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FB" w:rsidRDefault="006C1FFB" w:rsidP="006C1FFB">
      <w:pPr>
        <w:spacing w:after="0"/>
        <w:jc w:val="center"/>
        <w:rPr>
          <w:rFonts w:ascii="Times New Roman" w:hAnsi="Times New Roman" w:cs="Times New Roman"/>
          <w:b/>
        </w:rPr>
      </w:pPr>
      <w:r w:rsidRPr="006C1FFB">
        <w:rPr>
          <w:rFonts w:ascii="Times New Roman" w:hAnsi="Times New Roman" w:cs="Times New Roman"/>
          <w:b/>
        </w:rPr>
        <w:t>2021 m. VADOVO DIENOTVARKĖ</w:t>
      </w:r>
    </w:p>
    <w:p w:rsidR="006C1FFB" w:rsidRPr="006C1FFB" w:rsidRDefault="006C1FFB" w:rsidP="006C1FF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sausio 26 d.</w:t>
      </w:r>
      <w:r w:rsidRPr="006C1FFB">
        <w:rPr>
          <w:color w:val="252525"/>
        </w:rPr>
        <w:t> dalyvauja mokymuose „Bendradarbiavimas TAU. Bendrauk ir dalinkis turiniu internete: dokumentų kūrimas internete ir dalijimasis su kitais“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kovo 26 d., 27 d., balandžio 2 d.</w:t>
      </w:r>
      <w:r w:rsidRPr="006C1FFB">
        <w:rPr>
          <w:color w:val="252525"/>
        </w:rPr>
        <w:t> dalyvauja mokymuose „</w:t>
      </w:r>
      <w:proofErr w:type="spellStart"/>
      <w:r w:rsidRPr="006C1FFB">
        <w:rPr>
          <w:color w:val="252525"/>
        </w:rPr>
        <w:t>Sveikatinimo</w:t>
      </w:r>
      <w:proofErr w:type="spellEnd"/>
      <w:r w:rsidRPr="006C1FFB">
        <w:rPr>
          <w:color w:val="252525"/>
        </w:rPr>
        <w:t xml:space="preserve"> veiklos organizavimo ir administravimo naujovės“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balandžio 1 d.</w:t>
      </w:r>
      <w:r w:rsidRPr="006C1FFB">
        <w:rPr>
          <w:color w:val="252525"/>
        </w:rPr>
        <w:t> dalyvauja mokymuose „Moterų autizmas: atpažinimas ir pagalba“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balandžio 19 d., 21 d.</w:t>
      </w:r>
      <w:r w:rsidRPr="006C1FFB">
        <w:rPr>
          <w:color w:val="252525"/>
        </w:rPr>
        <w:t> dalyvauja mokymuose „Streso ir konfliktų valdymas socialiniame darbe“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gegužės 3 d.</w:t>
      </w:r>
      <w:r w:rsidRPr="006C1FFB">
        <w:rPr>
          <w:color w:val="252525"/>
        </w:rPr>
        <w:t xml:space="preserve"> dalyvauja Klaipėdos miesto savivaldybės administracijos </w:t>
      </w:r>
      <w:proofErr w:type="spellStart"/>
      <w:r w:rsidRPr="006C1FFB">
        <w:rPr>
          <w:color w:val="252525"/>
        </w:rPr>
        <w:t>tarpinstituciniame</w:t>
      </w:r>
      <w:proofErr w:type="spellEnd"/>
      <w:r w:rsidRPr="006C1FFB">
        <w:rPr>
          <w:color w:val="252525"/>
        </w:rPr>
        <w:t xml:space="preserve"> pasitarime dėl psichiatro paslaugų ir psichologinės pagalbos teikimo Klaipėdos mieste vaikams ir jų tėvams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gegužės 8 d.</w:t>
      </w:r>
      <w:r w:rsidRPr="006C1FFB">
        <w:rPr>
          <w:color w:val="252525"/>
        </w:rPr>
        <w:t> dalyvauja tarptautinėje mokslinėje – praktinėje konferencijoje „</w:t>
      </w:r>
      <w:proofErr w:type="spellStart"/>
      <w:r w:rsidRPr="006C1FFB">
        <w:rPr>
          <w:color w:val="252525"/>
        </w:rPr>
        <w:t>Savanorystė</w:t>
      </w:r>
      <w:proofErr w:type="spellEnd"/>
      <w:r w:rsidRPr="006C1FFB">
        <w:rPr>
          <w:color w:val="252525"/>
        </w:rPr>
        <w:t xml:space="preserve">, nauji iššūkiai ir patirtys </w:t>
      </w:r>
      <w:proofErr w:type="spellStart"/>
      <w:r w:rsidRPr="006C1FFB">
        <w:rPr>
          <w:color w:val="252525"/>
        </w:rPr>
        <w:t>paliatyviojoje</w:t>
      </w:r>
      <w:proofErr w:type="spellEnd"/>
      <w:r w:rsidRPr="006C1FFB">
        <w:rPr>
          <w:color w:val="252525"/>
        </w:rPr>
        <w:t xml:space="preserve"> medicinoje“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gegužės 13 d.</w:t>
      </w:r>
      <w:r w:rsidRPr="006C1FFB">
        <w:rPr>
          <w:color w:val="252525"/>
        </w:rPr>
        <w:t> dalyvauja diskusijoje „Smurto prevencijos rekomendacijų įgyvendinimas ir praktinių socialinės globos normų taikymo aspektai smurto prevencijos kontekste“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gegužės 13 d.</w:t>
      </w:r>
      <w:r w:rsidRPr="006C1FFB">
        <w:rPr>
          <w:color w:val="252525"/>
        </w:rPr>
        <w:t> dalyvauja plenarinėje sesijoje „2021 – Slaugos studijų, mokslo ir praktikos integracija: ateities sveikatos priežiūros vizija“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gegužės 19 d.</w:t>
      </w:r>
      <w:r w:rsidRPr="006C1FFB">
        <w:rPr>
          <w:color w:val="252525"/>
        </w:rPr>
        <w:t> dalyvauja seminare  „Ergonomiški ir saugūs pacientų prilaikymo lovoje ir vežimėlyje būdai. Kūno apsaugos priemonės“.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gegužės 24 d.</w:t>
      </w:r>
      <w:r w:rsidRPr="006C1FFB">
        <w:rPr>
          <w:color w:val="252525"/>
        </w:rPr>
        <w:t> dalyvauja Lietuvos sveikatos mokslų universiteto Bioetikos katedros ir Nacionalinės sveikatos socialinių darbuotojų asociacijos organizuojamame seminare.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birželio 16 d</w:t>
      </w:r>
      <w:r w:rsidRPr="006C1FFB">
        <w:rPr>
          <w:color w:val="252525"/>
        </w:rPr>
        <w:t>. dalyvauja  seminare „Liemens kontrolės dinaminio stabilumo lavinimo ypatumai vaikams“ 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rugsėjo 16 d</w:t>
      </w:r>
      <w:r w:rsidRPr="006C1FFB">
        <w:rPr>
          <w:color w:val="252525"/>
        </w:rPr>
        <w:t>. dalyvauja  kvalifikacijos kėlimo mokymuose “ Tai kas tapo norma: įgūdžiai, išbandymai, atsparumas“.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spalio 4-6 d.</w:t>
      </w:r>
      <w:r w:rsidRPr="006C1FFB">
        <w:rPr>
          <w:color w:val="252525"/>
        </w:rPr>
        <w:t> dalyvavo kvalifikacijos tobulinimo mokymuose “ Pacientų neigiamų emocijų valdymas“.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spalio 28 d. </w:t>
      </w:r>
      <w:r w:rsidRPr="006C1FFB">
        <w:rPr>
          <w:color w:val="252525"/>
        </w:rPr>
        <w:t>dalyvavo konferencijoje „Šeimos atvejo vadybos perspektyva: kaip turėtų atrodyti efektyvi, ilgalaikė ir visapusiška pagalba šeimoms, auginančioms vaikus, turinčius raidos sutrikimų“.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lapkričio 5 d. </w:t>
      </w:r>
      <w:r w:rsidRPr="006C1FFB">
        <w:rPr>
          <w:color w:val="252525"/>
        </w:rPr>
        <w:t>dalyvavo  mokymuose „Asmens sveikatos priežiūros įstaigų vadovų arba jų įgaliotų asmenų įvadinio civilinės saugos mokymai“.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 xml:space="preserve">2021 m. </w:t>
      </w:r>
      <w:proofErr w:type="spellStart"/>
      <w:r w:rsidRPr="006C1FFB">
        <w:rPr>
          <w:rStyle w:val="Grietas"/>
          <w:color w:val="252525"/>
        </w:rPr>
        <w:t>lakpričio</w:t>
      </w:r>
      <w:proofErr w:type="spellEnd"/>
      <w:r w:rsidRPr="006C1FFB">
        <w:rPr>
          <w:rStyle w:val="Grietas"/>
          <w:color w:val="252525"/>
        </w:rPr>
        <w:t xml:space="preserve"> 18 d. </w:t>
      </w:r>
      <w:r w:rsidRPr="006C1FFB">
        <w:rPr>
          <w:color w:val="252525"/>
        </w:rPr>
        <w:t>dalyvavo mokymuose „Asmens duomenų apsaugos aktualijos“.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gruodžio 1 d.</w:t>
      </w:r>
      <w:r w:rsidRPr="006C1FFB">
        <w:rPr>
          <w:color w:val="252525"/>
        </w:rPr>
        <w:t> dalyvaus jungtinės studijų programos </w:t>
      </w:r>
      <w:r w:rsidRPr="006C1FFB">
        <w:rPr>
          <w:rStyle w:val="Emfaz"/>
          <w:color w:val="252525"/>
        </w:rPr>
        <w:t xml:space="preserve">Kalbos ir </w:t>
      </w:r>
      <w:proofErr w:type="spellStart"/>
      <w:r w:rsidRPr="006C1FFB">
        <w:rPr>
          <w:rStyle w:val="Emfaz"/>
          <w:color w:val="252525"/>
        </w:rPr>
        <w:t>ir</w:t>
      </w:r>
      <w:proofErr w:type="spellEnd"/>
      <w:r w:rsidRPr="006C1FFB">
        <w:rPr>
          <w:rStyle w:val="Emfaz"/>
          <w:color w:val="252525"/>
        </w:rPr>
        <w:t xml:space="preserve"> kalbėjimo terapija</w:t>
      </w:r>
      <w:r w:rsidRPr="006C1FFB">
        <w:rPr>
          <w:color w:val="252525"/>
        </w:rPr>
        <w:t> vertinime.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2021 m. gruodžio 1 d. </w:t>
      </w:r>
      <w:r w:rsidRPr="006C1FFB">
        <w:rPr>
          <w:color w:val="252525"/>
        </w:rPr>
        <w:t xml:space="preserve">dalyvauja Klaipėdos miesto savivaldybės </w:t>
      </w:r>
      <w:proofErr w:type="spellStart"/>
      <w:r w:rsidRPr="006C1FFB">
        <w:rPr>
          <w:color w:val="252525"/>
        </w:rPr>
        <w:t>tarpinstituciniame</w:t>
      </w:r>
      <w:proofErr w:type="spellEnd"/>
      <w:r w:rsidRPr="006C1FFB">
        <w:rPr>
          <w:color w:val="252525"/>
        </w:rPr>
        <w:t xml:space="preserve"> pasitarime.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2022 m. vasario 24 d</w:t>
      </w:r>
      <w:r w:rsidRPr="006C1FFB">
        <w:rPr>
          <w:color w:val="252525"/>
        </w:rPr>
        <w:t>. dalyvauja "</w:t>
      </w:r>
      <w:proofErr w:type="spellStart"/>
      <w:r w:rsidRPr="006C1FFB">
        <w:rPr>
          <w:color w:val="252525"/>
        </w:rPr>
        <w:t>Kurortologiniai</w:t>
      </w:r>
      <w:proofErr w:type="spellEnd"/>
      <w:r w:rsidRPr="006C1FFB">
        <w:rPr>
          <w:color w:val="252525"/>
        </w:rPr>
        <w:t xml:space="preserve"> tyrimai: poreikis ir galimybės" apskrito stalo diskusijoje. </w:t>
      </w:r>
    </w:p>
    <w:p w:rsidR="006C1FFB" w:rsidRPr="006C1FFB" w:rsidRDefault="006C1FFB" w:rsidP="006C1FFB">
      <w:pPr>
        <w:pStyle w:val="prastasiniatinklio"/>
        <w:shd w:val="clear" w:color="auto" w:fill="FBFBFB"/>
        <w:spacing w:before="0" w:beforeAutospacing="0" w:after="0" w:afterAutospacing="0"/>
        <w:rPr>
          <w:color w:val="252525"/>
        </w:rPr>
      </w:pPr>
      <w:r w:rsidRPr="006C1FFB">
        <w:rPr>
          <w:rStyle w:val="Grietas"/>
          <w:color w:val="252525"/>
        </w:rPr>
        <w:t>2022 m. kovo 18 d.</w:t>
      </w:r>
      <w:r w:rsidRPr="006C1FFB">
        <w:rPr>
          <w:color w:val="252525"/>
        </w:rPr>
        <w:t> dalyvauja mokslinėje- praktinėje konferencijoje "Paliatyviosios pagalbos teikimo analizė ir pokyčiai".</w:t>
      </w:r>
    </w:p>
    <w:p w:rsidR="006C1FFB" w:rsidRPr="006C1FFB" w:rsidRDefault="006C1FFB" w:rsidP="006C1F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FFB" w:rsidRPr="006C1F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B"/>
    <w:rsid w:val="006C1FFB"/>
    <w:rsid w:val="00896B7D"/>
    <w:rsid w:val="00B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0743-E795-48E0-9996-64C8DE18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C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C1FFB"/>
    <w:rPr>
      <w:b/>
      <w:bCs/>
    </w:rPr>
  </w:style>
  <w:style w:type="character" w:styleId="Emfaz">
    <w:name w:val="Emphasis"/>
    <w:basedOn w:val="Numatytasispastraiposriftas"/>
    <w:uiPriority w:val="20"/>
    <w:qFormat/>
    <w:rsid w:val="006C1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2022-04-01T10:00:00Z</dcterms:created>
  <dcterms:modified xsi:type="dcterms:W3CDTF">2022-04-01T10:02:00Z</dcterms:modified>
</cp:coreProperties>
</file>