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DA2B" w14:textId="77777777" w:rsidR="000D1708" w:rsidRPr="00BE0ED0" w:rsidRDefault="00923644" w:rsidP="00BE27F7">
      <w:pPr>
        <w:spacing w:after="0" w:line="240" w:lineRule="auto"/>
        <w:ind w:left="9072"/>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PATVIRTINTA</w:t>
      </w:r>
    </w:p>
    <w:p w14:paraId="2BB193CA" w14:textId="77777777" w:rsidR="00923644" w:rsidRPr="00BE0ED0" w:rsidRDefault="004055C6" w:rsidP="00BE27F7">
      <w:pPr>
        <w:spacing w:after="0" w:line="240" w:lineRule="auto"/>
        <w:ind w:left="9072"/>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Klaipėdos sutrikusio vystymosi </w:t>
      </w:r>
      <w:r w:rsidR="00923644" w:rsidRPr="00BE0ED0">
        <w:rPr>
          <w:rFonts w:ascii="Times New Roman" w:hAnsi="Times New Roman" w:cs="Times New Roman"/>
          <w:color w:val="000000" w:themeColor="text1"/>
          <w:sz w:val="20"/>
          <w:szCs w:val="20"/>
        </w:rPr>
        <w:t>kūdikių namų</w:t>
      </w:r>
    </w:p>
    <w:p w14:paraId="567F8300" w14:textId="77777777" w:rsidR="00923644" w:rsidRPr="00BE0ED0" w:rsidRDefault="004055C6" w:rsidP="00BE27F7">
      <w:pPr>
        <w:spacing w:after="0" w:line="240" w:lineRule="auto"/>
        <w:ind w:left="9072"/>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Direktorės Aušros </w:t>
      </w:r>
      <w:proofErr w:type="spellStart"/>
      <w:r w:rsidRPr="00BE0ED0">
        <w:rPr>
          <w:rFonts w:ascii="Times New Roman" w:hAnsi="Times New Roman" w:cs="Times New Roman"/>
          <w:color w:val="000000" w:themeColor="text1"/>
          <w:sz w:val="20"/>
          <w:szCs w:val="20"/>
        </w:rPr>
        <w:t>Nikolaj</w:t>
      </w:r>
      <w:r w:rsidR="00923644" w:rsidRPr="00BE0ED0">
        <w:rPr>
          <w:rFonts w:ascii="Times New Roman" w:hAnsi="Times New Roman" w:cs="Times New Roman"/>
          <w:color w:val="000000" w:themeColor="text1"/>
          <w:sz w:val="20"/>
          <w:szCs w:val="20"/>
        </w:rPr>
        <w:t>evienės</w:t>
      </w:r>
      <w:proofErr w:type="spellEnd"/>
    </w:p>
    <w:p w14:paraId="21C03B55" w14:textId="6BDF1D51" w:rsidR="00923644" w:rsidRPr="00616E51" w:rsidRDefault="007F5175" w:rsidP="00BE27F7">
      <w:pPr>
        <w:spacing w:after="0" w:line="240" w:lineRule="auto"/>
        <w:ind w:left="9072"/>
        <w:rPr>
          <w:rFonts w:ascii="Times New Roman" w:hAnsi="Times New Roman" w:cs="Times New Roman"/>
          <w:sz w:val="20"/>
          <w:szCs w:val="20"/>
        </w:rPr>
      </w:pPr>
      <w:r w:rsidRPr="00616E51">
        <w:rPr>
          <w:rFonts w:ascii="Times New Roman" w:hAnsi="Times New Roman" w:cs="Times New Roman"/>
          <w:sz w:val="20"/>
          <w:szCs w:val="20"/>
        </w:rPr>
        <w:t>202</w:t>
      </w:r>
      <w:r w:rsidR="00616E51" w:rsidRPr="00616E51">
        <w:rPr>
          <w:rFonts w:ascii="Times New Roman" w:hAnsi="Times New Roman" w:cs="Times New Roman"/>
          <w:sz w:val="20"/>
          <w:szCs w:val="20"/>
        </w:rPr>
        <w:t>3</w:t>
      </w:r>
      <w:r w:rsidR="00200C85" w:rsidRPr="00616E51">
        <w:rPr>
          <w:rFonts w:ascii="Times New Roman" w:hAnsi="Times New Roman" w:cs="Times New Roman"/>
          <w:sz w:val="20"/>
          <w:szCs w:val="20"/>
        </w:rPr>
        <w:t xml:space="preserve"> m. spalio</w:t>
      </w:r>
      <w:r w:rsidR="001E71C7" w:rsidRPr="00616E51">
        <w:rPr>
          <w:rFonts w:ascii="Times New Roman" w:hAnsi="Times New Roman" w:cs="Times New Roman"/>
          <w:sz w:val="20"/>
          <w:szCs w:val="20"/>
        </w:rPr>
        <w:t xml:space="preserve"> 1</w:t>
      </w:r>
      <w:r w:rsidR="00616E51" w:rsidRPr="00616E51">
        <w:rPr>
          <w:rFonts w:ascii="Times New Roman" w:hAnsi="Times New Roman" w:cs="Times New Roman"/>
          <w:sz w:val="20"/>
          <w:szCs w:val="20"/>
        </w:rPr>
        <w:t>9</w:t>
      </w:r>
      <w:r w:rsidR="00200C85" w:rsidRPr="00616E51">
        <w:rPr>
          <w:rFonts w:ascii="Times New Roman" w:hAnsi="Times New Roman" w:cs="Times New Roman"/>
          <w:sz w:val="20"/>
          <w:szCs w:val="20"/>
        </w:rPr>
        <w:t xml:space="preserve"> </w:t>
      </w:r>
      <w:r w:rsidR="00A42884" w:rsidRPr="00616E51">
        <w:rPr>
          <w:rFonts w:ascii="Times New Roman" w:hAnsi="Times New Roman" w:cs="Times New Roman"/>
          <w:sz w:val="20"/>
          <w:szCs w:val="20"/>
        </w:rPr>
        <w:t>d.</w:t>
      </w:r>
      <w:r w:rsidR="001C3A02" w:rsidRPr="00616E51">
        <w:rPr>
          <w:rFonts w:ascii="Times New Roman" w:hAnsi="Times New Roman" w:cs="Times New Roman"/>
          <w:sz w:val="20"/>
          <w:szCs w:val="20"/>
        </w:rPr>
        <w:t xml:space="preserve"> į</w:t>
      </w:r>
      <w:r w:rsidR="00200C85" w:rsidRPr="00616E51">
        <w:rPr>
          <w:rFonts w:ascii="Times New Roman" w:hAnsi="Times New Roman" w:cs="Times New Roman"/>
          <w:sz w:val="20"/>
          <w:szCs w:val="20"/>
        </w:rPr>
        <w:t xml:space="preserve">sakymu Nr. </w:t>
      </w:r>
      <w:r w:rsidR="001E71C7" w:rsidRPr="00616E51">
        <w:rPr>
          <w:rFonts w:ascii="Times New Roman" w:hAnsi="Times New Roman" w:cs="Times New Roman"/>
          <w:sz w:val="20"/>
          <w:szCs w:val="20"/>
        </w:rPr>
        <w:t>V-8</w:t>
      </w:r>
      <w:r w:rsidR="00616E51" w:rsidRPr="00616E51">
        <w:rPr>
          <w:rFonts w:ascii="Times New Roman" w:hAnsi="Times New Roman" w:cs="Times New Roman"/>
          <w:sz w:val="20"/>
          <w:szCs w:val="20"/>
        </w:rPr>
        <w:t>4</w:t>
      </w:r>
      <w:r w:rsidR="00677044" w:rsidRPr="00616E51">
        <w:rPr>
          <w:rFonts w:ascii="Times New Roman" w:hAnsi="Times New Roman" w:cs="Times New Roman"/>
          <w:sz w:val="20"/>
          <w:szCs w:val="20"/>
        </w:rPr>
        <w:t>/1</w:t>
      </w:r>
    </w:p>
    <w:p w14:paraId="66B0EA24" w14:textId="77777777" w:rsidR="00923644" w:rsidRPr="00BE0ED0" w:rsidRDefault="00923644" w:rsidP="00BE27F7">
      <w:pPr>
        <w:spacing w:line="240" w:lineRule="auto"/>
        <w:rPr>
          <w:rFonts w:ascii="Times New Roman" w:hAnsi="Times New Roman" w:cs="Times New Roman"/>
          <w:color w:val="000000" w:themeColor="text1"/>
          <w:sz w:val="20"/>
          <w:szCs w:val="20"/>
        </w:rPr>
      </w:pPr>
    </w:p>
    <w:p w14:paraId="2C13651C" w14:textId="6BFC0830" w:rsidR="00923644" w:rsidRPr="00BE0ED0" w:rsidRDefault="00923644" w:rsidP="00BE27F7">
      <w:pPr>
        <w:spacing w:after="0" w:line="240" w:lineRule="auto"/>
        <w:jc w:val="center"/>
        <w:rPr>
          <w:rFonts w:ascii="Times New Roman" w:hAnsi="Times New Roman" w:cs="Times New Roman"/>
          <w:b/>
          <w:color w:val="000000" w:themeColor="text1"/>
          <w:sz w:val="20"/>
          <w:szCs w:val="20"/>
        </w:rPr>
      </w:pPr>
      <w:r w:rsidRPr="00BE0ED0">
        <w:rPr>
          <w:rFonts w:ascii="Times New Roman" w:hAnsi="Times New Roman" w:cs="Times New Roman"/>
          <w:b/>
          <w:color w:val="000000" w:themeColor="text1"/>
          <w:sz w:val="20"/>
          <w:szCs w:val="20"/>
        </w:rPr>
        <w:t xml:space="preserve">KLAIPĖDOS SUTRIKUSIO VYSTYMOSI KŪDIKIŲ NAMŲ </w:t>
      </w:r>
      <w:r w:rsidR="00975E9E">
        <w:rPr>
          <w:rFonts w:ascii="Times New Roman" w:hAnsi="Times New Roman" w:cs="Times New Roman"/>
          <w:b/>
          <w:color w:val="000000" w:themeColor="text1"/>
          <w:sz w:val="20"/>
          <w:szCs w:val="20"/>
        </w:rPr>
        <w:t xml:space="preserve">IR </w:t>
      </w:r>
      <w:r w:rsidRPr="00BE0ED0">
        <w:rPr>
          <w:rFonts w:ascii="Times New Roman" w:hAnsi="Times New Roman" w:cs="Times New Roman"/>
          <w:b/>
          <w:color w:val="000000" w:themeColor="text1"/>
          <w:sz w:val="20"/>
          <w:szCs w:val="20"/>
        </w:rPr>
        <w:t>SOCIALI</w:t>
      </w:r>
      <w:r w:rsidR="0006447C" w:rsidRPr="00BE0ED0">
        <w:rPr>
          <w:rFonts w:ascii="Times New Roman" w:hAnsi="Times New Roman" w:cs="Times New Roman"/>
          <w:b/>
          <w:color w:val="000000" w:themeColor="text1"/>
          <w:sz w:val="20"/>
          <w:szCs w:val="20"/>
        </w:rPr>
        <w:t>NĖS GLOBOS SKYRIAUS ILGALAIKĖS (TRUMPALAIKĖS)</w:t>
      </w:r>
      <w:r w:rsidR="0080194A" w:rsidRPr="00BE0ED0">
        <w:rPr>
          <w:rFonts w:ascii="Times New Roman" w:hAnsi="Times New Roman" w:cs="Times New Roman"/>
          <w:b/>
          <w:color w:val="000000" w:themeColor="text1"/>
          <w:sz w:val="20"/>
          <w:szCs w:val="20"/>
        </w:rPr>
        <w:t xml:space="preserve"> SOCIALINĖS GLOBOS PA</w:t>
      </w:r>
      <w:r w:rsidRPr="00BE0ED0">
        <w:rPr>
          <w:rFonts w:ascii="Times New Roman" w:hAnsi="Times New Roman" w:cs="Times New Roman"/>
          <w:b/>
          <w:color w:val="000000" w:themeColor="text1"/>
          <w:sz w:val="20"/>
          <w:szCs w:val="20"/>
        </w:rPr>
        <w:t>SLAUGŲ ATITIKTIES SOCIALINĖS GLOBOS NORMOMS VERTINIM</w:t>
      </w:r>
      <w:r w:rsidR="00E34730" w:rsidRPr="00BE0ED0">
        <w:rPr>
          <w:rFonts w:ascii="Times New Roman" w:hAnsi="Times New Roman" w:cs="Times New Roman"/>
          <w:b/>
          <w:color w:val="000000" w:themeColor="text1"/>
          <w:sz w:val="20"/>
          <w:szCs w:val="20"/>
        </w:rPr>
        <w:t>A</w:t>
      </w:r>
      <w:r w:rsidRPr="00BE0ED0">
        <w:rPr>
          <w:rFonts w:ascii="Times New Roman" w:hAnsi="Times New Roman" w:cs="Times New Roman"/>
          <w:b/>
          <w:color w:val="000000" w:themeColor="text1"/>
          <w:sz w:val="20"/>
          <w:szCs w:val="20"/>
        </w:rPr>
        <w:t>S ( ĮSIVERTINIMAS)</w:t>
      </w:r>
    </w:p>
    <w:p w14:paraId="7F1AAA93" w14:textId="16072324" w:rsidR="00923644" w:rsidRPr="00BE0ED0" w:rsidRDefault="00F04331" w:rsidP="00BE27F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w:t>
      </w:r>
      <w:r w:rsidR="00E53122">
        <w:rPr>
          <w:rFonts w:ascii="Times New Roman" w:hAnsi="Times New Roman" w:cs="Times New Roman"/>
          <w:color w:val="000000" w:themeColor="text1"/>
          <w:sz w:val="20"/>
          <w:szCs w:val="20"/>
        </w:rPr>
        <w:t>3</w:t>
      </w:r>
      <w:r w:rsidR="00923644" w:rsidRPr="00BE0ED0">
        <w:rPr>
          <w:rFonts w:ascii="Times New Roman" w:hAnsi="Times New Roman" w:cs="Times New Roman"/>
          <w:color w:val="000000" w:themeColor="text1"/>
          <w:sz w:val="20"/>
          <w:szCs w:val="20"/>
        </w:rPr>
        <w:t xml:space="preserve"> m. spalio mėn.</w:t>
      </w:r>
      <w:r w:rsidR="001E71C7">
        <w:rPr>
          <w:rFonts w:ascii="Times New Roman" w:hAnsi="Times New Roman" w:cs="Times New Roman"/>
          <w:color w:val="000000" w:themeColor="text1"/>
          <w:sz w:val="20"/>
          <w:szCs w:val="20"/>
        </w:rPr>
        <w:t xml:space="preserve"> 1</w:t>
      </w:r>
      <w:r w:rsidR="00E53122">
        <w:rPr>
          <w:rFonts w:ascii="Times New Roman" w:hAnsi="Times New Roman" w:cs="Times New Roman"/>
          <w:color w:val="000000" w:themeColor="text1"/>
          <w:sz w:val="20"/>
          <w:szCs w:val="20"/>
        </w:rPr>
        <w:t>9</w:t>
      </w:r>
      <w:r w:rsidR="00682FC3">
        <w:rPr>
          <w:rFonts w:ascii="Times New Roman" w:hAnsi="Times New Roman" w:cs="Times New Roman"/>
          <w:color w:val="000000" w:themeColor="text1"/>
          <w:sz w:val="20"/>
          <w:szCs w:val="20"/>
        </w:rPr>
        <w:t xml:space="preserve"> </w:t>
      </w:r>
      <w:r w:rsidR="00A42884" w:rsidRPr="00BE0ED0">
        <w:rPr>
          <w:rFonts w:ascii="Times New Roman" w:hAnsi="Times New Roman" w:cs="Times New Roman"/>
          <w:color w:val="000000" w:themeColor="text1"/>
          <w:sz w:val="20"/>
          <w:szCs w:val="20"/>
        </w:rPr>
        <w:t>d.</w:t>
      </w:r>
    </w:p>
    <w:p w14:paraId="3D0ECD94" w14:textId="77777777" w:rsidR="00923644" w:rsidRPr="00BE0ED0" w:rsidRDefault="00923644" w:rsidP="00BE27F7">
      <w:pPr>
        <w:spacing w:after="0" w:line="240" w:lineRule="auto"/>
        <w:jc w:val="center"/>
        <w:rPr>
          <w:rFonts w:ascii="Times New Roman" w:hAnsi="Times New Roman" w:cs="Times New Roman"/>
          <w:color w:val="000000" w:themeColor="text1"/>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349"/>
        <w:gridCol w:w="4673"/>
        <w:gridCol w:w="4530"/>
        <w:gridCol w:w="1508"/>
      </w:tblGrid>
      <w:tr w:rsidR="00BE0ED0" w:rsidRPr="00BE0ED0" w14:paraId="404B4FAA" w14:textId="77777777" w:rsidTr="001C3A02">
        <w:trPr>
          <w:trHeight w:val="775"/>
          <w:tblHeader/>
        </w:trPr>
        <w:tc>
          <w:tcPr>
            <w:tcW w:w="185" w:type="pct"/>
            <w:tcBorders>
              <w:top w:val="single" w:sz="4" w:space="0" w:color="auto"/>
              <w:left w:val="single" w:sz="4" w:space="0" w:color="auto"/>
              <w:bottom w:val="single" w:sz="4" w:space="0" w:color="auto"/>
              <w:right w:val="single" w:sz="4" w:space="0" w:color="auto"/>
            </w:tcBorders>
            <w:vAlign w:val="center"/>
            <w:hideMark/>
          </w:tcPr>
          <w:p w14:paraId="7BF16A1F" w14:textId="77777777" w:rsidR="00923644" w:rsidRPr="00BE0ED0" w:rsidRDefault="00923644" w:rsidP="001C3A02">
            <w:pPr>
              <w:spacing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Eil. Nr.</w:t>
            </w:r>
          </w:p>
        </w:tc>
        <w:tc>
          <w:tcPr>
            <w:tcW w:w="866" w:type="pct"/>
            <w:tcBorders>
              <w:top w:val="single" w:sz="4" w:space="0" w:color="auto"/>
              <w:left w:val="single" w:sz="4" w:space="0" w:color="auto"/>
              <w:bottom w:val="single" w:sz="4" w:space="0" w:color="auto"/>
              <w:right w:val="single" w:sz="4" w:space="0" w:color="auto"/>
            </w:tcBorders>
            <w:vAlign w:val="center"/>
            <w:hideMark/>
          </w:tcPr>
          <w:p w14:paraId="778132C6" w14:textId="77777777" w:rsidR="00923644" w:rsidRPr="00BE0ED0" w:rsidRDefault="00923644" w:rsidP="001C3A02">
            <w:pPr>
              <w:spacing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Socialinės globos norma</w:t>
            </w:r>
          </w:p>
        </w:tc>
        <w:tc>
          <w:tcPr>
            <w:tcW w:w="1723" w:type="pct"/>
            <w:tcBorders>
              <w:top w:val="single" w:sz="4" w:space="0" w:color="auto"/>
              <w:left w:val="single" w:sz="4" w:space="0" w:color="auto"/>
              <w:bottom w:val="single" w:sz="4" w:space="0" w:color="auto"/>
              <w:right w:val="single" w:sz="4" w:space="0" w:color="auto"/>
            </w:tcBorders>
            <w:vAlign w:val="center"/>
            <w:hideMark/>
          </w:tcPr>
          <w:p w14:paraId="3285DE86" w14:textId="77777777" w:rsidR="00923644" w:rsidRPr="00BE0ED0" w:rsidRDefault="00923644" w:rsidP="001C3A02">
            <w:pPr>
              <w:spacing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Socialinės globos normos turinys ir charakteristika</w:t>
            </w:r>
          </w:p>
        </w:tc>
        <w:tc>
          <w:tcPr>
            <w:tcW w:w="1670" w:type="pct"/>
            <w:tcBorders>
              <w:top w:val="single" w:sz="4" w:space="0" w:color="auto"/>
              <w:left w:val="single" w:sz="4" w:space="0" w:color="auto"/>
              <w:bottom w:val="single" w:sz="4" w:space="0" w:color="auto"/>
              <w:right w:val="single" w:sz="4" w:space="0" w:color="auto"/>
            </w:tcBorders>
          </w:tcPr>
          <w:p w14:paraId="4DB43A75" w14:textId="77777777" w:rsidR="001C3A02" w:rsidRPr="00BE0ED0" w:rsidRDefault="001C3A02" w:rsidP="001C3A02">
            <w:pPr>
              <w:spacing w:after="0" w:line="240" w:lineRule="auto"/>
              <w:jc w:val="both"/>
              <w:rPr>
                <w:rFonts w:ascii="Times New Roman" w:hAnsi="Times New Roman" w:cs="Times New Roman"/>
                <w:color w:val="000000" w:themeColor="text1"/>
                <w:sz w:val="20"/>
                <w:szCs w:val="20"/>
              </w:rPr>
            </w:pPr>
          </w:p>
          <w:p w14:paraId="54B6999D" w14:textId="5492ECE5" w:rsidR="00923644" w:rsidRPr="00BE0ED0" w:rsidRDefault="00923644" w:rsidP="001C3A02">
            <w:pPr>
              <w:spacing w:after="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Socialinės globos namų veiklos apibūdinimas</w:t>
            </w:r>
          </w:p>
          <w:p w14:paraId="7C2FFB31" w14:textId="77777777" w:rsidR="00923644" w:rsidRPr="00BE0ED0" w:rsidRDefault="00923644" w:rsidP="001C3A02">
            <w:pPr>
              <w:spacing w:after="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Pagal socialinės globos normos turinį ir</w:t>
            </w:r>
          </w:p>
          <w:p w14:paraId="57C47ADD" w14:textId="77777777" w:rsidR="00923644" w:rsidRPr="00BE0ED0" w:rsidRDefault="00923644" w:rsidP="001C3A02">
            <w:pPr>
              <w:spacing w:after="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charakteristiką</w:t>
            </w:r>
          </w:p>
        </w:tc>
        <w:tc>
          <w:tcPr>
            <w:tcW w:w="556" w:type="pct"/>
            <w:tcBorders>
              <w:top w:val="single" w:sz="4" w:space="0" w:color="auto"/>
              <w:left w:val="single" w:sz="4" w:space="0" w:color="auto"/>
              <w:bottom w:val="single" w:sz="4" w:space="0" w:color="auto"/>
              <w:right w:val="single" w:sz="4" w:space="0" w:color="auto"/>
            </w:tcBorders>
          </w:tcPr>
          <w:p w14:paraId="27AA5810" w14:textId="77777777" w:rsidR="00923644" w:rsidRPr="00BE0ED0" w:rsidRDefault="00923644" w:rsidP="001C3A02">
            <w:pPr>
              <w:spacing w:after="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Atitiktis normoms:</w:t>
            </w:r>
          </w:p>
          <w:p w14:paraId="4D01273E" w14:textId="77777777" w:rsidR="00923644" w:rsidRPr="00BE0ED0" w:rsidRDefault="00923644" w:rsidP="001C3A02">
            <w:pPr>
              <w:spacing w:after="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taip/ne/ iš dalies</w:t>
            </w:r>
          </w:p>
        </w:tc>
      </w:tr>
      <w:tr w:rsidR="00BE0ED0" w:rsidRPr="00BE0ED0" w14:paraId="5761E219" w14:textId="77777777" w:rsidTr="001C3A02">
        <w:trPr>
          <w:trHeight w:val="20"/>
        </w:trPr>
        <w:tc>
          <w:tcPr>
            <w:tcW w:w="2774" w:type="pct"/>
            <w:gridSpan w:val="3"/>
            <w:tcBorders>
              <w:top w:val="single" w:sz="4" w:space="0" w:color="auto"/>
              <w:left w:val="single" w:sz="4" w:space="0" w:color="auto"/>
              <w:bottom w:val="single" w:sz="4" w:space="0" w:color="auto"/>
              <w:right w:val="single" w:sz="4" w:space="0" w:color="auto"/>
            </w:tcBorders>
            <w:hideMark/>
          </w:tcPr>
          <w:p w14:paraId="243BF3F1" w14:textId="77777777" w:rsidR="00923644" w:rsidRPr="00BE0ED0" w:rsidRDefault="00923644" w:rsidP="001C3A02">
            <w:pPr>
              <w:spacing w:before="120" w:after="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b/>
                <w:color w:val="000000" w:themeColor="text1"/>
                <w:sz w:val="20"/>
                <w:szCs w:val="20"/>
              </w:rPr>
              <w:t>I sritis. Paslaugų paskyrimas, planavimas ir vaiko apgyvendinimas</w:t>
            </w:r>
          </w:p>
        </w:tc>
        <w:tc>
          <w:tcPr>
            <w:tcW w:w="1670" w:type="pct"/>
            <w:tcBorders>
              <w:top w:val="single" w:sz="4" w:space="0" w:color="auto"/>
              <w:left w:val="single" w:sz="4" w:space="0" w:color="auto"/>
              <w:bottom w:val="single" w:sz="4" w:space="0" w:color="auto"/>
              <w:right w:val="single" w:sz="4" w:space="0" w:color="auto"/>
            </w:tcBorders>
          </w:tcPr>
          <w:p w14:paraId="2B0A2D75" w14:textId="77777777" w:rsidR="00923644" w:rsidRPr="00BE0ED0" w:rsidRDefault="00923644" w:rsidP="001C3A02">
            <w:pPr>
              <w:spacing w:before="120" w:after="120" w:line="240" w:lineRule="auto"/>
              <w:jc w:val="both"/>
              <w:rPr>
                <w:rFonts w:ascii="Times New Roman" w:hAnsi="Times New Roman" w:cs="Times New Roman"/>
                <w:b/>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407EB13A" w14:textId="77777777" w:rsidR="00923644" w:rsidRPr="00BE0ED0" w:rsidRDefault="00923644" w:rsidP="001C3A02">
            <w:pPr>
              <w:spacing w:before="120" w:after="120" w:line="240" w:lineRule="auto"/>
              <w:jc w:val="center"/>
              <w:rPr>
                <w:rFonts w:ascii="Times New Roman" w:hAnsi="Times New Roman" w:cs="Times New Roman"/>
                <w:b/>
                <w:color w:val="000000" w:themeColor="text1"/>
                <w:sz w:val="20"/>
                <w:szCs w:val="20"/>
              </w:rPr>
            </w:pPr>
          </w:p>
        </w:tc>
      </w:tr>
      <w:tr w:rsidR="00BE0ED0" w:rsidRPr="00BE0ED0" w14:paraId="5C6BA822" w14:textId="77777777" w:rsidTr="001C3A02">
        <w:trPr>
          <w:trHeight w:val="3150"/>
        </w:trPr>
        <w:tc>
          <w:tcPr>
            <w:tcW w:w="185" w:type="pct"/>
            <w:vMerge w:val="restart"/>
            <w:tcBorders>
              <w:top w:val="single" w:sz="4" w:space="0" w:color="auto"/>
              <w:left w:val="single" w:sz="4" w:space="0" w:color="auto"/>
              <w:right w:val="single" w:sz="4" w:space="0" w:color="auto"/>
            </w:tcBorders>
            <w:hideMark/>
          </w:tcPr>
          <w:p w14:paraId="612BC5BA" w14:textId="77777777" w:rsidR="008337AD" w:rsidRPr="00BE0ED0" w:rsidRDefault="008337AD"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w:t>
            </w:r>
          </w:p>
        </w:tc>
        <w:tc>
          <w:tcPr>
            <w:tcW w:w="866" w:type="pct"/>
            <w:vMerge w:val="restart"/>
            <w:tcBorders>
              <w:top w:val="single" w:sz="4" w:space="0" w:color="auto"/>
              <w:left w:val="single" w:sz="4" w:space="0" w:color="auto"/>
              <w:right w:val="single" w:sz="4" w:space="0" w:color="auto"/>
            </w:tcBorders>
            <w:hideMark/>
          </w:tcPr>
          <w:p w14:paraId="674D58F1" w14:textId="77777777" w:rsidR="008337AD" w:rsidRPr="00BE0ED0" w:rsidRDefault="008337AD" w:rsidP="001C3A02">
            <w:pPr>
              <w:spacing w:before="120" w:after="0" w:line="240" w:lineRule="auto"/>
              <w:ind w:right="72"/>
              <w:rPr>
                <w:rFonts w:ascii="Times New Roman" w:hAnsi="Times New Roman" w:cs="Times New Roman"/>
                <w:color w:val="000000" w:themeColor="text1"/>
                <w:sz w:val="20"/>
                <w:szCs w:val="20"/>
                <w:u w:val="single"/>
              </w:rPr>
            </w:pPr>
            <w:r w:rsidRPr="00BE0ED0">
              <w:rPr>
                <w:rFonts w:ascii="Times New Roman" w:hAnsi="Times New Roman" w:cs="Times New Roman"/>
                <w:bCs/>
                <w:color w:val="000000" w:themeColor="text1"/>
                <w:sz w:val="20"/>
                <w:szCs w:val="20"/>
              </w:rPr>
              <w:t xml:space="preserve">Likusiam be tėvų globos vaikui, socialinę riziką patiriančiam vaikui, vaikui su negalia (toliau šiame priede visi kartu </w:t>
            </w:r>
            <w:r w:rsidRPr="00BE0ED0">
              <w:rPr>
                <w:rFonts w:ascii="Times New Roman" w:hAnsi="Times New Roman" w:cs="Times New Roman"/>
                <w:color w:val="000000" w:themeColor="text1"/>
                <w:sz w:val="20"/>
                <w:szCs w:val="20"/>
              </w:rPr>
              <w:t>– vaikas)</w:t>
            </w:r>
            <w:r w:rsidRPr="00BE0ED0">
              <w:rPr>
                <w:rFonts w:ascii="Times New Roman" w:hAnsi="Times New Roman" w:cs="Times New Roman"/>
                <w:bCs/>
                <w:color w:val="000000" w:themeColor="text1"/>
                <w:sz w:val="20"/>
                <w:szCs w:val="20"/>
              </w:rPr>
              <w:t xml:space="preserve"> užtikrinama galimybė susipažinti su socialinės globos įstaigomis</w:t>
            </w:r>
          </w:p>
        </w:tc>
        <w:tc>
          <w:tcPr>
            <w:tcW w:w="1723" w:type="pct"/>
            <w:tcBorders>
              <w:top w:val="single" w:sz="4" w:space="0" w:color="auto"/>
              <w:left w:val="single" w:sz="4" w:space="0" w:color="auto"/>
              <w:bottom w:val="single" w:sz="4" w:space="0" w:color="auto"/>
              <w:right w:val="single" w:sz="4" w:space="0" w:color="auto"/>
            </w:tcBorders>
            <w:hideMark/>
          </w:tcPr>
          <w:p w14:paraId="1D5A16BB" w14:textId="77777777" w:rsidR="008337AD" w:rsidRPr="00BE0ED0" w:rsidRDefault="008337AD" w:rsidP="001C3A02">
            <w:pPr>
              <w:spacing w:before="120" w:after="120" w:line="240" w:lineRule="auto"/>
              <w:ind w:left="414" w:hanging="414"/>
              <w:jc w:val="both"/>
              <w:rPr>
                <w:rFonts w:ascii="Times New Roman" w:hAnsi="Times New Roman" w:cs="Times New Roman"/>
                <w:b/>
                <w:i/>
                <w:color w:val="000000" w:themeColor="text1"/>
                <w:sz w:val="20"/>
                <w:szCs w:val="20"/>
                <w:u w:val="single"/>
              </w:rPr>
            </w:pPr>
            <w:r w:rsidRPr="00BE0ED0">
              <w:rPr>
                <w:rFonts w:ascii="Times New Roman" w:hAnsi="Times New Roman" w:cs="Times New Roman"/>
                <w:color w:val="000000" w:themeColor="text1"/>
                <w:sz w:val="20"/>
                <w:szCs w:val="20"/>
              </w:rPr>
              <w:t>1.1. Vaikui, atsižvelgiant į jo amžių, brandą, sudaroma galimybė jam priimtina forma pareikšti savo nuomonę apie vaikų socialinės globos namų, vaikų su negalia socialinės globos namų, specializuotus slaugos ir socialinės globos namų, bendruomeninių vaikų globos namų (toliau – socialinės globos įstaigos) parinkimą (išskyrus atvejus, kai skubos tvarka apgyvendinamas socialinę riziką patiriantis vaikas). Prieš pradedant teikti socialinę globą, vaikui, jo tėvams (globėjui, rūpintojui) sudaromos sąlygos apsilankyti socialinės globos įstaigose ir išklausoma vaiko, tėvų (globėjų, rūpintojų) nuomonė apie socialinės globos įstaigos tinkamumą vaiko poreikiams.</w:t>
            </w:r>
          </w:p>
        </w:tc>
        <w:tc>
          <w:tcPr>
            <w:tcW w:w="1670" w:type="pct"/>
            <w:tcBorders>
              <w:top w:val="single" w:sz="4" w:space="0" w:color="auto"/>
              <w:left w:val="single" w:sz="4" w:space="0" w:color="auto"/>
              <w:bottom w:val="single" w:sz="4" w:space="0" w:color="auto"/>
              <w:right w:val="single" w:sz="4" w:space="0" w:color="auto"/>
            </w:tcBorders>
          </w:tcPr>
          <w:p w14:paraId="2426BD1B" w14:textId="77777777" w:rsidR="008337AD" w:rsidRPr="00BE0ED0" w:rsidRDefault="008337AD"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Naujai atvykstančiam paslaugos gavėjui (vaikui), jo tėvams (globėjams) yra sudarytos sąlygos apsilankyti socialinės globos skyriuje ir susipažinti su skyriuje teikiamomis paslaugomis</w:t>
            </w:r>
            <w:r w:rsidR="008B1306" w:rsidRPr="00BE0ED0">
              <w:rPr>
                <w:rFonts w:ascii="Times New Roman" w:hAnsi="Times New Roman" w:cs="Times New Roman"/>
                <w:color w:val="000000" w:themeColor="text1"/>
                <w:sz w:val="20"/>
                <w:szCs w:val="20"/>
              </w:rPr>
              <w:t>, išklausomi tėvų pageidavimai bei</w:t>
            </w:r>
            <w:r w:rsidRPr="00BE0ED0">
              <w:rPr>
                <w:rFonts w:ascii="Times New Roman" w:hAnsi="Times New Roman" w:cs="Times New Roman"/>
                <w:color w:val="000000" w:themeColor="text1"/>
                <w:sz w:val="20"/>
                <w:szCs w:val="20"/>
              </w:rPr>
              <w:t xml:space="preserve"> vaiko nuomonė, </w:t>
            </w:r>
            <w:r w:rsidR="008B1306" w:rsidRPr="00BE0ED0">
              <w:rPr>
                <w:rFonts w:ascii="Times New Roman" w:hAnsi="Times New Roman" w:cs="Times New Roman"/>
                <w:color w:val="000000" w:themeColor="text1"/>
                <w:sz w:val="20"/>
                <w:szCs w:val="20"/>
              </w:rPr>
              <w:t>jei pats vaikas gali ją išreikšti.</w:t>
            </w:r>
          </w:p>
          <w:p w14:paraId="7D317EFC" w14:textId="77777777" w:rsidR="008B1306" w:rsidRPr="00BE0ED0" w:rsidRDefault="008B1306" w:rsidP="001C3A02">
            <w:pPr>
              <w:spacing w:before="120" w:after="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6EE18301" w14:textId="77777777" w:rsidR="008337AD" w:rsidRPr="00BE0ED0" w:rsidRDefault="008337AD"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F5D6A70" w14:textId="77777777" w:rsidTr="001C3A02">
        <w:trPr>
          <w:trHeight w:val="2017"/>
        </w:trPr>
        <w:tc>
          <w:tcPr>
            <w:tcW w:w="185" w:type="pct"/>
            <w:vMerge/>
            <w:tcBorders>
              <w:left w:val="single" w:sz="4" w:space="0" w:color="auto"/>
              <w:bottom w:val="single" w:sz="4" w:space="0" w:color="auto"/>
              <w:right w:val="single" w:sz="4" w:space="0" w:color="auto"/>
            </w:tcBorders>
          </w:tcPr>
          <w:p w14:paraId="291E1A69" w14:textId="77777777" w:rsidR="008337AD" w:rsidRPr="00BE0ED0" w:rsidRDefault="008337A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02E803DE" w14:textId="77777777" w:rsidR="008337AD" w:rsidRPr="00BE0ED0" w:rsidRDefault="008337AD" w:rsidP="001C3A02">
            <w:pPr>
              <w:spacing w:before="120" w:after="0" w:line="240" w:lineRule="auto"/>
              <w:ind w:right="72"/>
              <w:rPr>
                <w:rFonts w:ascii="Times New Roman" w:hAnsi="Times New Roman" w:cs="Times New Roman"/>
                <w:b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9E90756" w14:textId="77777777" w:rsidR="008337AD" w:rsidRPr="00BE0ED0" w:rsidRDefault="008337AD" w:rsidP="001C3A02">
            <w:pPr>
              <w:tabs>
                <w:tab w:val="num" w:pos="432"/>
              </w:tabs>
              <w:spacing w:before="120" w:after="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1.2. Vaiko tėvams (globėjui, rūpintojui) ir kitiems vaiko gerove suinteresuotiems artimiesiems yra prieinama informacija apie socialinės globos įstaigas (teikiamas paslaugas, personalą)</w:t>
            </w:r>
          </w:p>
        </w:tc>
        <w:tc>
          <w:tcPr>
            <w:tcW w:w="1670" w:type="pct"/>
            <w:tcBorders>
              <w:top w:val="single" w:sz="4" w:space="0" w:color="auto"/>
              <w:left w:val="single" w:sz="4" w:space="0" w:color="auto"/>
              <w:bottom w:val="single" w:sz="4" w:space="0" w:color="auto"/>
              <w:right w:val="single" w:sz="4" w:space="0" w:color="auto"/>
            </w:tcBorders>
          </w:tcPr>
          <w:p w14:paraId="1BCB1DC0" w14:textId="77777777" w:rsidR="008337AD" w:rsidRPr="00BE0ED0" w:rsidRDefault="008337AD"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Informacija apie skyrių, jo veiklą, naujienas yra pateikiama interneto svetainėje </w:t>
            </w:r>
            <w:hyperlink r:id="rId8" w:history="1">
              <w:r w:rsidRPr="00BE0ED0">
                <w:rPr>
                  <w:rStyle w:val="Hipersaitas"/>
                  <w:rFonts w:ascii="Times New Roman" w:hAnsi="Times New Roman" w:cs="Times New Roman"/>
                  <w:color w:val="000000" w:themeColor="text1"/>
                  <w:sz w:val="20"/>
                  <w:szCs w:val="20"/>
                </w:rPr>
                <w:t>www.kudikeliai.lt</w:t>
              </w:r>
            </w:hyperlink>
            <w:r w:rsidRPr="00BE0ED0">
              <w:rPr>
                <w:rFonts w:ascii="Times New Roman" w:hAnsi="Times New Roman" w:cs="Times New Roman"/>
                <w:color w:val="000000" w:themeColor="text1"/>
                <w:sz w:val="20"/>
                <w:szCs w:val="20"/>
              </w:rPr>
              <w:t>, socialiniame tinkle „Facebook“, vietinėje žiniasklaidoje, platinami lankstinukai, informacija dalinam</w:t>
            </w:r>
            <w:r w:rsidR="00BB3D66" w:rsidRPr="00BE0ED0">
              <w:rPr>
                <w:rFonts w:ascii="Times New Roman" w:hAnsi="Times New Roman" w:cs="Times New Roman"/>
                <w:color w:val="000000" w:themeColor="text1"/>
                <w:sz w:val="20"/>
                <w:szCs w:val="20"/>
              </w:rPr>
              <w:t>asi su socialiniais partneriais. Informacijos skla</w:t>
            </w:r>
            <w:r w:rsidRPr="00BE0ED0">
              <w:rPr>
                <w:rFonts w:ascii="Times New Roman" w:hAnsi="Times New Roman" w:cs="Times New Roman"/>
                <w:color w:val="000000" w:themeColor="text1"/>
                <w:sz w:val="20"/>
                <w:szCs w:val="20"/>
              </w:rPr>
              <w:t>ida vykdoma per įvairius renginius, konferencijas, susirinkimus.</w:t>
            </w:r>
          </w:p>
        </w:tc>
        <w:tc>
          <w:tcPr>
            <w:tcW w:w="556" w:type="pct"/>
            <w:tcBorders>
              <w:top w:val="single" w:sz="4" w:space="0" w:color="auto"/>
              <w:left w:val="single" w:sz="4" w:space="0" w:color="auto"/>
              <w:bottom w:val="single" w:sz="4" w:space="0" w:color="auto"/>
              <w:right w:val="single" w:sz="4" w:space="0" w:color="auto"/>
            </w:tcBorders>
          </w:tcPr>
          <w:p w14:paraId="5A411F5F" w14:textId="77777777" w:rsidR="008337AD" w:rsidRPr="00BE0ED0" w:rsidRDefault="00BB3D66"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0D46739" w14:textId="77777777" w:rsidTr="001C3A02">
        <w:trPr>
          <w:trHeight w:val="2313"/>
        </w:trPr>
        <w:tc>
          <w:tcPr>
            <w:tcW w:w="185" w:type="pct"/>
            <w:vMerge w:val="restart"/>
            <w:tcBorders>
              <w:top w:val="single" w:sz="4" w:space="0" w:color="auto"/>
              <w:left w:val="single" w:sz="4" w:space="0" w:color="auto"/>
              <w:right w:val="single" w:sz="4" w:space="0" w:color="auto"/>
            </w:tcBorders>
            <w:hideMark/>
          </w:tcPr>
          <w:p w14:paraId="0DC905E2" w14:textId="77777777" w:rsidR="003559D5" w:rsidRPr="00BE0ED0" w:rsidRDefault="003559D5"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2.</w:t>
            </w:r>
          </w:p>
        </w:tc>
        <w:tc>
          <w:tcPr>
            <w:tcW w:w="866" w:type="pct"/>
            <w:vMerge w:val="restart"/>
            <w:tcBorders>
              <w:top w:val="single" w:sz="4" w:space="0" w:color="auto"/>
              <w:left w:val="single" w:sz="4" w:space="0" w:color="auto"/>
              <w:right w:val="single" w:sz="4" w:space="0" w:color="auto"/>
            </w:tcBorders>
            <w:hideMark/>
          </w:tcPr>
          <w:p w14:paraId="73F3759B" w14:textId="77777777" w:rsidR="003559D5" w:rsidRPr="00BE0ED0" w:rsidRDefault="003559D5" w:rsidP="001C3A02">
            <w:pPr>
              <w:spacing w:before="120" w:after="0" w:line="240" w:lineRule="auto"/>
              <w:ind w:right="72"/>
              <w:rPr>
                <w:rFonts w:ascii="Times New Roman" w:hAnsi="Times New Roman" w:cs="Times New Roman"/>
                <w:color w:val="000000" w:themeColor="text1"/>
                <w:sz w:val="20"/>
                <w:szCs w:val="20"/>
                <w:u w:val="single"/>
              </w:rPr>
            </w:pPr>
            <w:r w:rsidRPr="00BE0ED0">
              <w:rPr>
                <w:rFonts w:ascii="Times New Roman" w:hAnsi="Times New Roman" w:cs="Times New Roman"/>
                <w:bCs/>
                <w:iCs/>
                <w:color w:val="000000" w:themeColor="text1"/>
                <w:sz w:val="20"/>
                <w:szCs w:val="20"/>
              </w:rPr>
              <w:t xml:space="preserve">Užtikrinamas vaikui teikiamos socialinės globos tikslingumas, paremtas išsamiu ir visapusišku vaiko poreikių vertinimu </w:t>
            </w:r>
          </w:p>
        </w:tc>
        <w:tc>
          <w:tcPr>
            <w:tcW w:w="1723" w:type="pct"/>
            <w:tcBorders>
              <w:top w:val="single" w:sz="4" w:space="0" w:color="auto"/>
              <w:left w:val="single" w:sz="4" w:space="0" w:color="auto"/>
              <w:bottom w:val="single" w:sz="4" w:space="0" w:color="000000" w:themeColor="text1"/>
              <w:right w:val="single" w:sz="4" w:space="0" w:color="auto"/>
            </w:tcBorders>
            <w:hideMark/>
          </w:tcPr>
          <w:p w14:paraId="5DF3B896" w14:textId="77777777" w:rsidR="003559D5" w:rsidRPr="00BE0ED0" w:rsidRDefault="003559D5" w:rsidP="001C3A02">
            <w:pPr>
              <w:spacing w:before="120" w:after="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2.1. Vaikui socialinė globa socialinės globos įstaigoje pradedama teikti savivaldybei priėmus sprendimą skirti vaikui socialinę globą socialinės globos įstaigoje  teisės aktų nustatyta tvarka įvertinus vaiko socialinės globos poreikį.</w:t>
            </w:r>
          </w:p>
          <w:p w14:paraId="69FD474E" w14:textId="77777777" w:rsidR="00392B2B" w:rsidRPr="00BE0ED0" w:rsidRDefault="00392B2B" w:rsidP="00711CCC">
            <w:pPr>
              <w:spacing w:before="120" w:after="0" w:line="240" w:lineRule="auto"/>
              <w:jc w:val="both"/>
              <w:rPr>
                <w:rFonts w:ascii="Times New Roman" w:hAnsi="Times New Roman" w:cs="Times New Roman"/>
                <w:color w:val="000000" w:themeColor="text1"/>
                <w:sz w:val="20"/>
                <w:szCs w:val="20"/>
              </w:rPr>
            </w:pPr>
          </w:p>
          <w:p w14:paraId="34A55BFF" w14:textId="77777777" w:rsidR="003559D5" w:rsidRPr="00BE0ED0" w:rsidRDefault="003559D5" w:rsidP="001C3A02">
            <w:pPr>
              <w:spacing w:after="0" w:line="240" w:lineRule="auto"/>
              <w:ind w:left="414" w:hanging="414"/>
              <w:jc w:val="both"/>
              <w:rPr>
                <w:rFonts w:ascii="Times New Roman" w:hAnsi="Times New Roman" w:cs="Times New Roman"/>
                <w:b/>
                <w:color w:val="000000" w:themeColor="text1"/>
                <w:sz w:val="20"/>
                <w:szCs w:val="20"/>
              </w:rPr>
            </w:pPr>
            <w:r w:rsidRPr="00BE0ED0">
              <w:rPr>
                <w:rFonts w:ascii="Times New Roman" w:hAnsi="Times New Roman" w:cs="Times New Roman"/>
                <w:color w:val="000000" w:themeColor="text1"/>
                <w:sz w:val="20"/>
                <w:szCs w:val="20"/>
              </w:rPr>
              <w:t>2.2. Vaikui su negalia socialinė globa gali būti teikiama ir pagal vaiko tėvų (globėjo, rūpintojo) prašymą.</w:t>
            </w:r>
          </w:p>
        </w:tc>
        <w:tc>
          <w:tcPr>
            <w:tcW w:w="1670" w:type="pct"/>
            <w:tcBorders>
              <w:top w:val="single" w:sz="4" w:space="0" w:color="auto"/>
              <w:left w:val="single" w:sz="4" w:space="0" w:color="auto"/>
              <w:bottom w:val="single" w:sz="4" w:space="0" w:color="000000" w:themeColor="text1"/>
              <w:right w:val="single" w:sz="4" w:space="0" w:color="auto"/>
            </w:tcBorders>
          </w:tcPr>
          <w:p w14:paraId="46C70540" w14:textId="49C0F747" w:rsidR="00392B2B" w:rsidRPr="00BE0ED0" w:rsidRDefault="003559D5"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Vaikui socialinė globa skyriuje pradedama </w:t>
            </w:r>
            <w:r w:rsidR="001C3A02" w:rsidRPr="00BE0ED0">
              <w:rPr>
                <w:rFonts w:ascii="Times New Roman" w:hAnsi="Times New Roman" w:cs="Times New Roman"/>
                <w:color w:val="000000" w:themeColor="text1"/>
                <w:sz w:val="20"/>
                <w:szCs w:val="20"/>
              </w:rPr>
              <w:t xml:space="preserve">teikti gavus </w:t>
            </w:r>
            <w:r w:rsidRPr="00BE0ED0">
              <w:rPr>
                <w:rFonts w:ascii="Times New Roman" w:hAnsi="Times New Roman" w:cs="Times New Roman"/>
                <w:color w:val="000000" w:themeColor="text1"/>
                <w:sz w:val="20"/>
                <w:szCs w:val="20"/>
              </w:rPr>
              <w:t>savivaldybės sp</w:t>
            </w:r>
            <w:r w:rsidR="0006447C" w:rsidRPr="00BE0ED0">
              <w:rPr>
                <w:rFonts w:ascii="Times New Roman" w:hAnsi="Times New Roman" w:cs="Times New Roman"/>
                <w:color w:val="000000" w:themeColor="text1"/>
                <w:sz w:val="20"/>
                <w:szCs w:val="20"/>
              </w:rPr>
              <w:t>rendimą skirti vaikui</w:t>
            </w:r>
            <w:r w:rsidR="001C3A02" w:rsidRPr="00BE0ED0">
              <w:rPr>
                <w:rFonts w:ascii="Times New Roman" w:hAnsi="Times New Roman" w:cs="Times New Roman"/>
                <w:color w:val="000000" w:themeColor="text1"/>
                <w:sz w:val="20"/>
                <w:szCs w:val="20"/>
              </w:rPr>
              <w:t xml:space="preserve"> socialinę globą arba  tėvų (globėjo) prašymą.</w:t>
            </w:r>
          </w:p>
          <w:p w14:paraId="5C214A41" w14:textId="77777777" w:rsidR="003559D5" w:rsidRPr="00BE0ED0" w:rsidRDefault="003559D5" w:rsidP="001C3A02">
            <w:pPr>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000000" w:themeColor="text1"/>
              <w:right w:val="single" w:sz="4" w:space="0" w:color="auto"/>
            </w:tcBorders>
          </w:tcPr>
          <w:p w14:paraId="042A8FEF" w14:textId="77777777" w:rsidR="003559D5" w:rsidRPr="00BE0ED0" w:rsidRDefault="003559D5"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p w14:paraId="6FE08203" w14:textId="77777777" w:rsidR="003559D5" w:rsidRPr="00BE0ED0" w:rsidRDefault="003559D5" w:rsidP="001C3A02">
            <w:pPr>
              <w:spacing w:before="120" w:after="0" w:line="240" w:lineRule="auto"/>
              <w:ind w:left="414" w:hanging="414"/>
              <w:jc w:val="center"/>
              <w:rPr>
                <w:rFonts w:ascii="Times New Roman" w:hAnsi="Times New Roman" w:cs="Times New Roman"/>
                <w:color w:val="000000" w:themeColor="text1"/>
                <w:sz w:val="20"/>
                <w:szCs w:val="20"/>
              </w:rPr>
            </w:pPr>
          </w:p>
          <w:p w14:paraId="12E8A427" w14:textId="77777777" w:rsidR="003559D5" w:rsidRPr="00BE0ED0" w:rsidRDefault="003559D5" w:rsidP="001C3A02">
            <w:pPr>
              <w:spacing w:before="120" w:after="0" w:line="240" w:lineRule="auto"/>
              <w:ind w:left="414" w:hanging="414"/>
              <w:jc w:val="center"/>
              <w:rPr>
                <w:rFonts w:ascii="Times New Roman" w:hAnsi="Times New Roman" w:cs="Times New Roman"/>
                <w:color w:val="000000" w:themeColor="text1"/>
                <w:sz w:val="20"/>
                <w:szCs w:val="20"/>
              </w:rPr>
            </w:pPr>
          </w:p>
          <w:p w14:paraId="01EE37C6" w14:textId="77777777" w:rsidR="003559D5" w:rsidRPr="00BE0ED0" w:rsidRDefault="003559D5" w:rsidP="001C3A02">
            <w:pPr>
              <w:spacing w:before="120" w:after="0" w:line="240" w:lineRule="auto"/>
              <w:ind w:left="414" w:hanging="414"/>
              <w:jc w:val="center"/>
              <w:rPr>
                <w:rFonts w:ascii="Times New Roman" w:hAnsi="Times New Roman" w:cs="Times New Roman"/>
                <w:color w:val="000000" w:themeColor="text1"/>
                <w:sz w:val="20"/>
                <w:szCs w:val="20"/>
              </w:rPr>
            </w:pPr>
          </w:p>
          <w:p w14:paraId="2ADE64F9" w14:textId="77777777" w:rsidR="003559D5" w:rsidRPr="00BE0ED0" w:rsidRDefault="003559D5" w:rsidP="001C3A02">
            <w:pPr>
              <w:spacing w:before="120" w:after="0" w:line="240" w:lineRule="auto"/>
              <w:ind w:left="414" w:hanging="414"/>
              <w:jc w:val="center"/>
              <w:rPr>
                <w:rFonts w:ascii="Times New Roman" w:hAnsi="Times New Roman" w:cs="Times New Roman"/>
                <w:color w:val="000000" w:themeColor="text1"/>
                <w:sz w:val="20"/>
                <w:szCs w:val="20"/>
              </w:rPr>
            </w:pPr>
          </w:p>
        </w:tc>
      </w:tr>
      <w:tr w:rsidR="00BE0ED0" w:rsidRPr="00BE0ED0" w14:paraId="1D2BFAC0" w14:textId="77777777" w:rsidTr="001C3A02">
        <w:trPr>
          <w:trHeight w:val="2198"/>
        </w:trPr>
        <w:tc>
          <w:tcPr>
            <w:tcW w:w="185" w:type="pct"/>
            <w:vMerge/>
            <w:tcBorders>
              <w:left w:val="single" w:sz="4" w:space="0" w:color="auto"/>
              <w:right w:val="single" w:sz="4" w:space="0" w:color="auto"/>
            </w:tcBorders>
          </w:tcPr>
          <w:p w14:paraId="5F88BA1D" w14:textId="77777777" w:rsidR="003559D5" w:rsidRPr="00BE0ED0" w:rsidRDefault="003559D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000000" w:themeColor="text1"/>
            </w:tcBorders>
          </w:tcPr>
          <w:p w14:paraId="1B58E485" w14:textId="77777777" w:rsidR="003559D5" w:rsidRPr="00BE0ED0" w:rsidRDefault="003559D5" w:rsidP="001C3A02">
            <w:pPr>
              <w:spacing w:before="120" w:after="0" w:line="240" w:lineRule="auto"/>
              <w:ind w:right="72"/>
              <w:rPr>
                <w:rFonts w:ascii="Times New Roman" w:hAnsi="Times New Roman" w:cs="Times New Roman"/>
                <w:bCs/>
                <w:iCs/>
                <w:color w:val="000000" w:themeColor="text1"/>
                <w:sz w:val="20"/>
                <w:szCs w:val="20"/>
              </w:rPr>
            </w:pPr>
          </w:p>
        </w:tc>
        <w:tc>
          <w:tcPr>
            <w:tcW w:w="17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39111" w14:textId="77777777" w:rsidR="000C0F49" w:rsidRPr="00BE0ED0" w:rsidRDefault="003559D5" w:rsidP="001C3A02">
            <w:pPr>
              <w:spacing w:before="120" w:after="0" w:line="240" w:lineRule="auto"/>
              <w:ind w:left="292" w:hanging="292"/>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2.3. Likęs be tėvų globos vaikas yra apgyvendinamas socialinės globos įstaigoje, kai vaikui nustatyta globa (rūpyba) ir vaiko globėju (rūpintoju)  paskirta socialinės globos įstaiga.</w:t>
            </w:r>
          </w:p>
          <w:p w14:paraId="07210F59" w14:textId="77777777" w:rsidR="003559D5" w:rsidRPr="00BE0ED0" w:rsidRDefault="00CB3233"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2.4. </w:t>
            </w:r>
            <w:r w:rsidRPr="00BE0ED0">
              <w:rPr>
                <w:rFonts w:ascii="Times New Roman" w:hAnsi="Times New Roman" w:cs="Times New Roman"/>
                <w:bCs/>
                <w:color w:val="000000" w:themeColor="text1"/>
                <w:sz w:val="20"/>
                <w:szCs w:val="20"/>
              </w:rPr>
              <w:t xml:space="preserve">Socialinę riziką patiriantis </w:t>
            </w:r>
            <w:r w:rsidRPr="00BE0ED0">
              <w:rPr>
                <w:rFonts w:ascii="Times New Roman" w:hAnsi="Times New Roman" w:cs="Times New Roman"/>
                <w:color w:val="000000" w:themeColor="text1"/>
                <w:sz w:val="20"/>
                <w:szCs w:val="20"/>
              </w:rPr>
              <w:t>vaikas apgyvendinamas socialinės globos įstaigoje teisės aktų nustatyta tvarka, esant savivaldybės sprendimui dėl trumpalaikės socialinės globos skyrimo. Skubos atveju paimtas vaikas, kuriam būtina užtikrinti saugią aplinką, teisės aktų nustatyta tvarka laikinai (iki 3 parų) gali būti apgyvendintas pagal Valstybės vaiko teisių apsaugos ir įvaikinimo tarnybos prie Socialinės apsaugos ir darbo ministerijos įgalioto teritorinio skyriaus (toliau – VTAS) parengtą vaiko laikino apgyvendinimo faktą patvirtinantį dokumentą ir be savivaldybės sprendimo.</w:t>
            </w:r>
          </w:p>
        </w:tc>
        <w:tc>
          <w:tcPr>
            <w:tcW w:w="1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67877" w14:textId="06BB335B" w:rsidR="003559D5" w:rsidRPr="00BE0ED0" w:rsidRDefault="00397CA7"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Kūdikių namų </w:t>
            </w:r>
            <w:r w:rsidR="00A109B4" w:rsidRPr="00BE0ED0">
              <w:rPr>
                <w:rFonts w:ascii="Times New Roman" w:hAnsi="Times New Roman" w:cs="Times New Roman"/>
                <w:color w:val="000000" w:themeColor="text1"/>
                <w:sz w:val="20"/>
                <w:szCs w:val="20"/>
              </w:rPr>
              <w:t>skyriuje vaikas apgyvendinamas planine ar skubos tvarka bet kuriuo paros metu. Abiem atvejais rašomas direktoriaus įsakymas.</w:t>
            </w:r>
            <w:r w:rsidRPr="00BE0ED0">
              <w:rPr>
                <w:rFonts w:ascii="Times New Roman" w:hAnsi="Times New Roman" w:cs="Times New Roman"/>
                <w:color w:val="000000" w:themeColor="text1"/>
                <w:sz w:val="20"/>
                <w:szCs w:val="20"/>
              </w:rPr>
              <w:t xml:space="preserve"> Skubos tvarka vaikas </w:t>
            </w:r>
            <w:r w:rsidR="00C17E1A" w:rsidRPr="00BE0ED0">
              <w:rPr>
                <w:rFonts w:ascii="Times New Roman" w:hAnsi="Times New Roman" w:cs="Times New Roman"/>
                <w:color w:val="000000" w:themeColor="text1"/>
                <w:sz w:val="20"/>
                <w:szCs w:val="20"/>
              </w:rPr>
              <w:t xml:space="preserve">apgyvendinamas </w:t>
            </w:r>
            <w:r w:rsidRPr="00BE0ED0">
              <w:rPr>
                <w:rFonts w:ascii="Times New Roman" w:hAnsi="Times New Roman" w:cs="Times New Roman"/>
                <w:color w:val="000000" w:themeColor="text1"/>
                <w:sz w:val="20"/>
                <w:szCs w:val="20"/>
              </w:rPr>
              <w:t xml:space="preserve"> kai</w:t>
            </w:r>
            <w:r w:rsidR="00A109B4" w:rsidRPr="00BE0ED0">
              <w:rPr>
                <w:rFonts w:ascii="Times New Roman" w:hAnsi="Times New Roman" w:cs="Times New Roman"/>
                <w:color w:val="000000" w:themeColor="text1"/>
                <w:sz w:val="20"/>
                <w:szCs w:val="20"/>
              </w:rPr>
              <w:t xml:space="preserve"> </w:t>
            </w:r>
            <w:r w:rsidR="00C17E1A" w:rsidRPr="00BE0ED0">
              <w:rPr>
                <w:rFonts w:ascii="Times New Roman" w:hAnsi="Times New Roman" w:cs="Times New Roman"/>
                <w:color w:val="000000" w:themeColor="text1"/>
                <w:sz w:val="20"/>
                <w:szCs w:val="20"/>
              </w:rPr>
              <w:t xml:space="preserve">kyla </w:t>
            </w:r>
            <w:r w:rsidRPr="00BE0ED0">
              <w:rPr>
                <w:rFonts w:ascii="Times New Roman" w:hAnsi="Times New Roman" w:cs="Times New Roman"/>
                <w:color w:val="000000" w:themeColor="text1"/>
                <w:sz w:val="20"/>
                <w:szCs w:val="20"/>
              </w:rPr>
              <w:t xml:space="preserve">pavojus jo sveikatai </w:t>
            </w:r>
            <w:r w:rsidR="00C17E1A" w:rsidRPr="00BE0ED0">
              <w:rPr>
                <w:rFonts w:ascii="Times New Roman" w:hAnsi="Times New Roman" w:cs="Times New Roman"/>
                <w:color w:val="000000" w:themeColor="text1"/>
                <w:sz w:val="20"/>
                <w:szCs w:val="20"/>
              </w:rPr>
              <w:t>bei gyvybei, ir siekiama kuo greičiau užtikrinti saugią aplinką vaikui.</w:t>
            </w:r>
            <w:r w:rsidR="001020D5" w:rsidRPr="00BE0ED0">
              <w:rPr>
                <w:rFonts w:ascii="Times New Roman" w:hAnsi="Times New Roman" w:cs="Times New Roman"/>
                <w:color w:val="000000" w:themeColor="text1"/>
                <w:sz w:val="20"/>
                <w:szCs w:val="20"/>
              </w:rPr>
              <w:t xml:space="preserve"> V</w:t>
            </w:r>
            <w:r w:rsidRPr="00BE0ED0">
              <w:rPr>
                <w:rFonts w:ascii="Times New Roman" w:hAnsi="Times New Roman" w:cs="Times New Roman"/>
                <w:color w:val="000000" w:themeColor="text1"/>
                <w:sz w:val="20"/>
                <w:szCs w:val="20"/>
              </w:rPr>
              <w:t>aikų teisių apsaugos skyrius pir</w:t>
            </w:r>
            <w:r w:rsidR="001020D5" w:rsidRPr="00BE0ED0">
              <w:rPr>
                <w:rFonts w:ascii="Times New Roman" w:hAnsi="Times New Roman" w:cs="Times New Roman"/>
                <w:color w:val="000000" w:themeColor="text1"/>
                <w:sz w:val="20"/>
                <w:szCs w:val="20"/>
              </w:rPr>
              <w:t>mą darbo dieną po vaiko apgyvendinimo neplanine tvarka pateikia vaiko dokumentus ir suteikia visą reikiamą informaciją.</w:t>
            </w:r>
          </w:p>
          <w:p w14:paraId="02582A60" w14:textId="77777777" w:rsidR="003559D5" w:rsidRPr="00BE0ED0" w:rsidRDefault="003559D5" w:rsidP="001C3A02">
            <w:pPr>
              <w:spacing w:before="120" w:after="0" w:line="240" w:lineRule="auto"/>
              <w:jc w:val="both"/>
              <w:rPr>
                <w:rFonts w:ascii="Times New Roman" w:hAnsi="Times New Roman" w:cs="Times New Roman"/>
                <w:color w:val="000000" w:themeColor="text1"/>
                <w:sz w:val="20"/>
                <w:szCs w:val="20"/>
              </w:rPr>
            </w:pPr>
          </w:p>
          <w:p w14:paraId="0B5E60BF" w14:textId="77777777" w:rsidR="003559D5" w:rsidRPr="00BE0ED0" w:rsidRDefault="003559D5" w:rsidP="001C3A02">
            <w:pPr>
              <w:spacing w:before="120" w:after="0" w:line="240" w:lineRule="auto"/>
              <w:jc w:val="both"/>
              <w:rPr>
                <w:rFonts w:ascii="Times New Roman" w:hAnsi="Times New Roman" w:cs="Times New Roman"/>
                <w:color w:val="000000" w:themeColor="text1"/>
                <w:sz w:val="20"/>
                <w:szCs w:val="2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237E3" w14:textId="77777777" w:rsidR="003559D5" w:rsidRPr="00BE0ED0" w:rsidRDefault="001020D5"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p w14:paraId="5616C849" w14:textId="77777777" w:rsidR="003559D5" w:rsidRPr="00BE0ED0" w:rsidRDefault="003559D5" w:rsidP="001C3A02">
            <w:pPr>
              <w:spacing w:before="120" w:after="0" w:line="240" w:lineRule="auto"/>
              <w:ind w:left="414" w:hanging="414"/>
              <w:jc w:val="center"/>
              <w:rPr>
                <w:rFonts w:ascii="Times New Roman" w:hAnsi="Times New Roman" w:cs="Times New Roman"/>
                <w:color w:val="000000" w:themeColor="text1"/>
                <w:sz w:val="20"/>
                <w:szCs w:val="20"/>
              </w:rPr>
            </w:pPr>
          </w:p>
          <w:p w14:paraId="430E785A" w14:textId="77777777" w:rsidR="003559D5" w:rsidRPr="00BE0ED0" w:rsidRDefault="003559D5" w:rsidP="001C3A02">
            <w:pPr>
              <w:spacing w:before="120" w:after="0" w:line="240" w:lineRule="auto"/>
              <w:ind w:left="414" w:hanging="414"/>
              <w:jc w:val="center"/>
              <w:rPr>
                <w:rFonts w:ascii="Times New Roman" w:hAnsi="Times New Roman" w:cs="Times New Roman"/>
                <w:color w:val="000000" w:themeColor="text1"/>
                <w:sz w:val="20"/>
                <w:szCs w:val="20"/>
              </w:rPr>
            </w:pPr>
          </w:p>
        </w:tc>
      </w:tr>
      <w:tr w:rsidR="00BE0ED0" w:rsidRPr="00BE0ED0" w14:paraId="4DA2201C" w14:textId="77777777" w:rsidTr="001C3A02">
        <w:trPr>
          <w:trHeight w:val="20"/>
        </w:trPr>
        <w:tc>
          <w:tcPr>
            <w:tcW w:w="185" w:type="pct"/>
            <w:vMerge/>
            <w:tcBorders>
              <w:left w:val="single" w:sz="4" w:space="0" w:color="auto"/>
              <w:right w:val="single" w:sz="4" w:space="0" w:color="auto"/>
            </w:tcBorders>
          </w:tcPr>
          <w:p w14:paraId="3B3F5A5D" w14:textId="77777777" w:rsidR="006C6E65" w:rsidRPr="00BE0ED0" w:rsidRDefault="006C6E6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87A679F" w14:textId="77777777" w:rsidR="006C6E65" w:rsidRPr="00BE0ED0" w:rsidRDefault="006C6E65" w:rsidP="001C3A02">
            <w:pPr>
              <w:spacing w:before="120" w:after="0" w:line="240" w:lineRule="auto"/>
              <w:ind w:right="72"/>
              <w:rPr>
                <w:rFonts w:ascii="Times New Roman" w:hAnsi="Times New Roman" w:cs="Times New Roman"/>
                <w:bCs/>
                <w:iCs/>
                <w:color w:val="000000" w:themeColor="text1"/>
                <w:sz w:val="20"/>
                <w:szCs w:val="20"/>
              </w:rPr>
            </w:pPr>
          </w:p>
        </w:tc>
        <w:tc>
          <w:tcPr>
            <w:tcW w:w="1723" w:type="pct"/>
            <w:tcBorders>
              <w:top w:val="single" w:sz="4" w:space="0" w:color="auto"/>
              <w:left w:val="single" w:sz="4" w:space="0" w:color="auto"/>
              <w:right w:val="single" w:sz="4" w:space="0" w:color="auto"/>
            </w:tcBorders>
          </w:tcPr>
          <w:p w14:paraId="5AE5FD53" w14:textId="77777777" w:rsidR="006C6E65" w:rsidRPr="00BE0ED0" w:rsidRDefault="006C6E65"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2.5.Socialinės globos įstaigoje kaupiamoje informacijoje apie vaiką (toliau – vaiko byla) yra užfiksuotas savivaldybėje įvertintas vaiko socialinės globos poreikis (išskyrus be tėvų globos likusį vaiką), įsegtas sprendimas, jei vaikas į socialinės globos įstaigą</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siunčiamas savivaldybės sprendimu, arba vaiko tėvų (globėjo, rūpintojo) prašymas (kai vaikas su negalia). Byloje yra ir kiti su vaiko globos (rūpybos) nustatymu ir socialinės globos teikimu susiję dokumentai ar jų kopijos pagal socialinės apsaugos ir darbo ministro įsakymais patvirtintus Asmens (šeimos) socialinių paslaugų poreikio nustatymo ir skyrimo aprašą, </w:t>
            </w:r>
            <w:r w:rsidRPr="00BE0ED0">
              <w:rPr>
                <w:rFonts w:ascii="Times New Roman" w:hAnsi="Times New Roman" w:cs="Times New Roman"/>
                <w:color w:val="000000" w:themeColor="text1"/>
                <w:sz w:val="20"/>
                <w:szCs w:val="20"/>
              </w:rPr>
              <w:lastRenderedPageBreak/>
              <w:t>Vaiko laikinos globos nuostatus bei Lietuvos Respublikos Vyriausybės nutarimu patvirtintus Vaiko globos organizavimo nuostatus. Jei vaikui su negalia socialinė globa pradėta teikti pagal tėvų (globėjo, rūpintojo) prašymą, socialinės globos poreikio vertinimą užtikrina socialinės globos  įstaiga.</w:t>
            </w:r>
          </w:p>
        </w:tc>
        <w:tc>
          <w:tcPr>
            <w:tcW w:w="1670" w:type="pct"/>
            <w:tcBorders>
              <w:top w:val="single" w:sz="4" w:space="0" w:color="auto"/>
              <w:left w:val="single" w:sz="4" w:space="0" w:color="auto"/>
              <w:right w:val="single" w:sz="4" w:space="0" w:color="auto"/>
            </w:tcBorders>
          </w:tcPr>
          <w:p w14:paraId="0378FBC8" w14:textId="6F4B2CCB" w:rsidR="00AA3AB9" w:rsidRPr="00BE0ED0" w:rsidRDefault="00AA3AB9" w:rsidP="005E674B">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Remiantis, Klaipėdos sutrikusio vystymosi kūdikių namų  direktoriaus</w:t>
            </w:r>
            <w:r w:rsidR="00E21613">
              <w:rPr>
                <w:rFonts w:ascii="Times New Roman" w:hAnsi="Times New Roman" w:cs="Times New Roman"/>
                <w:color w:val="000000" w:themeColor="text1"/>
                <w:sz w:val="20"/>
                <w:szCs w:val="20"/>
              </w:rPr>
              <w:t xml:space="preserve"> 2015 m. rugpjūčio 19 d. įsakymu Nr. 171-B</w:t>
            </w:r>
            <w:r w:rsidRPr="00BE0ED0">
              <w:rPr>
                <w:rFonts w:ascii="Times New Roman" w:hAnsi="Times New Roman" w:cs="Times New Roman"/>
                <w:color w:val="000000" w:themeColor="text1"/>
                <w:sz w:val="20"/>
                <w:szCs w:val="20"/>
              </w:rPr>
              <w:t xml:space="preserve"> patvirtinta kokybės vadybos sistemos darbo instrukcija KVSDI 01/2-2 „Socialinio darbuotojo dokumentų pildymo tvarka“, </w:t>
            </w:r>
            <w:r w:rsidR="003F1BB2" w:rsidRPr="00BE0ED0">
              <w:rPr>
                <w:rFonts w:ascii="Times New Roman" w:hAnsi="Times New Roman" w:cs="Times New Roman"/>
                <w:color w:val="000000" w:themeColor="text1"/>
                <w:sz w:val="20"/>
                <w:szCs w:val="20"/>
              </w:rPr>
              <w:t>i</w:t>
            </w:r>
            <w:r w:rsidR="006C6E65" w:rsidRPr="00BE0ED0">
              <w:rPr>
                <w:rFonts w:ascii="Times New Roman" w:hAnsi="Times New Roman" w:cs="Times New Roman"/>
                <w:color w:val="000000" w:themeColor="text1"/>
                <w:sz w:val="20"/>
                <w:szCs w:val="20"/>
              </w:rPr>
              <w:t>nformacija</w:t>
            </w:r>
            <w:r w:rsidR="001C3A02" w:rsidRPr="00BE0ED0">
              <w:rPr>
                <w:rFonts w:ascii="Times New Roman" w:hAnsi="Times New Roman" w:cs="Times New Roman"/>
                <w:color w:val="000000" w:themeColor="text1"/>
                <w:sz w:val="20"/>
                <w:szCs w:val="20"/>
              </w:rPr>
              <w:t xml:space="preserve">, susijusi su vaiko globos (rūpybos) nustatymu ir socialinės globos teikimu, kaupiama </w:t>
            </w:r>
            <w:r w:rsidR="006C6E65" w:rsidRPr="00BE0ED0">
              <w:rPr>
                <w:rFonts w:ascii="Times New Roman" w:hAnsi="Times New Roman" w:cs="Times New Roman"/>
                <w:color w:val="000000" w:themeColor="text1"/>
                <w:sz w:val="20"/>
                <w:szCs w:val="20"/>
              </w:rPr>
              <w:t>vaiko socialin</w:t>
            </w:r>
            <w:r w:rsidR="001C3A02" w:rsidRPr="00BE0ED0">
              <w:rPr>
                <w:rFonts w:ascii="Times New Roman" w:hAnsi="Times New Roman" w:cs="Times New Roman"/>
                <w:color w:val="000000" w:themeColor="text1"/>
                <w:sz w:val="20"/>
                <w:szCs w:val="20"/>
              </w:rPr>
              <w:t>ėje byloje</w:t>
            </w:r>
            <w:r w:rsidR="006C6E65"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w:t>
            </w:r>
          </w:p>
          <w:p w14:paraId="44344CB1" w14:textId="1760D727" w:rsidR="00D31F03" w:rsidRPr="00BE0ED0" w:rsidRDefault="00D31F03" w:rsidP="005E674B">
            <w:pPr>
              <w:spacing w:before="120" w:after="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right w:val="single" w:sz="4" w:space="0" w:color="auto"/>
            </w:tcBorders>
          </w:tcPr>
          <w:p w14:paraId="256EFF97" w14:textId="77777777" w:rsidR="006C6E65" w:rsidRPr="00BE0ED0" w:rsidRDefault="006C6E65"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p w14:paraId="2E4FFCCD" w14:textId="77777777" w:rsidR="006C6E65" w:rsidRPr="00BE0ED0" w:rsidRDefault="006C6E65" w:rsidP="001C3A02">
            <w:pPr>
              <w:spacing w:before="120" w:after="0" w:line="240" w:lineRule="auto"/>
              <w:ind w:left="414" w:hanging="414"/>
              <w:jc w:val="center"/>
              <w:rPr>
                <w:rFonts w:ascii="Times New Roman" w:hAnsi="Times New Roman" w:cs="Times New Roman"/>
                <w:color w:val="000000" w:themeColor="text1"/>
                <w:sz w:val="20"/>
                <w:szCs w:val="20"/>
              </w:rPr>
            </w:pPr>
          </w:p>
        </w:tc>
      </w:tr>
      <w:tr w:rsidR="00BE0ED0" w:rsidRPr="00BE0ED0" w14:paraId="02CB01C5" w14:textId="77777777" w:rsidTr="001C3A02">
        <w:trPr>
          <w:trHeight w:val="1740"/>
        </w:trPr>
        <w:tc>
          <w:tcPr>
            <w:tcW w:w="185" w:type="pct"/>
            <w:vMerge/>
            <w:tcBorders>
              <w:left w:val="single" w:sz="4" w:space="0" w:color="auto"/>
              <w:right w:val="single" w:sz="4" w:space="0" w:color="auto"/>
            </w:tcBorders>
          </w:tcPr>
          <w:p w14:paraId="5FB6B1A1" w14:textId="77777777" w:rsidR="00B04A94" w:rsidRPr="00BE0ED0" w:rsidRDefault="00B04A94"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EC9570F" w14:textId="77777777" w:rsidR="00B04A94" w:rsidRPr="00BE0ED0" w:rsidRDefault="00B04A94" w:rsidP="001C3A02">
            <w:pPr>
              <w:spacing w:line="240" w:lineRule="auto"/>
              <w:ind w:right="72"/>
              <w:rPr>
                <w:rFonts w:ascii="Times New Roman" w:hAnsi="Times New Roman" w:cs="Times New Roman"/>
                <w:bCs/>
                <w:iCs/>
                <w:color w:val="000000" w:themeColor="text1"/>
                <w:sz w:val="20"/>
                <w:szCs w:val="20"/>
              </w:rPr>
            </w:pPr>
          </w:p>
        </w:tc>
        <w:tc>
          <w:tcPr>
            <w:tcW w:w="1723" w:type="pct"/>
            <w:tcBorders>
              <w:left w:val="single" w:sz="4" w:space="0" w:color="auto"/>
              <w:right w:val="single" w:sz="4" w:space="0" w:color="auto"/>
            </w:tcBorders>
          </w:tcPr>
          <w:p w14:paraId="0D1DD808" w14:textId="77777777" w:rsidR="00B04A94" w:rsidRPr="00BE0ED0" w:rsidRDefault="00B04A94"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2.6. Ilgalaikė socialinė globa socialinės globos įstaigoje teikiama likusiems be tėvų globos vaikams, kuriems nustatyta nuolatinė globa. Likusiems be tėvų globos vaikams, kuriems nustatyta laikinoji globa, </w:t>
            </w:r>
            <w:r w:rsidRPr="00BE0ED0">
              <w:rPr>
                <w:rFonts w:ascii="Times New Roman" w:hAnsi="Times New Roman" w:cs="Times New Roman"/>
                <w:bCs/>
                <w:color w:val="000000" w:themeColor="text1"/>
                <w:sz w:val="20"/>
                <w:szCs w:val="20"/>
              </w:rPr>
              <w:t>socialinę riziką patiriantiems</w:t>
            </w:r>
            <w:r w:rsidRPr="00BE0ED0">
              <w:rPr>
                <w:rFonts w:ascii="Times New Roman" w:hAnsi="Times New Roman" w:cs="Times New Roman"/>
                <w:color w:val="000000" w:themeColor="text1"/>
                <w:sz w:val="20"/>
                <w:szCs w:val="20"/>
              </w:rPr>
              <w:t xml:space="preserve"> vaikams socialinės globos įstaigoje teikiama tik trumpalaikė socialinė globa. </w:t>
            </w:r>
          </w:p>
        </w:tc>
        <w:tc>
          <w:tcPr>
            <w:tcW w:w="1670" w:type="pct"/>
            <w:tcBorders>
              <w:top w:val="single" w:sz="4" w:space="0" w:color="auto"/>
              <w:left w:val="single" w:sz="4" w:space="0" w:color="auto"/>
              <w:bottom w:val="single" w:sz="4" w:space="0" w:color="auto"/>
              <w:right w:val="single" w:sz="4" w:space="0" w:color="auto"/>
            </w:tcBorders>
          </w:tcPr>
          <w:p w14:paraId="4CF56EDE" w14:textId="58DC4C27" w:rsidR="00B04A94" w:rsidRPr="00BE0ED0" w:rsidRDefault="001C3A02"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V</w:t>
            </w:r>
            <w:r w:rsidR="004227E1" w:rsidRPr="00BE0ED0">
              <w:rPr>
                <w:rFonts w:ascii="Times New Roman" w:hAnsi="Times New Roman" w:cs="Times New Roman"/>
                <w:color w:val="000000" w:themeColor="text1"/>
                <w:sz w:val="20"/>
                <w:szCs w:val="20"/>
              </w:rPr>
              <w:t>ai</w:t>
            </w:r>
            <w:r w:rsidR="00640256" w:rsidRPr="00BE0ED0">
              <w:rPr>
                <w:rFonts w:ascii="Times New Roman" w:hAnsi="Times New Roman" w:cs="Times New Roman"/>
                <w:color w:val="000000" w:themeColor="text1"/>
                <w:sz w:val="20"/>
                <w:szCs w:val="20"/>
              </w:rPr>
              <w:t>k</w:t>
            </w:r>
            <w:r w:rsidR="004227E1" w:rsidRPr="00BE0ED0">
              <w:rPr>
                <w:rFonts w:ascii="Times New Roman" w:hAnsi="Times New Roman" w:cs="Times New Roman"/>
                <w:color w:val="000000" w:themeColor="text1"/>
                <w:sz w:val="20"/>
                <w:szCs w:val="20"/>
              </w:rPr>
              <w:t>a</w:t>
            </w:r>
            <w:r w:rsidR="00640256" w:rsidRPr="00BE0ED0">
              <w:rPr>
                <w:rFonts w:ascii="Times New Roman" w:hAnsi="Times New Roman" w:cs="Times New Roman"/>
                <w:color w:val="000000" w:themeColor="text1"/>
                <w:sz w:val="20"/>
                <w:szCs w:val="20"/>
              </w:rPr>
              <w:t xml:space="preserve">ms </w:t>
            </w:r>
            <w:r w:rsidR="00E50A39" w:rsidRPr="00BE0ED0">
              <w:rPr>
                <w:rFonts w:ascii="Times New Roman" w:hAnsi="Times New Roman" w:cs="Times New Roman"/>
                <w:color w:val="000000" w:themeColor="text1"/>
                <w:sz w:val="20"/>
                <w:szCs w:val="20"/>
              </w:rPr>
              <w:t>su negalia</w:t>
            </w:r>
            <w:r w:rsidR="005A0F99" w:rsidRPr="00BE0ED0">
              <w:rPr>
                <w:rFonts w:ascii="Times New Roman" w:hAnsi="Times New Roman" w:cs="Times New Roman"/>
                <w:color w:val="000000" w:themeColor="text1"/>
                <w:sz w:val="20"/>
                <w:szCs w:val="20"/>
              </w:rPr>
              <w:t xml:space="preserve"> bei specialiaisiais poreikiais</w:t>
            </w:r>
            <w:r w:rsidR="004227E1"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likusiems be tėvų globos, </w:t>
            </w:r>
            <w:r w:rsidR="005A0F99" w:rsidRPr="00BE0ED0">
              <w:rPr>
                <w:rFonts w:ascii="Times New Roman" w:hAnsi="Times New Roman" w:cs="Times New Roman"/>
                <w:color w:val="000000" w:themeColor="text1"/>
                <w:sz w:val="20"/>
                <w:szCs w:val="20"/>
              </w:rPr>
              <w:t xml:space="preserve">teikiama ilgalaikė ir </w:t>
            </w:r>
            <w:r w:rsidR="00E50A39" w:rsidRPr="00BE0ED0">
              <w:rPr>
                <w:rFonts w:ascii="Times New Roman" w:hAnsi="Times New Roman" w:cs="Times New Roman"/>
                <w:color w:val="000000" w:themeColor="text1"/>
                <w:sz w:val="20"/>
                <w:szCs w:val="20"/>
              </w:rPr>
              <w:t>trumpalaikė socialinė globa</w:t>
            </w:r>
            <w:r w:rsidRPr="00BE0ED0">
              <w:rPr>
                <w:rFonts w:ascii="Times New Roman" w:hAnsi="Times New Roman" w:cs="Times New Roman"/>
                <w:color w:val="000000" w:themeColor="text1"/>
                <w:sz w:val="20"/>
                <w:szCs w:val="20"/>
              </w:rPr>
              <w:t xml:space="preserve"> įstaigoje, atsižvelgiant į jiems nustatytos globos rūšį</w:t>
            </w:r>
            <w:r w:rsidR="005A0F99" w:rsidRPr="00BE0ED0">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000000" w:themeColor="text1"/>
              <w:right w:val="single" w:sz="4" w:space="0" w:color="auto"/>
            </w:tcBorders>
          </w:tcPr>
          <w:p w14:paraId="7EAB0AD1" w14:textId="77777777" w:rsidR="00B04A94" w:rsidRPr="00BE0ED0" w:rsidRDefault="005A0F99"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6D29CAE" w14:textId="77777777" w:rsidTr="001C3A02">
        <w:trPr>
          <w:trHeight w:val="20"/>
        </w:trPr>
        <w:tc>
          <w:tcPr>
            <w:tcW w:w="185" w:type="pct"/>
            <w:vMerge/>
            <w:tcBorders>
              <w:left w:val="single" w:sz="4" w:space="0" w:color="auto"/>
              <w:right w:val="single" w:sz="4" w:space="0" w:color="auto"/>
            </w:tcBorders>
          </w:tcPr>
          <w:p w14:paraId="410F9033" w14:textId="77777777" w:rsidR="00FF7182" w:rsidRPr="00BE0ED0" w:rsidRDefault="00FF7182"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D1BBFC3" w14:textId="77777777" w:rsidR="00FF7182" w:rsidRPr="00BE0ED0" w:rsidRDefault="00FF7182" w:rsidP="001C3A02">
            <w:pPr>
              <w:spacing w:line="240" w:lineRule="auto"/>
              <w:ind w:right="72"/>
              <w:rPr>
                <w:rFonts w:ascii="Times New Roman" w:hAnsi="Times New Roman" w:cs="Times New Roman"/>
                <w:bCs/>
                <w:iCs/>
                <w:color w:val="000000" w:themeColor="text1"/>
                <w:sz w:val="20"/>
                <w:szCs w:val="20"/>
              </w:rPr>
            </w:pPr>
          </w:p>
        </w:tc>
        <w:tc>
          <w:tcPr>
            <w:tcW w:w="1723" w:type="pct"/>
            <w:tcBorders>
              <w:top w:val="single" w:sz="4" w:space="0" w:color="auto"/>
              <w:left w:val="single" w:sz="4" w:space="0" w:color="auto"/>
              <w:right w:val="single" w:sz="4" w:space="0" w:color="auto"/>
            </w:tcBorders>
          </w:tcPr>
          <w:p w14:paraId="7C984E0A" w14:textId="77777777" w:rsidR="00FF7182" w:rsidRPr="00BE0ED0" w:rsidRDefault="00FF7182"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2.7. Vaikų socialinės globos namuose, bendruomeniniuose vaikų globos namuose socialinė globa teikiama vaikams. Sulaukusiems pilnametystės asmenims, kuriems buvo teikta institucinė vaiko socialinė globa, gali būti sudaryta galimybė gyventi vaikų socialinės globos namuose, bendruomeniniuose vaikų globos namuose, iki jie baigs bendrojo lavinimo, profesinio ugdymo ar specialiuosius ugdymosi poreikius užtikrinančias programas. Išimtiniais atvejais gyvenimo laikotarpis vaikų socialinės globos namuose, bendruomeniniuose vaikų globos namuose sulaukusiems pilnametystės asmenims, kuriems buvo teikta institucinė vaiko socialinė globa, gali būti pratęsiamas, esant jų motyvuotam prašymui, įstaigos savininko teises ir pareigas įgyvendinančios institucijos ir savivaldybės, priėmusios sprendimą skirti socialinę globą sulaukusiam pilnametystės asmeniui, kuriam buvo teikta institucinė vaiko socialinė globa, sutikimams, tačiau ne ilgiau kaip iki 21 metų. Vaikų socialinės globos namai pagal galimybes siekia, kad likę be tėvų globos vaikai (nuo 16 metų) ar sulaukę pilnametystės asmenys, kuriems buvo teikta institucinė vaiko socialinė globa, galėtų dalyvauti savarankiško gyvenimo programose </w:t>
            </w:r>
            <w:r w:rsidRPr="00BE0ED0">
              <w:rPr>
                <w:rFonts w:ascii="Times New Roman" w:hAnsi="Times New Roman" w:cs="Times New Roman"/>
                <w:color w:val="000000" w:themeColor="text1"/>
                <w:sz w:val="20"/>
                <w:szCs w:val="20"/>
              </w:rPr>
              <w:lastRenderedPageBreak/>
              <w:t>(pvz., vaikas apgyvendinamas bute, kito tipo gyvenamajame būste ir gauna nuolatinę socialinio darbuotojo pagalbą).</w:t>
            </w:r>
          </w:p>
        </w:tc>
        <w:tc>
          <w:tcPr>
            <w:tcW w:w="1670" w:type="pct"/>
            <w:tcBorders>
              <w:top w:val="single" w:sz="4" w:space="0" w:color="auto"/>
              <w:left w:val="single" w:sz="4" w:space="0" w:color="auto"/>
              <w:right w:val="single" w:sz="4" w:space="0" w:color="auto"/>
            </w:tcBorders>
          </w:tcPr>
          <w:p w14:paraId="79F6CA4B" w14:textId="16624F22" w:rsidR="00FF7182" w:rsidRPr="00BE0ED0" w:rsidRDefault="00C537A4"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V</w:t>
            </w:r>
            <w:r w:rsidR="00C34AF8" w:rsidRPr="00BE0ED0">
              <w:rPr>
                <w:rFonts w:ascii="Times New Roman" w:hAnsi="Times New Roman" w:cs="Times New Roman"/>
                <w:color w:val="000000" w:themeColor="text1"/>
                <w:sz w:val="20"/>
                <w:szCs w:val="20"/>
              </w:rPr>
              <w:t>aikams</w:t>
            </w:r>
            <w:r w:rsidRPr="00BE0ED0">
              <w:rPr>
                <w:rFonts w:ascii="Times New Roman" w:hAnsi="Times New Roman" w:cs="Times New Roman"/>
                <w:color w:val="000000" w:themeColor="text1"/>
                <w:sz w:val="20"/>
                <w:szCs w:val="20"/>
              </w:rPr>
              <w:t xml:space="preserve"> su negalia, specialiaisiais poreikiais</w:t>
            </w:r>
            <w:r w:rsidR="001C3A02"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socialinė globa teikiama</w:t>
            </w:r>
            <w:r w:rsidR="00C34AF8" w:rsidRPr="00BE0ED0">
              <w:rPr>
                <w:rFonts w:ascii="Times New Roman" w:hAnsi="Times New Roman" w:cs="Times New Roman"/>
                <w:color w:val="000000" w:themeColor="text1"/>
                <w:sz w:val="20"/>
                <w:szCs w:val="20"/>
              </w:rPr>
              <w:t xml:space="preserve"> iki pilnametystės (18 metų).</w:t>
            </w:r>
          </w:p>
        </w:tc>
        <w:tc>
          <w:tcPr>
            <w:tcW w:w="556" w:type="pct"/>
            <w:tcBorders>
              <w:top w:val="single" w:sz="4" w:space="0" w:color="000000" w:themeColor="text1"/>
              <w:left w:val="single" w:sz="4" w:space="0" w:color="auto"/>
              <w:right w:val="single" w:sz="4" w:space="0" w:color="auto"/>
            </w:tcBorders>
          </w:tcPr>
          <w:p w14:paraId="0BBB9869" w14:textId="77777777" w:rsidR="00FF7182" w:rsidRPr="00BE0ED0" w:rsidRDefault="00695DCB" w:rsidP="001C3A02">
            <w:pPr>
              <w:spacing w:before="120" w:after="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Ne</w:t>
            </w:r>
          </w:p>
        </w:tc>
      </w:tr>
      <w:tr w:rsidR="00BE0ED0" w:rsidRPr="00BE0ED0" w14:paraId="22453528" w14:textId="77777777" w:rsidTr="001C3A02">
        <w:trPr>
          <w:trHeight w:val="20"/>
        </w:trPr>
        <w:tc>
          <w:tcPr>
            <w:tcW w:w="185" w:type="pct"/>
            <w:vMerge/>
            <w:tcBorders>
              <w:left w:val="single" w:sz="4" w:space="0" w:color="auto"/>
              <w:right w:val="single" w:sz="4" w:space="0" w:color="auto"/>
            </w:tcBorders>
          </w:tcPr>
          <w:p w14:paraId="48D1A351" w14:textId="77777777" w:rsidR="00FF7182" w:rsidRPr="00BE0ED0" w:rsidRDefault="00FF7182"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D7327AE" w14:textId="77777777" w:rsidR="00FF7182" w:rsidRPr="00BE0ED0" w:rsidRDefault="00FF7182" w:rsidP="001C3A02">
            <w:pPr>
              <w:spacing w:line="240" w:lineRule="auto"/>
              <w:ind w:right="72"/>
              <w:rPr>
                <w:rFonts w:ascii="Times New Roman" w:hAnsi="Times New Roman" w:cs="Times New Roman"/>
                <w:bCs/>
                <w:iCs/>
                <w:color w:val="000000" w:themeColor="text1"/>
                <w:sz w:val="20"/>
                <w:szCs w:val="20"/>
              </w:rPr>
            </w:pPr>
          </w:p>
        </w:tc>
        <w:tc>
          <w:tcPr>
            <w:tcW w:w="1723" w:type="pct"/>
            <w:tcBorders>
              <w:top w:val="single" w:sz="4" w:space="0" w:color="000000" w:themeColor="text1"/>
              <w:left w:val="single" w:sz="4" w:space="0" w:color="auto"/>
              <w:right w:val="single" w:sz="4" w:space="0" w:color="auto"/>
            </w:tcBorders>
          </w:tcPr>
          <w:p w14:paraId="35C5FC1A" w14:textId="77777777" w:rsidR="00FF7182" w:rsidRPr="00BE0ED0" w:rsidRDefault="00FF7182"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2.8. Ilgalaikė (trumpalaikė) socialinė globa vaikų su negalia socialinės globos namuose teikiama vaikams su negalia, kuriems, vertinant socialinių paslaugų poreikį, nustatytas visiškas nesavarankiškumas. Sulaukusiems pilnametystės asmenims gali būti sudaryta galimybė gyventi vaikų su negalia socialinės globos namuose, iki jie baigs bendrojo lavinimo, profesinio ugdymo ar specialiuosius ugdymosi poreikius užtikrinančias programas. </w:t>
            </w:r>
          </w:p>
        </w:tc>
        <w:tc>
          <w:tcPr>
            <w:tcW w:w="1670" w:type="pct"/>
            <w:tcBorders>
              <w:top w:val="single" w:sz="4" w:space="0" w:color="000000" w:themeColor="text1"/>
              <w:left w:val="single" w:sz="4" w:space="0" w:color="auto"/>
              <w:right w:val="single" w:sz="4" w:space="0" w:color="auto"/>
            </w:tcBorders>
          </w:tcPr>
          <w:p w14:paraId="07654CA3" w14:textId="1D95FC0D" w:rsidR="00FF7182" w:rsidRPr="00BE0ED0" w:rsidRDefault="001C3A02"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Netaikoma -</w:t>
            </w:r>
            <w:r w:rsidR="00F25BCD" w:rsidRPr="00BE0ED0">
              <w:rPr>
                <w:rFonts w:ascii="Times New Roman" w:hAnsi="Times New Roman" w:cs="Times New Roman"/>
                <w:color w:val="000000" w:themeColor="text1"/>
                <w:sz w:val="20"/>
                <w:szCs w:val="20"/>
              </w:rPr>
              <w:t xml:space="preserve"> </w:t>
            </w:r>
            <w:r w:rsidRPr="00BE0ED0">
              <w:rPr>
                <w:rFonts w:ascii="Times New Roman" w:hAnsi="Times New Roman" w:cs="Times New Roman"/>
                <w:color w:val="000000" w:themeColor="text1"/>
                <w:sz w:val="20"/>
                <w:szCs w:val="20"/>
              </w:rPr>
              <w:t>s</w:t>
            </w:r>
            <w:r w:rsidR="00F25BCD" w:rsidRPr="00BE0ED0">
              <w:rPr>
                <w:rFonts w:ascii="Times New Roman" w:hAnsi="Times New Roman" w:cs="Times New Roman"/>
                <w:color w:val="000000" w:themeColor="text1"/>
                <w:sz w:val="20"/>
                <w:szCs w:val="20"/>
              </w:rPr>
              <w:t>ocialinė globa teikiama iki pilnametystės (18 metų).</w:t>
            </w:r>
          </w:p>
          <w:p w14:paraId="5439BEDD" w14:textId="77777777" w:rsidR="00FF7182" w:rsidRPr="00BE0ED0" w:rsidRDefault="00FF7182" w:rsidP="001C3A02">
            <w:pPr>
              <w:spacing w:before="120" w:after="0" w:line="240" w:lineRule="auto"/>
              <w:jc w:val="both"/>
              <w:rPr>
                <w:rFonts w:ascii="Times New Roman" w:hAnsi="Times New Roman" w:cs="Times New Roman"/>
                <w:color w:val="000000" w:themeColor="text1"/>
                <w:sz w:val="20"/>
                <w:szCs w:val="20"/>
              </w:rPr>
            </w:pPr>
          </w:p>
          <w:p w14:paraId="465C0039" w14:textId="77777777" w:rsidR="00FF7182" w:rsidRPr="00BE0ED0" w:rsidRDefault="00FF7182" w:rsidP="001C3A02">
            <w:pPr>
              <w:spacing w:before="120" w:after="0" w:line="240" w:lineRule="auto"/>
              <w:jc w:val="both"/>
              <w:rPr>
                <w:rFonts w:ascii="Times New Roman" w:hAnsi="Times New Roman" w:cs="Times New Roman"/>
                <w:color w:val="000000" w:themeColor="text1"/>
                <w:sz w:val="20"/>
                <w:szCs w:val="20"/>
              </w:rPr>
            </w:pPr>
          </w:p>
          <w:p w14:paraId="52815FAD" w14:textId="77777777" w:rsidR="00FF7182" w:rsidRPr="00BE0ED0" w:rsidRDefault="00FF7182" w:rsidP="001C3A02">
            <w:pPr>
              <w:spacing w:before="120" w:after="0" w:line="240" w:lineRule="auto"/>
              <w:jc w:val="both"/>
              <w:rPr>
                <w:rFonts w:ascii="Times New Roman" w:hAnsi="Times New Roman" w:cs="Times New Roman"/>
                <w:color w:val="000000" w:themeColor="text1"/>
                <w:sz w:val="20"/>
                <w:szCs w:val="20"/>
              </w:rPr>
            </w:pPr>
          </w:p>
          <w:p w14:paraId="484048F0" w14:textId="77777777" w:rsidR="00FF7182" w:rsidRPr="00BE0ED0" w:rsidRDefault="00FF7182" w:rsidP="001C3A02">
            <w:pPr>
              <w:spacing w:before="120" w:after="0" w:line="240" w:lineRule="auto"/>
              <w:jc w:val="both"/>
              <w:rPr>
                <w:rFonts w:ascii="Times New Roman" w:hAnsi="Times New Roman" w:cs="Times New Roman"/>
                <w:color w:val="000000" w:themeColor="text1"/>
                <w:sz w:val="20"/>
                <w:szCs w:val="20"/>
              </w:rPr>
            </w:pPr>
          </w:p>
        </w:tc>
        <w:tc>
          <w:tcPr>
            <w:tcW w:w="556" w:type="pct"/>
            <w:tcBorders>
              <w:top w:val="single" w:sz="4" w:space="0" w:color="000000" w:themeColor="text1"/>
              <w:left w:val="single" w:sz="4" w:space="0" w:color="auto"/>
              <w:right w:val="single" w:sz="4" w:space="0" w:color="auto"/>
            </w:tcBorders>
          </w:tcPr>
          <w:p w14:paraId="653AF7E7" w14:textId="77777777" w:rsidR="00FF7182" w:rsidRPr="00BE0ED0" w:rsidRDefault="002270B4"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Ne</w:t>
            </w:r>
          </w:p>
        </w:tc>
      </w:tr>
      <w:tr w:rsidR="00BE0ED0" w:rsidRPr="00BE0ED0" w14:paraId="6DB679E4" w14:textId="77777777" w:rsidTr="00274BD6">
        <w:trPr>
          <w:trHeight w:val="2012"/>
        </w:trPr>
        <w:tc>
          <w:tcPr>
            <w:tcW w:w="185" w:type="pct"/>
            <w:vMerge/>
            <w:tcBorders>
              <w:left w:val="single" w:sz="4" w:space="0" w:color="auto"/>
              <w:right w:val="single" w:sz="4" w:space="0" w:color="auto"/>
            </w:tcBorders>
          </w:tcPr>
          <w:p w14:paraId="54150A02" w14:textId="77777777" w:rsidR="00274BD6" w:rsidRPr="00BE0ED0" w:rsidRDefault="00274BD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62DDDB2" w14:textId="77777777" w:rsidR="00274BD6" w:rsidRPr="00BE0ED0" w:rsidRDefault="00274BD6" w:rsidP="001C3A02">
            <w:pPr>
              <w:spacing w:line="240" w:lineRule="auto"/>
              <w:ind w:right="72"/>
              <w:rPr>
                <w:rFonts w:ascii="Times New Roman" w:hAnsi="Times New Roman" w:cs="Times New Roman"/>
                <w:bCs/>
                <w:iCs/>
                <w:color w:val="000000" w:themeColor="text1"/>
                <w:sz w:val="20"/>
                <w:szCs w:val="20"/>
              </w:rPr>
            </w:pPr>
          </w:p>
        </w:tc>
        <w:tc>
          <w:tcPr>
            <w:tcW w:w="1723" w:type="pct"/>
            <w:tcBorders>
              <w:top w:val="single" w:sz="4" w:space="0" w:color="000000" w:themeColor="text1"/>
              <w:left w:val="single" w:sz="4" w:space="0" w:color="auto"/>
              <w:right w:val="single" w:sz="4" w:space="0" w:color="auto"/>
            </w:tcBorders>
          </w:tcPr>
          <w:p w14:paraId="689ECFE0" w14:textId="77777777" w:rsidR="00274BD6" w:rsidRPr="004861F6" w:rsidRDefault="00274BD6" w:rsidP="001C3A02">
            <w:pPr>
              <w:spacing w:before="120" w:after="120" w:line="240" w:lineRule="auto"/>
              <w:ind w:left="414" w:hanging="414"/>
              <w:jc w:val="both"/>
              <w:rPr>
                <w:rFonts w:ascii="Times New Roman" w:hAnsi="Times New Roman" w:cs="Times New Roman"/>
                <w:color w:val="FF0000"/>
                <w:sz w:val="20"/>
                <w:szCs w:val="20"/>
              </w:rPr>
            </w:pPr>
            <w:r w:rsidRPr="002B4F16">
              <w:rPr>
                <w:rFonts w:ascii="Times New Roman" w:hAnsi="Times New Roman" w:cs="Times New Roman"/>
                <w:sz w:val="20"/>
                <w:szCs w:val="20"/>
              </w:rPr>
              <w:t xml:space="preserve">2.9. Ilgalaikė (trumpalaikė) socialinė globa specializuotuose slaugos ir socialinės globos namuose teikiama vaikams su sunkia negalia, turintiems proto ir (ar) psichikos negalią ar kompleksinę negalią, kuriems, vertinant socialinių paslaugų poreikį, nustatytas specialusis nuolatinės slaugos poreikis ar specialusis nuolatinės priežiūros (pagalbos) poreikis. </w:t>
            </w:r>
          </w:p>
        </w:tc>
        <w:tc>
          <w:tcPr>
            <w:tcW w:w="1670" w:type="pct"/>
            <w:tcBorders>
              <w:top w:val="single" w:sz="4" w:space="0" w:color="000000" w:themeColor="text1"/>
              <w:left w:val="single" w:sz="4" w:space="0" w:color="auto"/>
              <w:right w:val="single" w:sz="4" w:space="0" w:color="auto"/>
            </w:tcBorders>
          </w:tcPr>
          <w:p w14:paraId="717CBA94" w14:textId="08D42DE3" w:rsidR="00B11616" w:rsidRPr="00BE4B9B" w:rsidRDefault="00607023" w:rsidP="00B11616">
            <w:pPr>
              <w:spacing w:after="0" w:line="240" w:lineRule="auto"/>
              <w:jc w:val="both"/>
              <w:rPr>
                <w:rFonts w:ascii="Times New Roman" w:hAnsi="Times New Roman" w:cs="Times New Roman"/>
                <w:color w:val="000000" w:themeColor="text1"/>
                <w:sz w:val="20"/>
                <w:szCs w:val="20"/>
              </w:rPr>
            </w:pPr>
            <w:r w:rsidRPr="00BE4B9B">
              <w:rPr>
                <w:rFonts w:ascii="Times New Roman" w:hAnsi="Times New Roman" w:cs="Times New Roman"/>
                <w:color w:val="000000" w:themeColor="text1"/>
                <w:sz w:val="20"/>
                <w:szCs w:val="20"/>
              </w:rPr>
              <w:t>Socialinės globos skyriuje</w:t>
            </w:r>
            <w:r w:rsidR="005B1DBD" w:rsidRPr="00BE4B9B">
              <w:rPr>
                <w:rFonts w:ascii="Times New Roman" w:hAnsi="Times New Roman" w:cs="Times New Roman"/>
                <w:color w:val="000000" w:themeColor="text1"/>
                <w:sz w:val="20"/>
                <w:szCs w:val="20"/>
              </w:rPr>
              <w:t xml:space="preserve"> trumpalaikė socialinė globa teikiama </w:t>
            </w:r>
            <w:r w:rsidR="00B11616" w:rsidRPr="00BE4B9B">
              <w:rPr>
                <w:rFonts w:ascii="Times New Roman" w:hAnsi="Times New Roman" w:cs="Times New Roman"/>
                <w:color w:val="000000" w:themeColor="text1"/>
                <w:sz w:val="20"/>
                <w:szCs w:val="20"/>
              </w:rPr>
              <w:t xml:space="preserve"> </w:t>
            </w:r>
            <w:r w:rsidR="00B11616" w:rsidRPr="00BE4B9B">
              <w:rPr>
                <w:rFonts w:ascii="Times New Roman" w:hAnsi="Times New Roman" w:cs="Times New Roman"/>
                <w:color w:val="000000" w:themeColor="text1"/>
                <w:sz w:val="20"/>
                <w:szCs w:val="20"/>
                <w:shd w:val="clear" w:color="auto" w:fill="FFFFFF"/>
              </w:rPr>
              <w:t xml:space="preserve">šeimoms, auginančioms vaiką su nustatyta negalia nuo gimimo iki 14 metų ir nuo 14 iki 18 metų amžiaus su fizine (judesio) negalia arba kompleksine (fizine ir psichine/protine) negalia ir kai nėra agresijos priepuolių, </w:t>
            </w:r>
            <w:proofErr w:type="spellStart"/>
            <w:r w:rsidR="00B11616" w:rsidRPr="00BE4B9B">
              <w:rPr>
                <w:rFonts w:ascii="Times New Roman" w:hAnsi="Times New Roman" w:cs="Times New Roman"/>
                <w:color w:val="000000" w:themeColor="text1"/>
                <w:sz w:val="20"/>
                <w:szCs w:val="20"/>
                <w:shd w:val="clear" w:color="auto" w:fill="FFFFFF"/>
              </w:rPr>
              <w:t>suicidinių</w:t>
            </w:r>
            <w:proofErr w:type="spellEnd"/>
            <w:r w:rsidR="00B11616" w:rsidRPr="00BE4B9B">
              <w:rPr>
                <w:rFonts w:ascii="Times New Roman" w:hAnsi="Times New Roman" w:cs="Times New Roman"/>
                <w:color w:val="000000" w:themeColor="text1"/>
                <w:sz w:val="20"/>
                <w:szCs w:val="20"/>
                <w:shd w:val="clear" w:color="auto" w:fill="FFFFFF"/>
              </w:rPr>
              <w:t xml:space="preserve"> ketinimų, polinkio į pabėgimą.</w:t>
            </w:r>
          </w:p>
          <w:p w14:paraId="2F99B8E4" w14:textId="34A1D2CD" w:rsidR="00274BD6" w:rsidRPr="00BE4B9B" w:rsidRDefault="00B11616" w:rsidP="00B11616">
            <w:pPr>
              <w:spacing w:after="0" w:line="240" w:lineRule="auto"/>
              <w:jc w:val="both"/>
              <w:rPr>
                <w:rFonts w:ascii="Times New Roman" w:hAnsi="Times New Roman" w:cs="Times New Roman"/>
                <w:color w:val="000000" w:themeColor="text1"/>
                <w:sz w:val="20"/>
                <w:szCs w:val="20"/>
              </w:rPr>
            </w:pPr>
            <w:r w:rsidRPr="00BE4B9B">
              <w:rPr>
                <w:rFonts w:ascii="Times New Roman" w:hAnsi="Times New Roman" w:cs="Times New Roman"/>
                <w:color w:val="000000" w:themeColor="text1"/>
                <w:sz w:val="20"/>
                <w:szCs w:val="20"/>
              </w:rPr>
              <w:t xml:space="preserve">Kūdikių namuose ilgalaikė (trumpalaikė) socialinė globa teikiama </w:t>
            </w:r>
            <w:r w:rsidRPr="00BE4B9B">
              <w:rPr>
                <w:color w:val="000000" w:themeColor="text1"/>
                <w:sz w:val="20"/>
                <w:szCs w:val="20"/>
              </w:rPr>
              <w:t xml:space="preserve"> </w:t>
            </w:r>
            <w:r w:rsidRPr="00BE4B9B">
              <w:rPr>
                <w:rFonts w:ascii="Times New Roman" w:hAnsi="Times New Roman" w:cs="Times New Roman"/>
                <w:color w:val="000000" w:themeColor="text1"/>
                <w:sz w:val="20"/>
                <w:szCs w:val="20"/>
              </w:rPr>
              <w:t>vadovaujantis Lietuvos Respublikos sveikatos apsaugos ministro 2016 m. birželio 6 d. įsakymu Nr. V-715 „Dėl medicininių indikacijų (ligų ir (ar) susijusių sveikatos sutrikimų) sąrašo, kuriuo vadovaujantis sutrikusio vystymosi kūdikių namuose vaikams teikiamos stacionarinės asmens sveikatos priežiūros paslaugos“.</w:t>
            </w:r>
          </w:p>
        </w:tc>
        <w:tc>
          <w:tcPr>
            <w:tcW w:w="556" w:type="pct"/>
            <w:tcBorders>
              <w:top w:val="single" w:sz="4" w:space="0" w:color="000000" w:themeColor="text1"/>
              <w:left w:val="single" w:sz="4" w:space="0" w:color="auto"/>
              <w:right w:val="single" w:sz="4" w:space="0" w:color="auto"/>
            </w:tcBorders>
          </w:tcPr>
          <w:p w14:paraId="3756C79D" w14:textId="77777777" w:rsidR="00274BD6" w:rsidRPr="00650E16" w:rsidRDefault="00274BD6" w:rsidP="001C3A02">
            <w:pPr>
              <w:spacing w:before="120" w:after="0" w:line="240" w:lineRule="auto"/>
              <w:ind w:left="414" w:hanging="414"/>
              <w:jc w:val="center"/>
              <w:rPr>
                <w:rFonts w:ascii="Times New Roman" w:hAnsi="Times New Roman" w:cs="Times New Roman"/>
                <w:sz w:val="20"/>
                <w:szCs w:val="20"/>
              </w:rPr>
            </w:pPr>
            <w:r w:rsidRPr="00650E16">
              <w:rPr>
                <w:rFonts w:ascii="Times New Roman" w:hAnsi="Times New Roman" w:cs="Times New Roman"/>
                <w:sz w:val="20"/>
                <w:szCs w:val="20"/>
              </w:rPr>
              <w:t>Taip</w:t>
            </w:r>
          </w:p>
          <w:p w14:paraId="1734A223" w14:textId="77777777" w:rsidR="00274BD6" w:rsidRPr="00BE0ED0" w:rsidRDefault="00274BD6" w:rsidP="001C3A02">
            <w:pPr>
              <w:spacing w:before="120" w:after="0" w:line="240" w:lineRule="auto"/>
              <w:ind w:left="414" w:hanging="414"/>
              <w:jc w:val="center"/>
              <w:rPr>
                <w:rFonts w:ascii="Times New Roman" w:hAnsi="Times New Roman" w:cs="Times New Roman"/>
                <w:color w:val="000000" w:themeColor="text1"/>
                <w:sz w:val="20"/>
                <w:szCs w:val="20"/>
              </w:rPr>
            </w:pPr>
          </w:p>
          <w:p w14:paraId="593CD2DC" w14:textId="77777777" w:rsidR="00274BD6" w:rsidRPr="00BE0ED0" w:rsidRDefault="00274BD6" w:rsidP="001C3A02">
            <w:pPr>
              <w:spacing w:before="120" w:after="0" w:line="240" w:lineRule="auto"/>
              <w:ind w:left="414" w:hanging="414"/>
              <w:jc w:val="center"/>
              <w:rPr>
                <w:rFonts w:ascii="Times New Roman" w:hAnsi="Times New Roman" w:cs="Times New Roman"/>
                <w:color w:val="000000" w:themeColor="text1"/>
                <w:sz w:val="20"/>
                <w:szCs w:val="20"/>
              </w:rPr>
            </w:pPr>
          </w:p>
          <w:p w14:paraId="0D7219F7" w14:textId="77777777" w:rsidR="00274BD6" w:rsidRPr="00BE0ED0" w:rsidRDefault="00274BD6" w:rsidP="001C3A02">
            <w:pPr>
              <w:spacing w:before="120" w:after="0" w:line="240" w:lineRule="auto"/>
              <w:ind w:left="414" w:hanging="414"/>
              <w:jc w:val="center"/>
              <w:rPr>
                <w:rFonts w:ascii="Times New Roman" w:hAnsi="Times New Roman" w:cs="Times New Roman"/>
                <w:color w:val="000000" w:themeColor="text1"/>
                <w:sz w:val="20"/>
                <w:szCs w:val="20"/>
              </w:rPr>
            </w:pPr>
          </w:p>
          <w:p w14:paraId="4486429E" w14:textId="77777777" w:rsidR="00274BD6" w:rsidRPr="00BE0ED0" w:rsidRDefault="00274BD6" w:rsidP="00B943EE">
            <w:pPr>
              <w:spacing w:before="120" w:after="0" w:line="240" w:lineRule="auto"/>
              <w:ind w:left="414" w:hanging="414"/>
              <w:jc w:val="center"/>
              <w:rPr>
                <w:rFonts w:ascii="Times New Roman" w:hAnsi="Times New Roman" w:cs="Times New Roman"/>
                <w:color w:val="000000" w:themeColor="text1"/>
                <w:sz w:val="20"/>
                <w:szCs w:val="20"/>
              </w:rPr>
            </w:pPr>
          </w:p>
        </w:tc>
      </w:tr>
      <w:tr w:rsidR="00BE0ED0" w:rsidRPr="00BE0ED0" w14:paraId="4E66A811" w14:textId="77777777" w:rsidTr="001C3A02">
        <w:trPr>
          <w:trHeight w:val="20"/>
        </w:trPr>
        <w:tc>
          <w:tcPr>
            <w:tcW w:w="185" w:type="pct"/>
            <w:vMerge/>
            <w:tcBorders>
              <w:left w:val="single" w:sz="4" w:space="0" w:color="auto"/>
              <w:right w:val="single" w:sz="4" w:space="0" w:color="auto"/>
            </w:tcBorders>
          </w:tcPr>
          <w:p w14:paraId="0C6F1F82" w14:textId="77777777" w:rsidR="003559D5" w:rsidRPr="00BE0ED0" w:rsidRDefault="003559D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E18857C" w14:textId="77777777" w:rsidR="003559D5" w:rsidRPr="00BE0ED0" w:rsidRDefault="003559D5" w:rsidP="001C3A02">
            <w:pPr>
              <w:spacing w:line="240" w:lineRule="auto"/>
              <w:ind w:right="72"/>
              <w:rPr>
                <w:rFonts w:ascii="Times New Roman" w:hAnsi="Times New Roman" w:cs="Times New Roman"/>
                <w:bCs/>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DC5B5EC" w14:textId="75D0AA91" w:rsidR="003559D5" w:rsidRPr="00BE0ED0" w:rsidRDefault="003559D5"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2.10. </w:t>
            </w:r>
            <w:r w:rsidR="00280CE2" w:rsidRPr="00280CE2">
              <w:rPr>
                <w:rFonts w:ascii="Times New Roman" w:hAnsi="Times New Roman" w:cs="Times New Roman"/>
                <w:color w:val="000000" w:themeColor="text1"/>
                <w:sz w:val="20"/>
                <w:szCs w:val="20"/>
              </w:rPr>
              <w:t xml:space="preserve">Socialinės globos įstaigoje apgyvendinami vaikai, turintys pirmines ambulatorines asmens sveikatos priežiūros paslaugas teikiančio gydytojo (šeimos ar vaikų ligų gydytojo) arba gydančio gydytojo išduotą išrašą iš medicininių dokumentų (F027/a ar E027), nuo kurio išdavimo iki vaiko apgyvendinimo globos įstaigoje negali būti praėję daugiau kaip 3 mėnesiai, įrodantį, kad vaikas neserga ūmiomis infekcinėmis ligomis ir kad jam nediagnozuota ūmi psichozė, išskyrus atvejus, kai, vadovaujantis Lietuvos Respublikos vaiko teisių apsaugos pagrindų įstatymo 43 straipsniu, socialinės globos įstaigoje laikinai apgyvendinami </w:t>
            </w:r>
            <w:r w:rsidR="00280CE2" w:rsidRPr="00280CE2">
              <w:rPr>
                <w:rFonts w:ascii="Times New Roman" w:hAnsi="Times New Roman" w:cs="Times New Roman"/>
                <w:color w:val="000000" w:themeColor="text1"/>
                <w:sz w:val="20"/>
                <w:szCs w:val="20"/>
              </w:rPr>
              <w:lastRenderedPageBreak/>
              <w:t>vaikai, paimti iš jiems nesaugios aplinkos. Šiame papunktyje minimas vaikui išduotas išrašas iš medicininių dokumentų saugomas vaiko byloje. Jei kyla įtarimas, kad socialinės globos įstaigoje laikinai apgyvendinami vaikai serga ūmiomis infekcinėmis ligomis (turi ūmiai infekcijai būdingų požymių), o išrašas iš medicininių dokumentų (Fo27/a ar E027), kuriame nurodyta, kad vaikas neserga ūmiomis infekcinėmis ligomis, nepateikiamas, siekiant išvengti infekcinių ligų paplitimo socialinės globos įstaigoje, šie vaikai socialinės globos įstaigoje apgyvendinami atskirai nuo kitų vaikų ir nedelsiant kreipiamasi į jų šeimos gydytojus dėl sveikatos priežiūros paslaugų vaikams parinkimo bei dėl vaikų atskiro apgyvendinimo pabaigos.</w:t>
            </w:r>
          </w:p>
        </w:tc>
        <w:tc>
          <w:tcPr>
            <w:tcW w:w="1670" w:type="pct"/>
            <w:tcBorders>
              <w:top w:val="single" w:sz="4" w:space="0" w:color="auto"/>
              <w:left w:val="single" w:sz="4" w:space="0" w:color="auto"/>
              <w:bottom w:val="single" w:sz="4" w:space="0" w:color="auto"/>
              <w:right w:val="single" w:sz="4" w:space="0" w:color="auto"/>
            </w:tcBorders>
          </w:tcPr>
          <w:p w14:paraId="14E0EA57" w14:textId="77777777" w:rsidR="003559D5" w:rsidRPr="00BE0ED0" w:rsidRDefault="003559D5"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Socialinės globos skyriuje apgyvendinami vaikai su negalia, tuo metu nesergantys infekcinėmis ar užkrečiamomis ligomis bei pristatę gydytojo (šeimos ar vaikų ligų gydytojo) išrašą iš medicininio dokumento (F027/a).</w:t>
            </w:r>
          </w:p>
        </w:tc>
        <w:tc>
          <w:tcPr>
            <w:tcW w:w="556" w:type="pct"/>
            <w:tcBorders>
              <w:top w:val="single" w:sz="4" w:space="0" w:color="auto"/>
              <w:left w:val="single" w:sz="4" w:space="0" w:color="auto"/>
              <w:bottom w:val="single" w:sz="4" w:space="0" w:color="auto"/>
              <w:right w:val="single" w:sz="4" w:space="0" w:color="auto"/>
            </w:tcBorders>
          </w:tcPr>
          <w:p w14:paraId="138AC9A6" w14:textId="77777777" w:rsidR="003559D5" w:rsidRPr="00BE0ED0" w:rsidRDefault="003559D5"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46E733C" w14:textId="77777777" w:rsidTr="001C3A02">
        <w:trPr>
          <w:trHeight w:val="20"/>
        </w:trPr>
        <w:tc>
          <w:tcPr>
            <w:tcW w:w="185" w:type="pct"/>
            <w:vMerge/>
            <w:tcBorders>
              <w:left w:val="single" w:sz="4" w:space="0" w:color="auto"/>
              <w:right w:val="single" w:sz="4" w:space="0" w:color="auto"/>
            </w:tcBorders>
          </w:tcPr>
          <w:p w14:paraId="534A67F2" w14:textId="77777777" w:rsidR="003559D5" w:rsidRPr="00BE0ED0" w:rsidRDefault="003559D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8828B99" w14:textId="77777777" w:rsidR="003559D5" w:rsidRPr="00BE0ED0" w:rsidRDefault="003559D5" w:rsidP="001C3A02">
            <w:pPr>
              <w:spacing w:line="240" w:lineRule="auto"/>
              <w:ind w:right="72"/>
              <w:rPr>
                <w:rFonts w:ascii="Times New Roman" w:hAnsi="Times New Roman" w:cs="Times New Roman"/>
                <w:bCs/>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33260DE" w14:textId="77777777" w:rsidR="003559D5" w:rsidRPr="00BE0ED0" w:rsidRDefault="003559D5"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2.11. Socialinės globos įstaigoje yra įvertinti visi vaiko sveikatos, vystymosi, ugdymo(</w:t>
            </w:r>
            <w:proofErr w:type="spellStart"/>
            <w:r w:rsidRPr="00BE0ED0">
              <w:rPr>
                <w:rFonts w:ascii="Times New Roman" w:hAnsi="Times New Roman" w:cs="Times New Roman"/>
                <w:color w:val="000000" w:themeColor="text1"/>
                <w:sz w:val="20"/>
                <w:szCs w:val="20"/>
              </w:rPr>
              <w:t>si</w:t>
            </w:r>
            <w:proofErr w:type="spellEnd"/>
            <w:r w:rsidRPr="00BE0ED0">
              <w:rPr>
                <w:rFonts w:ascii="Times New Roman" w:hAnsi="Times New Roman" w:cs="Times New Roman"/>
                <w:color w:val="000000" w:themeColor="text1"/>
                <w:sz w:val="20"/>
                <w:szCs w:val="20"/>
              </w:rPr>
              <w:t>), specialieji ir kiti poreikiai, atsižvelgiant į vaiko gebėjimus, gabumus, situaciją vaiko šeimoje, socialinę riziką, negalią, ypatumus, susijusius su vaiko amžiumi, branda, etnine kilme, kalba, religija, lytimi, rasine priklausomybe ir kita. Vertinant vaiko konkrečių paslaugų, pagalbos poreikius detaliai aprašomos sritys, kuriose jis yra labiau savarankiškas, kur ir kokios konkrečios pagalbos jam reikia. Vertinant poreikį dalyvauja vaikas, gebantis išreikšti savo nuomonę, ir visi reikalingi specialistai. Visa tai yra užfiksuota vaiko byloje pridedamuose dokumentuose.</w:t>
            </w:r>
          </w:p>
        </w:tc>
        <w:tc>
          <w:tcPr>
            <w:tcW w:w="1670" w:type="pct"/>
            <w:tcBorders>
              <w:top w:val="single" w:sz="4" w:space="0" w:color="auto"/>
              <w:left w:val="single" w:sz="4" w:space="0" w:color="auto"/>
              <w:bottom w:val="single" w:sz="4" w:space="0" w:color="auto"/>
              <w:right w:val="single" w:sz="4" w:space="0" w:color="auto"/>
            </w:tcBorders>
          </w:tcPr>
          <w:p w14:paraId="6EBB2140" w14:textId="1FCD43F5" w:rsidR="003559D5" w:rsidRPr="00BE4B9B" w:rsidRDefault="005E4F89" w:rsidP="00370FC7">
            <w:pPr>
              <w:spacing w:before="120" w:after="0" w:line="240" w:lineRule="auto"/>
              <w:jc w:val="both"/>
              <w:rPr>
                <w:rFonts w:ascii="Times New Roman" w:hAnsi="Times New Roman" w:cs="Times New Roman"/>
                <w:color w:val="000000" w:themeColor="text1"/>
                <w:sz w:val="20"/>
                <w:szCs w:val="20"/>
              </w:rPr>
            </w:pPr>
            <w:r w:rsidRPr="00BE4B9B">
              <w:rPr>
                <w:rFonts w:ascii="Times New Roman" w:hAnsi="Times New Roman" w:cs="Times New Roman"/>
                <w:color w:val="000000" w:themeColor="text1"/>
                <w:sz w:val="20"/>
                <w:szCs w:val="20"/>
              </w:rPr>
              <w:t>Teikiant socialinės globos paslaugas įsta</w:t>
            </w:r>
            <w:r w:rsidR="00B65873">
              <w:rPr>
                <w:rFonts w:ascii="Times New Roman" w:hAnsi="Times New Roman" w:cs="Times New Roman"/>
                <w:color w:val="000000" w:themeColor="text1"/>
                <w:sz w:val="20"/>
                <w:szCs w:val="20"/>
              </w:rPr>
              <w:t>i</w:t>
            </w:r>
            <w:r w:rsidRPr="00BE4B9B">
              <w:rPr>
                <w:rFonts w:ascii="Times New Roman" w:hAnsi="Times New Roman" w:cs="Times New Roman"/>
                <w:color w:val="000000" w:themeColor="text1"/>
                <w:sz w:val="20"/>
                <w:szCs w:val="20"/>
              </w:rPr>
              <w:t>goje</w:t>
            </w:r>
            <w:r w:rsidR="00370FC7" w:rsidRPr="00BE4B9B">
              <w:rPr>
                <w:rFonts w:ascii="Times New Roman" w:hAnsi="Times New Roman" w:cs="Times New Roman"/>
                <w:color w:val="000000" w:themeColor="text1"/>
                <w:sz w:val="20"/>
                <w:szCs w:val="20"/>
              </w:rPr>
              <w:t>:</w:t>
            </w:r>
            <w:r w:rsidRPr="00BE4B9B">
              <w:rPr>
                <w:rFonts w:ascii="Times New Roman" w:hAnsi="Times New Roman" w:cs="Times New Roman"/>
                <w:color w:val="000000" w:themeColor="text1"/>
                <w:sz w:val="20"/>
                <w:szCs w:val="20"/>
              </w:rPr>
              <w:t xml:space="preserve">    </w:t>
            </w:r>
            <w:r w:rsidRPr="00BE4B9B">
              <w:rPr>
                <w:rFonts w:ascii="Times New Roman" w:hAnsi="Times New Roman" w:cs="Times New Roman"/>
                <w:bCs/>
                <w:color w:val="000000" w:themeColor="text1"/>
                <w:sz w:val="20"/>
                <w:szCs w:val="20"/>
              </w:rPr>
              <w:t xml:space="preserve"> likusiems be tėvų globos vaikam</w:t>
            </w:r>
            <w:r w:rsidR="00370FC7" w:rsidRPr="00BE4B9B">
              <w:rPr>
                <w:rFonts w:ascii="Times New Roman" w:hAnsi="Times New Roman" w:cs="Times New Roman"/>
                <w:bCs/>
                <w:color w:val="000000" w:themeColor="text1"/>
                <w:sz w:val="20"/>
                <w:szCs w:val="20"/>
              </w:rPr>
              <w:t xml:space="preserve">s, socialinę riziką patiriantiems vaikams, vaikams su negalia </w:t>
            </w:r>
            <w:r w:rsidR="00370FC7" w:rsidRPr="00BE4B9B">
              <w:rPr>
                <w:rFonts w:ascii="Times New Roman" w:hAnsi="Times New Roman" w:cs="Times New Roman"/>
                <w:color w:val="000000" w:themeColor="text1"/>
                <w:sz w:val="20"/>
                <w:szCs w:val="20"/>
              </w:rPr>
              <w:t>yra į</w:t>
            </w:r>
            <w:r w:rsidR="003559D5" w:rsidRPr="00BE4B9B">
              <w:rPr>
                <w:rFonts w:ascii="Times New Roman" w:hAnsi="Times New Roman" w:cs="Times New Roman"/>
                <w:color w:val="000000" w:themeColor="text1"/>
                <w:sz w:val="20"/>
                <w:szCs w:val="20"/>
              </w:rPr>
              <w:t>vertinami</w:t>
            </w:r>
            <w:r w:rsidR="00481C80" w:rsidRPr="00BE4B9B">
              <w:rPr>
                <w:rFonts w:ascii="Times New Roman" w:hAnsi="Times New Roman" w:cs="Times New Roman"/>
                <w:color w:val="000000" w:themeColor="text1"/>
                <w:sz w:val="20"/>
                <w:szCs w:val="20"/>
              </w:rPr>
              <w:t xml:space="preserve"> visi</w:t>
            </w:r>
            <w:r w:rsidR="003559D5" w:rsidRPr="00BE4B9B">
              <w:rPr>
                <w:rFonts w:ascii="Times New Roman" w:hAnsi="Times New Roman" w:cs="Times New Roman"/>
                <w:color w:val="000000" w:themeColor="text1"/>
                <w:sz w:val="20"/>
                <w:szCs w:val="20"/>
              </w:rPr>
              <w:t xml:space="preserve"> įvairiapusiai vaiko poreikiai. Vertinime dalyvauja visi reikalingi kompetentingi specialistai, tėvai</w:t>
            </w:r>
            <w:r w:rsidRPr="00BE4B9B">
              <w:rPr>
                <w:rFonts w:ascii="Times New Roman" w:hAnsi="Times New Roman" w:cs="Times New Roman"/>
                <w:color w:val="000000" w:themeColor="text1"/>
                <w:sz w:val="20"/>
                <w:szCs w:val="20"/>
              </w:rPr>
              <w:t xml:space="preserve"> (globėjai, rūpintojai) ir </w:t>
            </w:r>
            <w:r w:rsidR="003559D5" w:rsidRPr="00BE4B9B">
              <w:rPr>
                <w:rFonts w:ascii="Times New Roman" w:hAnsi="Times New Roman" w:cs="Times New Roman"/>
                <w:color w:val="000000" w:themeColor="text1"/>
                <w:sz w:val="20"/>
                <w:szCs w:val="20"/>
              </w:rPr>
              <w:t>jei gali pats vaikas, gebantis išreikšti savo nuomonę.</w:t>
            </w:r>
            <w:r w:rsidR="00481C80" w:rsidRPr="00BE4B9B">
              <w:rPr>
                <w:rFonts w:ascii="Times New Roman" w:hAnsi="Times New Roman" w:cs="Times New Roman"/>
                <w:color w:val="000000" w:themeColor="text1"/>
                <w:sz w:val="20"/>
                <w:szCs w:val="20"/>
              </w:rPr>
              <w:t xml:space="preserve"> Vertinimo rezultatai kaupiami, vaiko asmeninėje byloje. </w:t>
            </w:r>
          </w:p>
        </w:tc>
        <w:tc>
          <w:tcPr>
            <w:tcW w:w="556" w:type="pct"/>
            <w:tcBorders>
              <w:top w:val="single" w:sz="4" w:space="0" w:color="auto"/>
              <w:left w:val="single" w:sz="4" w:space="0" w:color="auto"/>
              <w:bottom w:val="single" w:sz="4" w:space="0" w:color="auto"/>
              <w:right w:val="single" w:sz="4" w:space="0" w:color="auto"/>
            </w:tcBorders>
          </w:tcPr>
          <w:p w14:paraId="1BF79727" w14:textId="77777777" w:rsidR="003559D5" w:rsidRPr="00BE0ED0" w:rsidRDefault="003559D5"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358384E" w14:textId="77777777" w:rsidTr="001C3A02">
        <w:trPr>
          <w:trHeight w:val="1995"/>
        </w:trPr>
        <w:tc>
          <w:tcPr>
            <w:tcW w:w="185" w:type="pct"/>
            <w:vMerge/>
            <w:tcBorders>
              <w:left w:val="single" w:sz="4" w:space="0" w:color="auto"/>
              <w:right w:val="single" w:sz="4" w:space="0" w:color="auto"/>
            </w:tcBorders>
          </w:tcPr>
          <w:p w14:paraId="1C4783E4" w14:textId="77777777" w:rsidR="003559D5" w:rsidRPr="00BE0ED0" w:rsidRDefault="003559D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E9B730D" w14:textId="77777777" w:rsidR="003559D5" w:rsidRPr="00BE0ED0" w:rsidRDefault="003559D5" w:rsidP="001C3A02">
            <w:pPr>
              <w:spacing w:line="240" w:lineRule="auto"/>
              <w:ind w:right="72"/>
              <w:rPr>
                <w:rFonts w:ascii="Times New Roman" w:hAnsi="Times New Roman" w:cs="Times New Roman"/>
                <w:bCs/>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C99C6E4" w14:textId="77777777" w:rsidR="003559D5" w:rsidRPr="00BE0ED0" w:rsidRDefault="003559D5" w:rsidP="001C3A02">
            <w:pPr>
              <w:tabs>
                <w:tab w:val="left" w:pos="540"/>
                <w:tab w:val="left" w:pos="612"/>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2.12. Detaliai vertindama vaikui būtinų paslaugų poreikius, socialinės globos įstaiga</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 įvertina ir savo įstaigos galimybes šias paslaugas suteikti. Jei socialinės globos įstaiga neturi galimybių suteikti vaikui jo poreikius tenkinančių būtinų paslaugų, apie tai informuojama savivaldybė, priėmusi sprendimą skirti vaikui socialinę globą  (vaiko su negalia atveju – vaiko tėvai (globėjas, rūpintojas)). </w:t>
            </w:r>
          </w:p>
        </w:tc>
        <w:tc>
          <w:tcPr>
            <w:tcW w:w="1670" w:type="pct"/>
            <w:tcBorders>
              <w:top w:val="single" w:sz="4" w:space="0" w:color="auto"/>
              <w:left w:val="single" w:sz="4" w:space="0" w:color="auto"/>
              <w:bottom w:val="single" w:sz="4" w:space="0" w:color="auto"/>
              <w:right w:val="single" w:sz="4" w:space="0" w:color="auto"/>
            </w:tcBorders>
          </w:tcPr>
          <w:p w14:paraId="226FD466" w14:textId="77777777" w:rsidR="003559D5" w:rsidRPr="00BE0ED0" w:rsidRDefault="001A480C"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Paslaugos teikiamos atsižvelgiant į individualius vaiko poreikius. Nesant galimybei </w:t>
            </w:r>
            <w:r w:rsidR="004E1F01" w:rsidRPr="00BE0ED0">
              <w:rPr>
                <w:rFonts w:ascii="Times New Roman" w:hAnsi="Times New Roman" w:cs="Times New Roman"/>
                <w:color w:val="000000" w:themeColor="text1"/>
                <w:sz w:val="20"/>
                <w:szCs w:val="20"/>
              </w:rPr>
              <w:t>patenkinti vaiko poreikių</w:t>
            </w:r>
            <w:r w:rsidRPr="00BE0ED0">
              <w:rPr>
                <w:rFonts w:ascii="Times New Roman" w:hAnsi="Times New Roman" w:cs="Times New Roman"/>
                <w:color w:val="000000" w:themeColor="text1"/>
                <w:sz w:val="20"/>
                <w:szCs w:val="20"/>
              </w:rPr>
              <w:t>,</w:t>
            </w:r>
            <w:r w:rsidR="004E1F01" w:rsidRPr="00BE0ED0">
              <w:rPr>
                <w:rFonts w:ascii="Times New Roman" w:hAnsi="Times New Roman" w:cs="Times New Roman"/>
                <w:color w:val="000000" w:themeColor="text1"/>
                <w:sz w:val="20"/>
                <w:szCs w:val="20"/>
              </w:rPr>
              <w:t xml:space="preserve"> i</w:t>
            </w:r>
            <w:r w:rsidRPr="00BE0ED0">
              <w:rPr>
                <w:rFonts w:ascii="Times New Roman" w:hAnsi="Times New Roman" w:cs="Times New Roman"/>
                <w:color w:val="000000" w:themeColor="text1"/>
                <w:sz w:val="20"/>
                <w:szCs w:val="20"/>
              </w:rPr>
              <w:t>nformuojama savivaldybė.</w:t>
            </w:r>
          </w:p>
        </w:tc>
        <w:tc>
          <w:tcPr>
            <w:tcW w:w="556" w:type="pct"/>
            <w:tcBorders>
              <w:top w:val="single" w:sz="4" w:space="0" w:color="auto"/>
              <w:left w:val="single" w:sz="4" w:space="0" w:color="auto"/>
              <w:bottom w:val="single" w:sz="4" w:space="0" w:color="auto"/>
              <w:right w:val="single" w:sz="4" w:space="0" w:color="auto"/>
            </w:tcBorders>
          </w:tcPr>
          <w:p w14:paraId="3734100B" w14:textId="77777777" w:rsidR="003559D5" w:rsidRPr="00BE0ED0" w:rsidRDefault="003559D5"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B0B03A5" w14:textId="77777777" w:rsidTr="001C3A02">
        <w:trPr>
          <w:trHeight w:val="20"/>
        </w:trPr>
        <w:tc>
          <w:tcPr>
            <w:tcW w:w="185" w:type="pct"/>
            <w:vMerge/>
            <w:tcBorders>
              <w:left w:val="single" w:sz="4" w:space="0" w:color="auto"/>
              <w:bottom w:val="single" w:sz="4" w:space="0" w:color="auto"/>
              <w:right w:val="single" w:sz="4" w:space="0" w:color="auto"/>
            </w:tcBorders>
          </w:tcPr>
          <w:p w14:paraId="4A74FF06" w14:textId="77777777" w:rsidR="003559D5" w:rsidRPr="00BE0ED0" w:rsidRDefault="003559D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0568583C" w14:textId="77777777" w:rsidR="003559D5" w:rsidRPr="00BE0ED0" w:rsidRDefault="003559D5" w:rsidP="001C3A02">
            <w:pPr>
              <w:spacing w:line="240" w:lineRule="auto"/>
              <w:ind w:right="72"/>
              <w:rPr>
                <w:rFonts w:ascii="Times New Roman" w:hAnsi="Times New Roman" w:cs="Times New Roman"/>
                <w:bCs/>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0F0D9B1D" w14:textId="77777777" w:rsidR="003559D5" w:rsidRPr="00BE0ED0" w:rsidRDefault="003559D5" w:rsidP="001C3A02">
            <w:pPr>
              <w:tabs>
                <w:tab w:val="left" w:pos="540"/>
                <w:tab w:val="left" w:pos="612"/>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2.13. Užtikrinama, kad ne rečiau kaip kartą per metus</w:t>
            </w:r>
            <w:r w:rsidRPr="00BE0ED0">
              <w:rPr>
                <w:rFonts w:ascii="Times New Roman" w:hAnsi="Times New Roman" w:cs="Times New Roman"/>
                <w:color w:val="000000" w:themeColor="text1"/>
                <w:sz w:val="20"/>
                <w:szCs w:val="20"/>
                <w:lang w:eastAsia="lt-LT"/>
              </w:rPr>
              <w:t>,</w:t>
            </w:r>
            <w:r w:rsidRPr="00BE0ED0">
              <w:rPr>
                <w:rFonts w:ascii="Times New Roman" w:hAnsi="Times New Roman" w:cs="Times New Roman"/>
                <w:color w:val="000000" w:themeColor="text1"/>
                <w:sz w:val="20"/>
                <w:szCs w:val="20"/>
              </w:rPr>
              <w:t xml:space="preserve"> o atsiradus naujų aplinkybių, susijusių su vaiko sveikatos būkle, jo branda ar poreikiais, ne vėliau kaip per 5 darbo dienas po šių aplinkybių nustatymo dienos</w:t>
            </w:r>
            <w:r w:rsidRPr="00BE0ED0">
              <w:rPr>
                <w:rFonts w:ascii="Times New Roman" w:hAnsi="Times New Roman" w:cs="Times New Roman"/>
                <w:color w:val="000000" w:themeColor="text1"/>
                <w:sz w:val="20"/>
                <w:szCs w:val="20"/>
                <w:lang w:eastAsia="lt-LT"/>
              </w:rPr>
              <w:t xml:space="preserve"> </w:t>
            </w:r>
            <w:r w:rsidRPr="00BE0ED0">
              <w:rPr>
                <w:rFonts w:ascii="Times New Roman" w:hAnsi="Times New Roman" w:cs="Times New Roman"/>
                <w:color w:val="000000" w:themeColor="text1"/>
                <w:sz w:val="20"/>
                <w:szCs w:val="20"/>
              </w:rPr>
              <w:t>būtų iš naujo vertinamas vaikui teikiamos socialinės globos tikslingumas. Nustačius, kad teikiama socialinė globa nebeatitinka vaiko poreikių, apie tai (pridedant vertinusių darbuotojų išvadas) raštu informuojama savivaldybė, priėmusi sprendimą skirti vaikui socialinę globą socialinės globos įstaigoje (vaiko su negalia atveju – ir vaiko tėvai (globėjas, rūpintojas). Jeigu ir toliau, iki bus rastas tinkamas sprendimas, tęsiamas socialinės globos teikimas, vaiko byloje turi būti raštiškas savivaldybės (vaiko su negalia atveju – ir jo tėvų (globėjo, rūpintojo) sutikimas tęsti socialinės globos teikimą.</w:t>
            </w:r>
          </w:p>
        </w:tc>
        <w:tc>
          <w:tcPr>
            <w:tcW w:w="1670" w:type="pct"/>
            <w:tcBorders>
              <w:top w:val="single" w:sz="4" w:space="0" w:color="auto"/>
              <w:left w:val="single" w:sz="4" w:space="0" w:color="auto"/>
              <w:bottom w:val="single" w:sz="4" w:space="0" w:color="auto"/>
              <w:right w:val="single" w:sz="4" w:space="0" w:color="auto"/>
            </w:tcBorders>
          </w:tcPr>
          <w:p w14:paraId="18046C8C" w14:textId="5324857A" w:rsidR="003559D5" w:rsidRPr="00BE0ED0" w:rsidRDefault="00091225"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Užtikrinama, kad p</w:t>
            </w:r>
            <w:r w:rsidR="003559D5" w:rsidRPr="00BE0ED0">
              <w:rPr>
                <w:rFonts w:ascii="Times New Roman" w:hAnsi="Times New Roman" w:cs="Times New Roman"/>
                <w:color w:val="000000" w:themeColor="text1"/>
                <w:sz w:val="20"/>
                <w:szCs w:val="20"/>
              </w:rPr>
              <w:t>asikeitus vaiko sveikatos būklei ar</w:t>
            </w:r>
            <w:r w:rsidR="009D6562" w:rsidRPr="00BE0ED0">
              <w:rPr>
                <w:rFonts w:ascii="Times New Roman" w:hAnsi="Times New Roman" w:cs="Times New Roman"/>
                <w:color w:val="000000" w:themeColor="text1"/>
                <w:sz w:val="20"/>
                <w:szCs w:val="20"/>
              </w:rPr>
              <w:t xml:space="preserve"> atsiradus naujoms aplinkybėms, ne v</w:t>
            </w:r>
            <w:r w:rsidR="00C544F1" w:rsidRPr="00BE0ED0">
              <w:rPr>
                <w:rFonts w:ascii="Times New Roman" w:hAnsi="Times New Roman" w:cs="Times New Roman"/>
                <w:color w:val="000000" w:themeColor="text1"/>
                <w:sz w:val="20"/>
                <w:szCs w:val="20"/>
              </w:rPr>
              <w:t>ė</w:t>
            </w:r>
            <w:r w:rsidR="009D6562" w:rsidRPr="00BE0ED0">
              <w:rPr>
                <w:rFonts w:ascii="Times New Roman" w:hAnsi="Times New Roman" w:cs="Times New Roman"/>
                <w:color w:val="000000" w:themeColor="text1"/>
                <w:sz w:val="20"/>
                <w:szCs w:val="20"/>
              </w:rPr>
              <w:t xml:space="preserve">liau kaip per 5 darbo dienas po aplinkybių nustatymo, yra </w:t>
            </w:r>
            <w:r w:rsidR="003559D5" w:rsidRPr="00BE0ED0">
              <w:rPr>
                <w:rFonts w:ascii="Times New Roman" w:hAnsi="Times New Roman" w:cs="Times New Roman"/>
                <w:color w:val="000000" w:themeColor="text1"/>
                <w:sz w:val="20"/>
                <w:szCs w:val="20"/>
              </w:rPr>
              <w:t xml:space="preserve"> pervertinamas globos poreikis. Pasikeitus pokyčiams – informuojami tėvai.</w:t>
            </w:r>
          </w:p>
        </w:tc>
        <w:tc>
          <w:tcPr>
            <w:tcW w:w="556" w:type="pct"/>
            <w:tcBorders>
              <w:top w:val="single" w:sz="4" w:space="0" w:color="auto"/>
              <w:left w:val="single" w:sz="4" w:space="0" w:color="auto"/>
              <w:bottom w:val="single" w:sz="4" w:space="0" w:color="auto"/>
              <w:right w:val="single" w:sz="4" w:space="0" w:color="auto"/>
            </w:tcBorders>
          </w:tcPr>
          <w:p w14:paraId="7CC4F57F" w14:textId="77777777" w:rsidR="003559D5" w:rsidRPr="00BE0ED0" w:rsidRDefault="0073501D"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3EDD8E9" w14:textId="77777777" w:rsidTr="001C3A02">
        <w:trPr>
          <w:trHeight w:val="20"/>
        </w:trPr>
        <w:tc>
          <w:tcPr>
            <w:tcW w:w="185" w:type="pct"/>
            <w:vMerge w:val="restart"/>
            <w:tcBorders>
              <w:top w:val="single" w:sz="4" w:space="0" w:color="auto"/>
              <w:left w:val="single" w:sz="4" w:space="0" w:color="auto"/>
              <w:right w:val="single" w:sz="4" w:space="0" w:color="auto"/>
            </w:tcBorders>
            <w:hideMark/>
          </w:tcPr>
          <w:p w14:paraId="6097AA2E" w14:textId="77777777" w:rsidR="0089534D" w:rsidRPr="00BE0ED0" w:rsidRDefault="0089534D"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3.</w:t>
            </w:r>
          </w:p>
        </w:tc>
        <w:tc>
          <w:tcPr>
            <w:tcW w:w="866" w:type="pct"/>
            <w:vMerge w:val="restart"/>
            <w:tcBorders>
              <w:top w:val="single" w:sz="4" w:space="0" w:color="auto"/>
              <w:left w:val="single" w:sz="4" w:space="0" w:color="auto"/>
              <w:right w:val="single" w:sz="4" w:space="0" w:color="auto"/>
            </w:tcBorders>
            <w:hideMark/>
          </w:tcPr>
          <w:p w14:paraId="35688D5D" w14:textId="77777777" w:rsidR="0089534D" w:rsidRPr="00BE0ED0" w:rsidRDefault="0089534D" w:rsidP="001C3A02">
            <w:pPr>
              <w:spacing w:before="120" w:after="0" w:line="240" w:lineRule="auto"/>
              <w:ind w:right="72"/>
              <w:rPr>
                <w:rFonts w:ascii="Times New Roman" w:hAnsi="Times New Roman" w:cs="Times New Roman"/>
                <w:color w:val="000000" w:themeColor="text1"/>
                <w:sz w:val="20"/>
                <w:szCs w:val="20"/>
                <w:u w:val="single"/>
              </w:rPr>
            </w:pPr>
            <w:r w:rsidRPr="00BE0ED0">
              <w:rPr>
                <w:rFonts w:ascii="Times New Roman" w:hAnsi="Times New Roman" w:cs="Times New Roman"/>
                <w:iCs/>
                <w:color w:val="000000" w:themeColor="text1"/>
                <w:sz w:val="20"/>
                <w:szCs w:val="20"/>
              </w:rPr>
              <w:t>Vaikui pagal įvertintus poreikius sudaromas i</w:t>
            </w:r>
            <w:r w:rsidRPr="00BE0ED0">
              <w:rPr>
                <w:rFonts w:ascii="Times New Roman" w:hAnsi="Times New Roman" w:cs="Times New Roman"/>
                <w:bCs/>
                <w:color w:val="000000" w:themeColor="text1"/>
                <w:sz w:val="20"/>
                <w:szCs w:val="20"/>
              </w:rPr>
              <w:t>ndividualus socialinės globos planas</w:t>
            </w:r>
            <w:r w:rsidRPr="00BE0ED0">
              <w:rPr>
                <w:rFonts w:ascii="Times New Roman" w:hAnsi="Times New Roman" w:cs="Times New Roman"/>
                <w:iCs/>
                <w:color w:val="000000" w:themeColor="text1"/>
                <w:sz w:val="20"/>
                <w:szCs w:val="20"/>
              </w:rPr>
              <w:t xml:space="preserve"> (toliau – </w:t>
            </w:r>
            <w:r w:rsidRPr="00BE0ED0">
              <w:rPr>
                <w:rFonts w:ascii="Times New Roman" w:hAnsi="Times New Roman" w:cs="Times New Roman"/>
                <w:bCs/>
                <w:iCs/>
                <w:color w:val="000000" w:themeColor="text1"/>
                <w:sz w:val="20"/>
                <w:szCs w:val="20"/>
              </w:rPr>
              <w:t>ISGP)</w:t>
            </w:r>
          </w:p>
        </w:tc>
        <w:tc>
          <w:tcPr>
            <w:tcW w:w="1723" w:type="pct"/>
            <w:tcBorders>
              <w:top w:val="single" w:sz="4" w:space="0" w:color="auto"/>
              <w:left w:val="single" w:sz="4" w:space="0" w:color="auto"/>
              <w:bottom w:val="single" w:sz="4" w:space="0" w:color="auto"/>
              <w:right w:val="single" w:sz="4" w:space="0" w:color="auto"/>
            </w:tcBorders>
            <w:hideMark/>
          </w:tcPr>
          <w:p w14:paraId="0703FCC9" w14:textId="77777777" w:rsidR="0089534D" w:rsidRPr="00BE0ED0" w:rsidRDefault="0089534D" w:rsidP="001C3A02">
            <w:pPr>
              <w:spacing w:before="120" w:after="120" w:line="240" w:lineRule="auto"/>
              <w:ind w:left="414" w:right="72" w:hanging="414"/>
              <w:jc w:val="both"/>
              <w:rPr>
                <w:rFonts w:ascii="Times New Roman" w:hAnsi="Times New Roman" w:cs="Times New Roman"/>
                <w:b/>
                <w:i/>
                <w:color w:val="000000" w:themeColor="text1"/>
                <w:sz w:val="20"/>
                <w:szCs w:val="20"/>
                <w:u w:val="single"/>
              </w:rPr>
            </w:pPr>
            <w:r w:rsidRPr="00BE0ED0">
              <w:rPr>
                <w:rFonts w:ascii="Times New Roman" w:hAnsi="Times New Roman" w:cs="Times New Roman"/>
                <w:color w:val="000000" w:themeColor="text1"/>
                <w:sz w:val="20"/>
                <w:szCs w:val="20"/>
              </w:rPr>
              <w:t>3.1. Socialinei globai vaikui teikti sudarytas ISGP, kuriame numatyta, kokiomis priemonėmis bus siekiama socialinės globos tikslų ir uždavinių įgyvendinimo, detalizuojamos paslaugos (socialinės, sveikatos priežiūros, ugdymo ir kitos), kurios vaikui bus teikiamos ar organizuojamos socialinės globos įstaigoje. ISGP vaikui teikiant socialinę globą yra nuolat papildomas, jame atsispindi vaiko raidos, augimo ir vystymosi būklė. ISGP numatyta vaiko ateities perspektyva, planuojamos priemonės vaiko savarankiškam gyvenimui užtikrinti, skiepijant paties vaiko atsakomybę. Sudarant ISGP naudojamasi vertinant konkrečių paslaugų, pagalbos poreikį surinkta informacija apie vaiką, jo šeimą, informacija iš šeimos ar vaikų gydytojo apie vaiko sveikatos būklę, informacija iš ugdymo įstaigos, kurią vaikas lanko (ar lankė), ir kt. ISGP rašomos žymos apie periodiškai vykdomą ISGP peržiūrą (kokie buvo pokyčiai, koks rezultatas pasiektas, kokie numatomi tolesni veiksmai, kad būtų pasiekti</w:t>
            </w:r>
            <w:r w:rsidRPr="00BE0ED0">
              <w:rPr>
                <w:rFonts w:ascii="Times New Roman" w:hAnsi="Times New Roman" w:cs="Times New Roman"/>
                <w:bCs/>
                <w:color w:val="000000" w:themeColor="text1"/>
                <w:sz w:val="20"/>
                <w:szCs w:val="20"/>
              </w:rPr>
              <w:t xml:space="preserve"> </w:t>
            </w:r>
            <w:r w:rsidRPr="00BE0ED0">
              <w:rPr>
                <w:rFonts w:ascii="Times New Roman" w:hAnsi="Times New Roman" w:cs="Times New Roman"/>
                <w:color w:val="000000" w:themeColor="text1"/>
                <w:sz w:val="20"/>
                <w:szCs w:val="20"/>
              </w:rPr>
              <w:t xml:space="preserve">užsibrėžti tikslai ir uždaviniai, trumpas </w:t>
            </w:r>
            <w:r w:rsidRPr="00BE0ED0">
              <w:rPr>
                <w:rFonts w:ascii="Times New Roman" w:hAnsi="Times New Roman" w:cs="Times New Roman"/>
                <w:color w:val="000000" w:themeColor="text1"/>
                <w:sz w:val="20"/>
                <w:szCs w:val="20"/>
              </w:rPr>
              <w:lastRenderedPageBreak/>
              <w:t xml:space="preserve">ISGP įgyvendinimo proceso aprašymas ir kita). ISGP yra kiekvieno vaiko byloje.  </w:t>
            </w:r>
          </w:p>
        </w:tc>
        <w:tc>
          <w:tcPr>
            <w:tcW w:w="1670" w:type="pct"/>
            <w:tcBorders>
              <w:top w:val="single" w:sz="4" w:space="0" w:color="auto"/>
              <w:left w:val="single" w:sz="4" w:space="0" w:color="auto"/>
              <w:bottom w:val="single" w:sz="4" w:space="0" w:color="auto"/>
              <w:right w:val="single" w:sz="4" w:space="0" w:color="auto"/>
            </w:tcBorders>
          </w:tcPr>
          <w:p w14:paraId="3F054FE2" w14:textId="77777777" w:rsidR="0089534D" w:rsidRPr="00BE0ED0" w:rsidRDefault="0089534D" w:rsidP="001C3A02">
            <w:pPr>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ISGP sudaromas atsižvelgiant į pateiktas rekomendacijas bei įvertinus vaiko poreikius segamas kiekvieno vaiko byloje.</w:t>
            </w:r>
          </w:p>
        </w:tc>
        <w:tc>
          <w:tcPr>
            <w:tcW w:w="556" w:type="pct"/>
            <w:tcBorders>
              <w:top w:val="single" w:sz="4" w:space="0" w:color="auto"/>
              <w:left w:val="single" w:sz="4" w:space="0" w:color="auto"/>
              <w:bottom w:val="single" w:sz="4" w:space="0" w:color="auto"/>
              <w:right w:val="single" w:sz="4" w:space="0" w:color="auto"/>
            </w:tcBorders>
          </w:tcPr>
          <w:p w14:paraId="49D67907" w14:textId="77777777" w:rsidR="0089534D" w:rsidRPr="00BE0ED0" w:rsidRDefault="0089534D" w:rsidP="001C3A02">
            <w:pPr>
              <w:spacing w:before="120" w:after="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4900F76" w14:textId="77777777" w:rsidTr="001C3A02">
        <w:trPr>
          <w:trHeight w:val="20"/>
        </w:trPr>
        <w:tc>
          <w:tcPr>
            <w:tcW w:w="185" w:type="pct"/>
            <w:vMerge/>
            <w:tcBorders>
              <w:left w:val="single" w:sz="4" w:space="0" w:color="auto"/>
              <w:right w:val="single" w:sz="4" w:space="0" w:color="auto"/>
            </w:tcBorders>
          </w:tcPr>
          <w:p w14:paraId="16A7348B" w14:textId="77777777" w:rsidR="0089534D" w:rsidRPr="00BE0ED0" w:rsidRDefault="0089534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797806E" w14:textId="77777777" w:rsidR="0089534D" w:rsidRPr="00BE0ED0" w:rsidRDefault="0089534D"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right w:val="single" w:sz="4" w:space="0" w:color="auto"/>
            </w:tcBorders>
          </w:tcPr>
          <w:p w14:paraId="7A26BDD2" w14:textId="77777777" w:rsidR="0089534D" w:rsidRPr="00BE0ED0" w:rsidRDefault="0089534D"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3.2. ISGP rengia socialinę globą teikiantys specialistai, dalyvaujant socialiniams darbuotojams, kurie savivaldybės institucijos nustatyta tvarka paskirti vertinti vaikų (šeimų) socialinių paslaugų poreikį, atvejo vadybininkams ir (ar) socialiniams darbuotojams, kurie teikia socialinę priežiūrą šeimoms (toliau – savivaldybės socialiniai darbuotojai), kitiems reikalingiems specialistams. Sudarant ISGP dalyvauja vaiko pasirinktas „savas asmuo“, ugdymo įstaigos, kurią vaikas lanko (ar lankė), atstovai, pats vaikas, pagal amžių ir brandą gebantis išreikšti nuomonę, esant galimybei – vaiko tėvai (globėjas, rūpintojas) ir kiti vaiko gerove suinteresuoti artimieji. Jei vaikui nustatyta laikinoji globa (rūpyba), ISGP derinamas su atvejo vadybininko sudaromu (sudarytu) pagalbos planu. ISGP likusiam be tėvų globos vaikui ir vaikui su negalia sudaromas ne vėliau kaip per 1 mėnesį nuo socialinės globos teikimo pradžios. Vaiko byloje užfiksuota ISGP rengimo eiga, šiame procese dalyvavę asmenys. </w:t>
            </w:r>
          </w:p>
        </w:tc>
        <w:tc>
          <w:tcPr>
            <w:tcW w:w="1670" w:type="pct"/>
            <w:tcBorders>
              <w:top w:val="single" w:sz="4" w:space="0" w:color="auto"/>
              <w:left w:val="single" w:sz="4" w:space="0" w:color="auto"/>
              <w:right w:val="single" w:sz="4" w:space="0" w:color="auto"/>
            </w:tcBorders>
          </w:tcPr>
          <w:p w14:paraId="3B4D1488" w14:textId="44CC3FD9" w:rsidR="00383745" w:rsidRPr="00BE0ED0" w:rsidRDefault="00CD6EB3" w:rsidP="00786095">
            <w:pPr>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ISGP rengia socialinę globą teikiantys specialistai, </w:t>
            </w:r>
            <w:r w:rsidR="002763DE" w:rsidRPr="00BE0ED0">
              <w:rPr>
                <w:rFonts w:ascii="Times New Roman" w:hAnsi="Times New Roman" w:cs="Times New Roman"/>
                <w:color w:val="000000" w:themeColor="text1"/>
                <w:sz w:val="20"/>
                <w:szCs w:val="20"/>
              </w:rPr>
              <w:t>dalyvaujant vaiko tėvams, (globėjams, rūpintojams) bei vaiko pasirinktas</w:t>
            </w:r>
            <w:r w:rsidRPr="00BE0ED0">
              <w:rPr>
                <w:rFonts w:ascii="Times New Roman" w:hAnsi="Times New Roman" w:cs="Times New Roman"/>
                <w:color w:val="000000" w:themeColor="text1"/>
                <w:sz w:val="20"/>
                <w:szCs w:val="20"/>
              </w:rPr>
              <w:t xml:space="preserve"> „savas asmuo“.  Vaiko byloje užfiksuota ISGP rengimo eiga, šiame procese dalyvavę asmenys.</w:t>
            </w:r>
          </w:p>
        </w:tc>
        <w:tc>
          <w:tcPr>
            <w:tcW w:w="556" w:type="pct"/>
            <w:tcBorders>
              <w:top w:val="single" w:sz="4" w:space="0" w:color="auto"/>
              <w:left w:val="single" w:sz="4" w:space="0" w:color="auto"/>
              <w:right w:val="single" w:sz="4" w:space="0" w:color="auto"/>
            </w:tcBorders>
          </w:tcPr>
          <w:p w14:paraId="171966F9" w14:textId="6AA7B4B8" w:rsidR="0089534D" w:rsidRPr="00BE0ED0" w:rsidRDefault="001E2924" w:rsidP="001C3A02">
            <w:pPr>
              <w:spacing w:before="120" w:after="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4E51468" w14:textId="77777777" w:rsidTr="001C3A02">
        <w:trPr>
          <w:trHeight w:val="20"/>
        </w:trPr>
        <w:tc>
          <w:tcPr>
            <w:tcW w:w="185" w:type="pct"/>
            <w:vMerge/>
            <w:tcBorders>
              <w:left w:val="single" w:sz="4" w:space="0" w:color="auto"/>
              <w:right w:val="single" w:sz="4" w:space="0" w:color="auto"/>
            </w:tcBorders>
          </w:tcPr>
          <w:p w14:paraId="65ADF3C3" w14:textId="77777777" w:rsidR="0089534D" w:rsidRPr="00BE0ED0" w:rsidRDefault="0089534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5D6D6E22" w14:textId="77777777" w:rsidR="0089534D" w:rsidRPr="00BE0ED0" w:rsidRDefault="0089534D" w:rsidP="001C3A02">
            <w:pPr>
              <w:spacing w:line="240" w:lineRule="auto"/>
              <w:ind w:right="72"/>
              <w:rPr>
                <w:rFonts w:ascii="Times New Roman" w:hAnsi="Times New Roman" w:cs="Times New Roman"/>
                <w:iCs/>
                <w:color w:val="000000" w:themeColor="text1"/>
                <w:sz w:val="20"/>
                <w:szCs w:val="20"/>
              </w:rPr>
            </w:pPr>
          </w:p>
        </w:tc>
        <w:tc>
          <w:tcPr>
            <w:tcW w:w="1723" w:type="pct"/>
            <w:tcBorders>
              <w:left w:val="single" w:sz="4" w:space="0" w:color="auto"/>
              <w:bottom w:val="single" w:sz="4" w:space="0" w:color="auto"/>
              <w:right w:val="single" w:sz="4" w:space="0" w:color="auto"/>
            </w:tcBorders>
          </w:tcPr>
          <w:p w14:paraId="4A26F694" w14:textId="77777777" w:rsidR="0089534D" w:rsidRPr="00BE0ED0" w:rsidRDefault="0089534D"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3.3. </w:t>
            </w:r>
            <w:r w:rsidRPr="00BE0ED0">
              <w:rPr>
                <w:rFonts w:ascii="Times New Roman" w:hAnsi="Times New Roman" w:cs="Times New Roman"/>
                <w:bCs/>
                <w:color w:val="000000" w:themeColor="text1"/>
                <w:sz w:val="20"/>
                <w:szCs w:val="20"/>
              </w:rPr>
              <w:t xml:space="preserve">Likusiam be tėvų globos </w:t>
            </w:r>
            <w:r w:rsidRPr="00BE0ED0">
              <w:rPr>
                <w:rFonts w:ascii="Times New Roman" w:hAnsi="Times New Roman" w:cs="Times New Roman"/>
                <w:color w:val="000000" w:themeColor="text1"/>
                <w:sz w:val="20"/>
                <w:szCs w:val="20"/>
              </w:rPr>
              <w:t>vaikui, kuriam nustatyta laikinoji globa, ISGP numatytos papildomos priemonės, susijusios su socialinės priežiūros teikimu vaiko biologinei šeimai ir vaiko grąžinimu į šią šeimą. Turi būti užfiksuotos socialinės globos įstaigos pastangos bendradarbiauti su vai</w:t>
            </w:r>
            <w:r w:rsidR="00D500F3" w:rsidRPr="00BE0ED0">
              <w:rPr>
                <w:rFonts w:ascii="Times New Roman" w:hAnsi="Times New Roman" w:cs="Times New Roman"/>
                <w:color w:val="000000" w:themeColor="text1"/>
                <w:sz w:val="20"/>
                <w:szCs w:val="20"/>
              </w:rPr>
              <w:t>ko tėvais (globėju, rūpintoju).</w:t>
            </w:r>
          </w:p>
        </w:tc>
        <w:tc>
          <w:tcPr>
            <w:tcW w:w="1670" w:type="pct"/>
            <w:tcBorders>
              <w:top w:val="single" w:sz="4" w:space="0" w:color="auto"/>
              <w:left w:val="single" w:sz="4" w:space="0" w:color="auto"/>
              <w:bottom w:val="single" w:sz="4" w:space="0" w:color="auto"/>
              <w:right w:val="single" w:sz="4" w:space="0" w:color="auto"/>
            </w:tcBorders>
          </w:tcPr>
          <w:p w14:paraId="53CE58A4" w14:textId="15378E8C" w:rsidR="0089534D" w:rsidRPr="00BE0ED0" w:rsidRDefault="00132E43" w:rsidP="001C3A02">
            <w:pPr>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Įstaiga bendrauja su vaiko tėvais (globėjais</w:t>
            </w:r>
            <w:r w:rsidR="00786095">
              <w:rPr>
                <w:rFonts w:ascii="Times New Roman" w:hAnsi="Times New Roman" w:cs="Times New Roman"/>
                <w:color w:val="000000" w:themeColor="text1"/>
                <w:sz w:val="20"/>
                <w:szCs w:val="20"/>
              </w:rPr>
              <w:t xml:space="preserve">, rūpintojais) </w:t>
            </w:r>
            <w:r w:rsidRPr="00BE0ED0">
              <w:rPr>
                <w:rFonts w:ascii="Times New Roman" w:hAnsi="Times New Roman" w:cs="Times New Roman"/>
                <w:color w:val="000000" w:themeColor="text1"/>
                <w:sz w:val="20"/>
                <w:szCs w:val="20"/>
              </w:rPr>
              <w:t>suteikia informaciją, konsultuoja iškilusiais klausimais, tai užfiksuojama vaiko byloje.</w:t>
            </w:r>
          </w:p>
          <w:p w14:paraId="2E2B735B" w14:textId="77777777" w:rsidR="005009C6" w:rsidRPr="00BE0ED0" w:rsidRDefault="005009C6" w:rsidP="001C3A02">
            <w:pPr>
              <w:spacing w:before="120" w:after="0" w:line="240" w:lineRule="auto"/>
              <w:ind w:right="74"/>
              <w:jc w:val="both"/>
              <w:rPr>
                <w:rFonts w:ascii="Times New Roman" w:hAnsi="Times New Roman" w:cs="Times New Roman"/>
                <w:color w:val="000000" w:themeColor="text1"/>
                <w:sz w:val="20"/>
                <w:szCs w:val="20"/>
              </w:rPr>
            </w:pPr>
          </w:p>
          <w:p w14:paraId="53F5337D" w14:textId="77777777" w:rsidR="005009C6" w:rsidRPr="00BE0ED0" w:rsidRDefault="005009C6" w:rsidP="001C3A02">
            <w:pPr>
              <w:spacing w:before="120" w:after="0" w:line="240" w:lineRule="auto"/>
              <w:ind w:right="74"/>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00C51C8E" w14:textId="77777777" w:rsidR="0089534D" w:rsidRPr="00BE0ED0" w:rsidRDefault="00C77D64" w:rsidP="001C3A02">
            <w:pPr>
              <w:spacing w:before="120" w:after="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1F581DD" w14:textId="77777777" w:rsidTr="001C3A02">
        <w:trPr>
          <w:trHeight w:val="20"/>
        </w:trPr>
        <w:tc>
          <w:tcPr>
            <w:tcW w:w="185" w:type="pct"/>
            <w:vMerge/>
            <w:tcBorders>
              <w:left w:val="single" w:sz="4" w:space="0" w:color="auto"/>
              <w:right w:val="single" w:sz="4" w:space="0" w:color="auto"/>
            </w:tcBorders>
          </w:tcPr>
          <w:p w14:paraId="034CA2B1" w14:textId="77777777" w:rsidR="0089534D" w:rsidRPr="00BE0ED0" w:rsidRDefault="0089534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E0A152A" w14:textId="77777777" w:rsidR="0089534D" w:rsidRPr="00BE0ED0" w:rsidRDefault="0089534D" w:rsidP="001C3A02">
            <w:pPr>
              <w:spacing w:line="240" w:lineRule="auto"/>
              <w:ind w:right="72"/>
              <w:rPr>
                <w:rFonts w:ascii="Times New Roman" w:hAnsi="Times New Roman" w:cs="Times New Roman"/>
                <w:iCs/>
                <w:color w:val="000000" w:themeColor="text1"/>
                <w:sz w:val="20"/>
                <w:szCs w:val="20"/>
              </w:rPr>
            </w:pPr>
          </w:p>
        </w:tc>
        <w:tc>
          <w:tcPr>
            <w:tcW w:w="1723" w:type="pct"/>
            <w:tcBorders>
              <w:left w:val="single" w:sz="4" w:space="0" w:color="auto"/>
              <w:bottom w:val="single" w:sz="4" w:space="0" w:color="auto"/>
              <w:right w:val="single" w:sz="4" w:space="0" w:color="auto"/>
            </w:tcBorders>
          </w:tcPr>
          <w:p w14:paraId="53DAB893" w14:textId="77777777" w:rsidR="0089534D" w:rsidRPr="00BE0ED0" w:rsidRDefault="0089534D"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3.4. Vaikui su negalia pagal įvertintus poreikius ISGP yra numatytos priemonės, užtikrinančios vaiko specialiųjų poreikių tenkinimą.</w:t>
            </w:r>
          </w:p>
        </w:tc>
        <w:tc>
          <w:tcPr>
            <w:tcW w:w="1670" w:type="pct"/>
            <w:tcBorders>
              <w:top w:val="single" w:sz="4" w:space="0" w:color="auto"/>
              <w:left w:val="single" w:sz="4" w:space="0" w:color="auto"/>
              <w:bottom w:val="single" w:sz="4" w:space="0" w:color="auto"/>
              <w:right w:val="single" w:sz="4" w:space="0" w:color="auto"/>
            </w:tcBorders>
          </w:tcPr>
          <w:p w14:paraId="08E7BD1B" w14:textId="3E04BCFC" w:rsidR="0089534D" w:rsidRPr="00BE0ED0" w:rsidRDefault="00AA45D0" w:rsidP="006A3C50">
            <w:pPr>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ISGP yra numatytos priemonės, užtikrinančios vaiko special</w:t>
            </w:r>
            <w:r w:rsidR="006A3C50">
              <w:rPr>
                <w:rFonts w:ascii="Times New Roman" w:hAnsi="Times New Roman" w:cs="Times New Roman"/>
                <w:color w:val="000000" w:themeColor="text1"/>
                <w:sz w:val="20"/>
                <w:szCs w:val="20"/>
              </w:rPr>
              <w:t>iųjų poreikių tenkinimą pagal</w:t>
            </w:r>
            <w:r w:rsidRPr="00BE0ED0">
              <w:rPr>
                <w:rFonts w:ascii="Times New Roman" w:hAnsi="Times New Roman" w:cs="Times New Roman"/>
                <w:color w:val="000000" w:themeColor="text1"/>
                <w:sz w:val="20"/>
                <w:szCs w:val="20"/>
              </w:rPr>
              <w:t xml:space="preserve"> įvertintus </w:t>
            </w:r>
            <w:r w:rsidR="006A3C50">
              <w:rPr>
                <w:rFonts w:ascii="Times New Roman" w:hAnsi="Times New Roman" w:cs="Times New Roman"/>
                <w:color w:val="000000" w:themeColor="text1"/>
                <w:sz w:val="20"/>
                <w:szCs w:val="20"/>
              </w:rPr>
              <w:t xml:space="preserve">vaiko individualius </w:t>
            </w:r>
            <w:r w:rsidRPr="00BE0ED0">
              <w:rPr>
                <w:rFonts w:ascii="Times New Roman" w:hAnsi="Times New Roman" w:cs="Times New Roman"/>
                <w:color w:val="000000" w:themeColor="text1"/>
                <w:sz w:val="20"/>
                <w:szCs w:val="20"/>
              </w:rPr>
              <w:t xml:space="preserve">poreikius: teikiamos </w:t>
            </w:r>
            <w:r>
              <w:rPr>
                <w:rFonts w:ascii="Times New Roman" w:hAnsi="Times New Roman" w:cs="Times New Roman"/>
                <w:color w:val="000000" w:themeColor="text1"/>
                <w:sz w:val="20"/>
                <w:szCs w:val="20"/>
              </w:rPr>
              <w:t>f</w:t>
            </w:r>
            <w:r w:rsidR="009D2A04">
              <w:rPr>
                <w:rFonts w:ascii="Times New Roman" w:hAnsi="Times New Roman" w:cs="Times New Roman"/>
                <w:color w:val="000000" w:themeColor="text1"/>
                <w:sz w:val="20"/>
                <w:szCs w:val="20"/>
              </w:rPr>
              <w:t>izinė</w:t>
            </w:r>
            <w:r w:rsidR="001B6612">
              <w:rPr>
                <w:rFonts w:ascii="Times New Roman" w:hAnsi="Times New Roman" w:cs="Times New Roman"/>
                <w:color w:val="000000" w:themeColor="text1"/>
                <w:sz w:val="20"/>
                <w:szCs w:val="20"/>
              </w:rPr>
              <w:t>s, psichinės sveikatos</w:t>
            </w:r>
            <w:r w:rsidR="009D2A04">
              <w:rPr>
                <w:rFonts w:ascii="Times New Roman" w:hAnsi="Times New Roman" w:cs="Times New Roman"/>
                <w:color w:val="000000" w:themeColor="text1"/>
                <w:sz w:val="20"/>
                <w:szCs w:val="20"/>
              </w:rPr>
              <w:t xml:space="preserve"> ir socialinės integracijos stipri</w:t>
            </w:r>
            <w:r>
              <w:rPr>
                <w:rFonts w:ascii="Times New Roman" w:hAnsi="Times New Roman" w:cs="Times New Roman"/>
                <w:color w:val="000000" w:themeColor="text1"/>
                <w:sz w:val="20"/>
                <w:szCs w:val="20"/>
              </w:rPr>
              <w:t>nimo</w:t>
            </w:r>
            <w:r w:rsidR="00D57256" w:rsidRPr="00BE0ED0">
              <w:rPr>
                <w:rFonts w:ascii="Times New Roman" w:hAnsi="Times New Roman" w:cs="Times New Roman"/>
                <w:color w:val="000000" w:themeColor="text1"/>
                <w:sz w:val="20"/>
                <w:szCs w:val="20"/>
              </w:rPr>
              <w:t xml:space="preserve">, kasdienio </w:t>
            </w:r>
            <w:r>
              <w:rPr>
                <w:rFonts w:ascii="Times New Roman" w:hAnsi="Times New Roman" w:cs="Times New Roman"/>
                <w:color w:val="000000" w:themeColor="text1"/>
                <w:sz w:val="20"/>
                <w:szCs w:val="20"/>
              </w:rPr>
              <w:t>gyvenimo įgūdžių ugdymo</w:t>
            </w:r>
            <w:r w:rsidR="00D57256" w:rsidRPr="00BE0ED0">
              <w:rPr>
                <w:rFonts w:ascii="Times New Roman" w:hAnsi="Times New Roman" w:cs="Times New Roman"/>
                <w:color w:val="000000" w:themeColor="text1"/>
                <w:sz w:val="20"/>
                <w:szCs w:val="20"/>
              </w:rPr>
              <w:t xml:space="preserve"> </w:t>
            </w:r>
            <w:r w:rsidR="00DC1483">
              <w:rPr>
                <w:rFonts w:ascii="Times New Roman" w:hAnsi="Times New Roman" w:cs="Times New Roman"/>
                <w:color w:val="000000" w:themeColor="text1"/>
                <w:sz w:val="20"/>
                <w:szCs w:val="20"/>
              </w:rPr>
              <w:t xml:space="preserve">ir </w:t>
            </w:r>
            <w:r>
              <w:rPr>
                <w:rFonts w:ascii="Times New Roman" w:hAnsi="Times New Roman" w:cs="Times New Roman"/>
                <w:color w:val="000000" w:themeColor="text1"/>
                <w:sz w:val="20"/>
                <w:szCs w:val="20"/>
              </w:rPr>
              <w:t>palaikymo paslaugos</w:t>
            </w:r>
            <w:r w:rsidR="006A3C5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bei </w:t>
            </w:r>
            <w:r w:rsidR="009D2A04" w:rsidRPr="00BE0ED0">
              <w:rPr>
                <w:rFonts w:ascii="Times New Roman" w:hAnsi="Times New Roman" w:cs="Times New Roman"/>
                <w:color w:val="000000" w:themeColor="text1"/>
                <w:sz w:val="20"/>
                <w:szCs w:val="20"/>
              </w:rPr>
              <w:t>konsultavimo, tarpinin</w:t>
            </w:r>
            <w:r>
              <w:rPr>
                <w:rFonts w:ascii="Times New Roman" w:hAnsi="Times New Roman" w:cs="Times New Roman"/>
                <w:color w:val="000000" w:themeColor="text1"/>
                <w:sz w:val="20"/>
                <w:szCs w:val="20"/>
              </w:rPr>
              <w:t xml:space="preserve">kavimo, </w:t>
            </w:r>
            <w:r w:rsidR="00711CCC">
              <w:rPr>
                <w:rFonts w:ascii="Times New Roman" w:hAnsi="Times New Roman" w:cs="Times New Roman"/>
                <w:color w:val="000000" w:themeColor="text1"/>
                <w:sz w:val="20"/>
                <w:szCs w:val="20"/>
              </w:rPr>
              <w:t xml:space="preserve"> atstovavimo</w:t>
            </w:r>
            <w:r w:rsidR="006A3C50">
              <w:rPr>
                <w:rFonts w:ascii="Times New Roman" w:hAnsi="Times New Roman" w:cs="Times New Roman"/>
                <w:color w:val="000000" w:themeColor="text1"/>
                <w:sz w:val="20"/>
                <w:szCs w:val="20"/>
              </w:rPr>
              <w:t xml:space="preserve"> ir</w:t>
            </w:r>
            <w:r>
              <w:rPr>
                <w:rFonts w:ascii="Times New Roman" w:hAnsi="Times New Roman" w:cs="Times New Roman"/>
                <w:color w:val="000000" w:themeColor="text1"/>
                <w:sz w:val="20"/>
                <w:szCs w:val="20"/>
              </w:rPr>
              <w:t xml:space="preserve"> kitos paslaugos</w:t>
            </w:r>
            <w:r w:rsidR="00D57256" w:rsidRPr="00BE0ED0">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3D4E5A93" w14:textId="77777777" w:rsidR="0089534D" w:rsidRPr="00BE0ED0" w:rsidRDefault="006A2684" w:rsidP="001C3A02">
            <w:pPr>
              <w:spacing w:before="120" w:after="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8A56BFC" w14:textId="77777777" w:rsidTr="001C3A02">
        <w:trPr>
          <w:trHeight w:val="20"/>
        </w:trPr>
        <w:tc>
          <w:tcPr>
            <w:tcW w:w="185" w:type="pct"/>
            <w:vMerge/>
            <w:tcBorders>
              <w:left w:val="single" w:sz="4" w:space="0" w:color="auto"/>
              <w:bottom w:val="single" w:sz="4" w:space="0" w:color="auto"/>
              <w:right w:val="single" w:sz="4" w:space="0" w:color="auto"/>
            </w:tcBorders>
          </w:tcPr>
          <w:p w14:paraId="4283A133" w14:textId="77777777" w:rsidR="0089534D" w:rsidRPr="00BE0ED0" w:rsidRDefault="0089534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4ECBF7EC" w14:textId="77777777" w:rsidR="0089534D" w:rsidRPr="00BE0ED0" w:rsidRDefault="0089534D" w:rsidP="001C3A02">
            <w:pPr>
              <w:spacing w:line="240" w:lineRule="auto"/>
              <w:ind w:right="72"/>
              <w:rPr>
                <w:rFonts w:ascii="Times New Roman" w:hAnsi="Times New Roman" w:cs="Times New Roman"/>
                <w:iCs/>
                <w:color w:val="000000" w:themeColor="text1"/>
                <w:sz w:val="20"/>
                <w:szCs w:val="20"/>
              </w:rPr>
            </w:pPr>
          </w:p>
        </w:tc>
        <w:tc>
          <w:tcPr>
            <w:tcW w:w="1723" w:type="pct"/>
            <w:tcBorders>
              <w:left w:val="single" w:sz="4" w:space="0" w:color="auto"/>
              <w:bottom w:val="single" w:sz="4" w:space="0" w:color="auto"/>
              <w:right w:val="single" w:sz="4" w:space="0" w:color="auto"/>
            </w:tcBorders>
          </w:tcPr>
          <w:p w14:paraId="01F2F3C7" w14:textId="77777777" w:rsidR="0089534D" w:rsidRPr="00BE0ED0" w:rsidRDefault="0089534D" w:rsidP="001C3A02">
            <w:pPr>
              <w:spacing w:before="120" w:after="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3.5. Socialinės globos įstaiga glaudžiai bendradarbiauja su VTAS darbuotojais, savivaldybės socialiniais darbuotojais, globos centru</w:t>
            </w:r>
            <w:r w:rsidRPr="00BE0ED0">
              <w:rPr>
                <w:rFonts w:ascii="Times New Roman" w:hAnsi="Times New Roman" w:cs="Times New Roman"/>
                <w:color w:val="000000" w:themeColor="text1"/>
                <w:sz w:val="20"/>
                <w:szCs w:val="20"/>
                <w:lang w:eastAsia="lt-LT"/>
              </w:rPr>
              <w:t xml:space="preserve"> ir socialiniais partneriais</w:t>
            </w:r>
            <w:r w:rsidRPr="00BE0ED0">
              <w:rPr>
                <w:rFonts w:ascii="Times New Roman" w:hAnsi="Times New Roman" w:cs="Times New Roman"/>
                <w:color w:val="000000" w:themeColor="text1"/>
                <w:sz w:val="20"/>
                <w:szCs w:val="20"/>
              </w:rPr>
              <w:t>, stiprinant vaiko ir jo biologinės šeimos santykius, rengiant vaiką globai (rūpybai) šeimoje ar įvaikinimui (pvz., dalyvauja sudarant bei įgyvendinant šeimų stiprinimo programas, sudaro bendradarbiavimo su vaiko biologine šeima sutartis).</w:t>
            </w:r>
          </w:p>
          <w:p w14:paraId="607EC101" w14:textId="77777777" w:rsidR="0089534D" w:rsidRPr="00BE0ED0" w:rsidRDefault="0089534D" w:rsidP="001C3A02">
            <w:pPr>
              <w:tabs>
                <w:tab w:val="num" w:pos="612"/>
              </w:tabs>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3.6. Užtikrinta, kad socialinės globos įstaiga planuodama ir teikdama socialinę globą vaikui, nuolat bendradarbiauja su VTAS atstovais, savivaldybės socialiniais darbuotojais, sveikatos priežiūros, pedagoginės-psichologinės tarnybos, švietimo, įdarbinimo ir kitų institucijų specialistais. Sudarant vaikui ISGP ir jį vykdant  pagal galimybes bendradarbiaujama su ugdymo įstaigos ar kitos socialinių paslaugų įstaigos, kurios paslaugos vaikui buvo teikiamos prieš tai, specialistais. Tai yra užfiksuota ISGP ar  kituose vaiko byloje pridedamuose dokumentuose</w:t>
            </w:r>
          </w:p>
        </w:tc>
        <w:tc>
          <w:tcPr>
            <w:tcW w:w="1670" w:type="pct"/>
            <w:tcBorders>
              <w:top w:val="single" w:sz="4" w:space="0" w:color="auto"/>
              <w:left w:val="single" w:sz="4" w:space="0" w:color="auto"/>
              <w:bottom w:val="single" w:sz="4" w:space="0" w:color="auto"/>
              <w:right w:val="single" w:sz="4" w:space="0" w:color="auto"/>
            </w:tcBorders>
          </w:tcPr>
          <w:p w14:paraId="79BF278B" w14:textId="7FE7D413" w:rsidR="0089534D" w:rsidRPr="00BE0ED0" w:rsidRDefault="00D34184" w:rsidP="00274BD6">
            <w:pPr>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Teikdami socialinę globą planuojame paslaugų teikimą </w:t>
            </w:r>
            <w:r w:rsidR="00EC7DE1" w:rsidRPr="00BE0ED0">
              <w:rPr>
                <w:rFonts w:ascii="Times New Roman" w:hAnsi="Times New Roman" w:cs="Times New Roman"/>
                <w:color w:val="000000" w:themeColor="text1"/>
                <w:sz w:val="20"/>
                <w:szCs w:val="20"/>
              </w:rPr>
              <w:t>vaikui, nuolatos bendradarbiauja</w:t>
            </w:r>
            <w:r w:rsidR="00274BD6" w:rsidRPr="00BE0ED0">
              <w:rPr>
                <w:rFonts w:ascii="Times New Roman" w:hAnsi="Times New Roman" w:cs="Times New Roman"/>
                <w:color w:val="000000" w:themeColor="text1"/>
                <w:sz w:val="20"/>
                <w:szCs w:val="20"/>
              </w:rPr>
              <w:t>ma</w:t>
            </w:r>
            <w:r w:rsidR="00EC7DE1" w:rsidRPr="00BE0ED0">
              <w:rPr>
                <w:rFonts w:ascii="Times New Roman" w:hAnsi="Times New Roman" w:cs="Times New Roman"/>
                <w:color w:val="000000" w:themeColor="text1"/>
                <w:sz w:val="20"/>
                <w:szCs w:val="20"/>
              </w:rPr>
              <w:t xml:space="preserve"> su viso</w:t>
            </w:r>
            <w:r w:rsidR="006C6025" w:rsidRPr="00BE0ED0">
              <w:rPr>
                <w:rFonts w:ascii="Times New Roman" w:hAnsi="Times New Roman" w:cs="Times New Roman"/>
                <w:color w:val="000000" w:themeColor="text1"/>
                <w:sz w:val="20"/>
                <w:szCs w:val="20"/>
              </w:rPr>
              <w:t>mis reikiamomis institucijomis, VTAS atstovais ir kitų institucijų darbuotojais. Sudarom</w:t>
            </w:r>
            <w:r w:rsidR="00274BD6" w:rsidRPr="00BE0ED0">
              <w:rPr>
                <w:rFonts w:ascii="Times New Roman" w:hAnsi="Times New Roman" w:cs="Times New Roman"/>
                <w:color w:val="000000" w:themeColor="text1"/>
                <w:sz w:val="20"/>
                <w:szCs w:val="20"/>
              </w:rPr>
              <w:t>os</w:t>
            </w:r>
            <w:r w:rsidR="006C6025" w:rsidRPr="00BE0ED0">
              <w:rPr>
                <w:rFonts w:ascii="Times New Roman" w:hAnsi="Times New Roman" w:cs="Times New Roman"/>
                <w:color w:val="000000" w:themeColor="text1"/>
                <w:sz w:val="20"/>
                <w:szCs w:val="20"/>
              </w:rPr>
              <w:t xml:space="preserve"> </w:t>
            </w:r>
            <w:r w:rsidR="00274BD6" w:rsidRPr="00BE0ED0">
              <w:rPr>
                <w:rFonts w:ascii="Times New Roman" w:hAnsi="Times New Roman" w:cs="Times New Roman"/>
                <w:color w:val="000000" w:themeColor="text1"/>
                <w:sz w:val="20"/>
                <w:szCs w:val="20"/>
              </w:rPr>
              <w:t>mokymo sutarty</w:t>
            </w:r>
            <w:r w:rsidR="00C90F50" w:rsidRPr="00BE0ED0">
              <w:rPr>
                <w:rFonts w:ascii="Times New Roman" w:hAnsi="Times New Roman" w:cs="Times New Roman"/>
                <w:color w:val="000000" w:themeColor="text1"/>
                <w:sz w:val="20"/>
                <w:szCs w:val="20"/>
              </w:rPr>
              <w:t>s su ugdymo įstaigomis.</w:t>
            </w:r>
            <w:r w:rsidR="00C544F1" w:rsidRPr="00BE0ED0">
              <w:rPr>
                <w:rFonts w:ascii="Times New Roman" w:hAnsi="Times New Roman" w:cs="Times New Roman"/>
                <w:color w:val="000000" w:themeColor="text1"/>
                <w:sz w:val="20"/>
                <w:szCs w:val="20"/>
              </w:rPr>
              <w:t xml:space="preserve"> </w:t>
            </w:r>
            <w:r w:rsidR="00274BD6" w:rsidRPr="00BE0ED0">
              <w:rPr>
                <w:rFonts w:ascii="Times New Roman" w:hAnsi="Times New Roman" w:cs="Times New Roman"/>
                <w:color w:val="000000" w:themeColor="text1"/>
                <w:sz w:val="20"/>
                <w:szCs w:val="20"/>
              </w:rPr>
              <w:t>Informacija</w:t>
            </w:r>
            <w:r w:rsidR="00EC7DE1" w:rsidRPr="00BE0ED0">
              <w:rPr>
                <w:rFonts w:ascii="Times New Roman" w:hAnsi="Times New Roman" w:cs="Times New Roman"/>
                <w:color w:val="000000" w:themeColor="text1"/>
                <w:sz w:val="20"/>
                <w:szCs w:val="20"/>
              </w:rPr>
              <w:t xml:space="preserve"> užfiksuojama vaiko byloje pridedamuose dokumentuose.</w:t>
            </w:r>
            <w:r w:rsidR="006C6025" w:rsidRPr="00BE0ED0">
              <w:rPr>
                <w:rFonts w:ascii="Times New Roman" w:hAnsi="Times New Roman" w:cs="Times New Roman"/>
                <w:color w:val="000000" w:themeColor="text1"/>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tcPr>
          <w:p w14:paraId="355CEAB8" w14:textId="77777777" w:rsidR="0089534D" w:rsidRPr="00BE0ED0" w:rsidRDefault="002F3DEE" w:rsidP="001C3A02">
            <w:pPr>
              <w:spacing w:before="120" w:after="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5F70A1B" w14:textId="77777777" w:rsidTr="001C3A02">
        <w:trPr>
          <w:trHeight w:val="1275"/>
        </w:trPr>
        <w:tc>
          <w:tcPr>
            <w:tcW w:w="185" w:type="pct"/>
            <w:vMerge w:val="restart"/>
            <w:tcBorders>
              <w:top w:val="single" w:sz="4" w:space="0" w:color="auto"/>
              <w:left w:val="single" w:sz="4" w:space="0" w:color="auto"/>
              <w:right w:val="single" w:sz="4" w:space="0" w:color="auto"/>
            </w:tcBorders>
            <w:hideMark/>
          </w:tcPr>
          <w:p w14:paraId="0D2C85E8" w14:textId="77777777" w:rsidR="00580C22" w:rsidRPr="00BE0ED0" w:rsidRDefault="00580C22"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4.</w:t>
            </w:r>
          </w:p>
        </w:tc>
        <w:tc>
          <w:tcPr>
            <w:tcW w:w="866" w:type="pct"/>
            <w:vMerge w:val="restart"/>
            <w:tcBorders>
              <w:top w:val="single" w:sz="4" w:space="0" w:color="auto"/>
              <w:left w:val="single" w:sz="4" w:space="0" w:color="auto"/>
              <w:right w:val="single" w:sz="4" w:space="0" w:color="auto"/>
            </w:tcBorders>
            <w:hideMark/>
          </w:tcPr>
          <w:p w14:paraId="0019C337" w14:textId="77777777" w:rsidR="00580C22" w:rsidRPr="00BE0ED0" w:rsidRDefault="00580C22" w:rsidP="001C3A02">
            <w:pPr>
              <w:spacing w:before="120" w:line="240" w:lineRule="auto"/>
              <w:rPr>
                <w:rFonts w:ascii="Times New Roman" w:hAnsi="Times New Roman" w:cs="Times New Roman"/>
                <w:b/>
                <w:iCs/>
                <w:color w:val="000000" w:themeColor="text1"/>
                <w:sz w:val="20"/>
                <w:szCs w:val="20"/>
              </w:rPr>
            </w:pPr>
            <w:r w:rsidRPr="00BE0ED0">
              <w:rPr>
                <w:rFonts w:ascii="Times New Roman" w:hAnsi="Times New Roman" w:cs="Times New Roman"/>
                <w:iCs/>
                <w:color w:val="000000" w:themeColor="text1"/>
                <w:sz w:val="20"/>
                <w:szCs w:val="20"/>
              </w:rPr>
              <w:t>Vaikui teikiamų paslaugų efektyvumas užtikrinamas periodiškai peržiūrint ir patikslinant ISGP</w:t>
            </w:r>
          </w:p>
        </w:tc>
        <w:tc>
          <w:tcPr>
            <w:tcW w:w="1723" w:type="pct"/>
            <w:tcBorders>
              <w:top w:val="single" w:sz="4" w:space="0" w:color="auto"/>
              <w:left w:val="single" w:sz="4" w:space="0" w:color="auto"/>
              <w:bottom w:val="single" w:sz="4" w:space="0" w:color="auto"/>
              <w:right w:val="single" w:sz="4" w:space="0" w:color="auto"/>
            </w:tcBorders>
            <w:hideMark/>
          </w:tcPr>
          <w:p w14:paraId="7762D5B7" w14:textId="77777777" w:rsidR="00580C22" w:rsidRPr="00BE0ED0" w:rsidRDefault="00580C22" w:rsidP="001C3A02">
            <w:pPr>
              <w:spacing w:before="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4.1. Užtikrinta, kad ne rečiau kaip kas pusę metų, o atsiradus naujų aplinkybių, susijusių su vaiko sveikatos būkle, jo branda ar poreikiais, ne vėliau kaip per 5 darbo dienas po šių aplinkybių nustatymo dienos socialinės globos įstaigos iniciatyva ISGP būtų peržiūrimas ir tikslinamas.</w:t>
            </w:r>
          </w:p>
        </w:tc>
        <w:tc>
          <w:tcPr>
            <w:tcW w:w="1670" w:type="pct"/>
            <w:tcBorders>
              <w:top w:val="single" w:sz="4" w:space="0" w:color="auto"/>
              <w:left w:val="single" w:sz="4" w:space="0" w:color="auto"/>
              <w:bottom w:val="single" w:sz="4" w:space="0" w:color="auto"/>
              <w:right w:val="single" w:sz="4" w:space="0" w:color="auto"/>
            </w:tcBorders>
          </w:tcPr>
          <w:p w14:paraId="25ADCB4A" w14:textId="40569EFA" w:rsidR="00BC0CD8" w:rsidRPr="00BE0ED0" w:rsidRDefault="0063493A" w:rsidP="0063493A">
            <w:pPr>
              <w:spacing w:before="120" w:after="0" w:line="240" w:lineRule="auto"/>
              <w:jc w:val="both"/>
              <w:rPr>
                <w:rFonts w:ascii="Times New Roman" w:hAnsi="Times New Roman" w:cs="Times New Roman"/>
                <w:color w:val="000000" w:themeColor="text1"/>
                <w:sz w:val="20"/>
                <w:szCs w:val="20"/>
              </w:rPr>
            </w:pPr>
            <w:r w:rsidRPr="003A1A0E">
              <w:rPr>
                <w:rFonts w:ascii="Times New Roman" w:hAnsi="Times New Roman" w:cs="Times New Roman"/>
                <w:color w:val="000000" w:themeColor="text1"/>
                <w:sz w:val="20"/>
                <w:szCs w:val="20"/>
              </w:rPr>
              <w:t>Kūdikių namuose ir s</w:t>
            </w:r>
            <w:r w:rsidR="00625A13" w:rsidRPr="003A1A0E">
              <w:rPr>
                <w:rFonts w:ascii="Times New Roman" w:hAnsi="Times New Roman" w:cs="Times New Roman"/>
                <w:color w:val="000000" w:themeColor="text1"/>
                <w:sz w:val="20"/>
                <w:szCs w:val="20"/>
              </w:rPr>
              <w:t xml:space="preserve">ocialinės globos skyriuje </w:t>
            </w:r>
            <w:r w:rsidR="00580C22" w:rsidRPr="003A1A0E">
              <w:rPr>
                <w:rFonts w:ascii="Times New Roman" w:hAnsi="Times New Roman" w:cs="Times New Roman"/>
                <w:color w:val="000000" w:themeColor="text1"/>
                <w:sz w:val="20"/>
                <w:szCs w:val="20"/>
              </w:rPr>
              <w:t>ISGP</w:t>
            </w:r>
            <w:r w:rsidR="00580C22" w:rsidRPr="00BE0ED0">
              <w:rPr>
                <w:rFonts w:ascii="Times New Roman" w:hAnsi="Times New Roman" w:cs="Times New Roman"/>
                <w:color w:val="000000" w:themeColor="text1"/>
                <w:sz w:val="20"/>
                <w:szCs w:val="20"/>
              </w:rPr>
              <w:t xml:space="preserve"> yra peržiūrimas ir tikslinamas kas puse metų, o atsiradus naujoms aplinkybėms, </w:t>
            </w:r>
            <w:r w:rsidR="00C77D64" w:rsidRPr="00BE0ED0">
              <w:rPr>
                <w:rFonts w:ascii="Times New Roman" w:hAnsi="Times New Roman" w:cs="Times New Roman"/>
                <w:color w:val="000000" w:themeColor="text1"/>
                <w:sz w:val="20"/>
                <w:szCs w:val="20"/>
              </w:rPr>
              <w:t>ne</w:t>
            </w:r>
            <w:r w:rsidR="00C111C1" w:rsidRPr="00BE0ED0">
              <w:rPr>
                <w:rFonts w:ascii="Times New Roman" w:hAnsi="Times New Roman" w:cs="Times New Roman"/>
                <w:color w:val="000000" w:themeColor="text1"/>
                <w:sz w:val="20"/>
                <w:szCs w:val="20"/>
              </w:rPr>
              <w:t xml:space="preserve"> v</w:t>
            </w:r>
            <w:r w:rsidR="00C544F1" w:rsidRPr="00BE0ED0">
              <w:rPr>
                <w:rFonts w:ascii="Times New Roman" w:hAnsi="Times New Roman" w:cs="Times New Roman"/>
                <w:color w:val="000000" w:themeColor="text1"/>
                <w:sz w:val="20"/>
                <w:szCs w:val="20"/>
              </w:rPr>
              <w:t>ė</w:t>
            </w:r>
            <w:r w:rsidR="00C111C1" w:rsidRPr="00BE0ED0">
              <w:rPr>
                <w:rFonts w:ascii="Times New Roman" w:hAnsi="Times New Roman" w:cs="Times New Roman"/>
                <w:color w:val="000000" w:themeColor="text1"/>
                <w:sz w:val="20"/>
                <w:szCs w:val="20"/>
              </w:rPr>
              <w:t xml:space="preserve">liau kaip per 5 darbo dienas </w:t>
            </w:r>
            <w:r w:rsidR="00580C22" w:rsidRPr="00BE0ED0">
              <w:rPr>
                <w:rFonts w:ascii="Times New Roman" w:hAnsi="Times New Roman" w:cs="Times New Roman"/>
                <w:color w:val="000000" w:themeColor="text1"/>
                <w:sz w:val="20"/>
                <w:szCs w:val="20"/>
              </w:rPr>
              <w:t>po šių aplinkybių atsiradimo.</w:t>
            </w:r>
            <w:r w:rsidR="00702E5E" w:rsidRPr="00BE0ED0">
              <w:rPr>
                <w:rFonts w:ascii="Times New Roman" w:hAnsi="Times New Roman" w:cs="Times New Roman"/>
                <w:color w:val="000000" w:themeColor="text1"/>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tcPr>
          <w:p w14:paraId="175C9619" w14:textId="77777777" w:rsidR="00580C22" w:rsidRPr="00BE0ED0" w:rsidRDefault="00580C22" w:rsidP="001C3A02">
            <w:pPr>
              <w:spacing w:before="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7D6CD0A" w14:textId="77777777" w:rsidTr="001C3A02">
        <w:trPr>
          <w:trHeight w:val="20"/>
        </w:trPr>
        <w:tc>
          <w:tcPr>
            <w:tcW w:w="185" w:type="pct"/>
            <w:vMerge/>
            <w:tcBorders>
              <w:left w:val="single" w:sz="4" w:space="0" w:color="auto"/>
              <w:right w:val="single" w:sz="4" w:space="0" w:color="auto"/>
            </w:tcBorders>
          </w:tcPr>
          <w:p w14:paraId="014BA386" w14:textId="77777777" w:rsidR="00580C22" w:rsidRPr="00BE0ED0" w:rsidRDefault="00580C22"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DCD0CDE" w14:textId="77777777" w:rsidR="00580C22" w:rsidRPr="00BE0ED0" w:rsidRDefault="00580C22"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E737B89" w14:textId="77777777" w:rsidR="00580C22" w:rsidRPr="00BE0ED0" w:rsidRDefault="00580C22" w:rsidP="001C3A02">
            <w:pPr>
              <w:spacing w:before="120" w:after="24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4.2. Peržiūrėtame ir patikslintame ISGP yra pateikta socialinės globos teikimo laikotarpiu pasiektų ar nepasiektų rezultatų analizė</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įvertintos aplinkybės, dėl kurių rezultatai nebuvo pasiekti</w:t>
            </w:r>
            <w:r w:rsidRPr="00BE0ED0">
              <w:rPr>
                <w:rFonts w:ascii="Times New Roman" w:hAnsi="Times New Roman" w:cs="Times New Roman"/>
                <w:b/>
                <w:color w:val="000000" w:themeColor="text1"/>
                <w:sz w:val="20"/>
                <w:szCs w:val="20"/>
              </w:rPr>
              <w:t>,</w:t>
            </w:r>
            <w:r w:rsidRPr="00BE0ED0">
              <w:rPr>
                <w:rFonts w:ascii="Times New Roman" w:hAnsi="Times New Roman" w:cs="Times New Roman"/>
                <w:color w:val="000000" w:themeColor="text1"/>
                <w:sz w:val="20"/>
                <w:szCs w:val="20"/>
              </w:rPr>
              <w:t xml:space="preserve"> įvertinti vaiko brandos, jo šeimos situacijos, vaiko ir jo biologinės šeimos ryšių, vaiko individualių paslaugų poreikių pokyčiai bei numatytos naujos priemonės, susijusios su naujai atsiradusių poreikių tenkinimu ir aplinkybių, dėl kurių ankstesni planuoti rezultatai nebuvo pasiekti, panaikinimu. Vyresnio amžiaus vaiko ISGP peržiūrose atsispindi vaiko palydėjimo į </w:t>
            </w:r>
            <w:r w:rsidRPr="00BE0ED0">
              <w:rPr>
                <w:rFonts w:ascii="Times New Roman" w:hAnsi="Times New Roman" w:cs="Times New Roman"/>
                <w:color w:val="000000" w:themeColor="text1"/>
                <w:sz w:val="20"/>
                <w:szCs w:val="20"/>
              </w:rPr>
              <w:lastRenderedPageBreak/>
              <w:t xml:space="preserve">savarankišką gyvenimą priemonės (pvz., motyvacija rinktis profesiją, suprasti būsto įsigijimo svarbą, taupymą skatinančios priemonės ir kt.). Vaikas apie tai žino ir kartu dalyvauja  planuojant ir aptariant šias priemones. ISGP peržiūroje, be paties vaiko, dalyvauja ir kiti sudarant pirminį planą dalyvavę asmenys. </w:t>
            </w:r>
          </w:p>
        </w:tc>
        <w:tc>
          <w:tcPr>
            <w:tcW w:w="1670" w:type="pct"/>
            <w:tcBorders>
              <w:top w:val="single" w:sz="4" w:space="0" w:color="auto"/>
              <w:left w:val="single" w:sz="4" w:space="0" w:color="auto"/>
              <w:bottom w:val="single" w:sz="4" w:space="0" w:color="auto"/>
              <w:right w:val="single" w:sz="4" w:space="0" w:color="auto"/>
            </w:tcBorders>
          </w:tcPr>
          <w:p w14:paraId="0DC298B4" w14:textId="4376D7CA" w:rsidR="00437A91" w:rsidRPr="00BE0ED0" w:rsidRDefault="001511AA"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 xml:space="preserve">Peržiūrėtame ir patikslintame ISGP yra pateikiami pasiekti </w:t>
            </w:r>
            <w:r w:rsidR="008956D7" w:rsidRPr="00BE0ED0">
              <w:rPr>
                <w:rFonts w:ascii="Times New Roman" w:hAnsi="Times New Roman" w:cs="Times New Roman"/>
                <w:color w:val="000000" w:themeColor="text1"/>
                <w:sz w:val="20"/>
                <w:szCs w:val="20"/>
              </w:rPr>
              <w:t>ar nepasiekti vaiko rezultata</w:t>
            </w:r>
            <w:r w:rsidR="0085559A" w:rsidRPr="00BE0ED0">
              <w:rPr>
                <w:rFonts w:ascii="Times New Roman" w:hAnsi="Times New Roman" w:cs="Times New Roman"/>
                <w:color w:val="000000" w:themeColor="text1"/>
                <w:sz w:val="20"/>
                <w:szCs w:val="20"/>
              </w:rPr>
              <w:t xml:space="preserve">i, jų analizė, </w:t>
            </w:r>
            <w:r w:rsidRPr="00BE0ED0">
              <w:rPr>
                <w:rFonts w:ascii="Times New Roman" w:hAnsi="Times New Roman" w:cs="Times New Roman"/>
                <w:color w:val="000000" w:themeColor="text1"/>
                <w:sz w:val="20"/>
                <w:szCs w:val="20"/>
              </w:rPr>
              <w:t>pokyč</w:t>
            </w:r>
            <w:r w:rsidR="008356CC" w:rsidRPr="00BE0ED0">
              <w:rPr>
                <w:rFonts w:ascii="Times New Roman" w:hAnsi="Times New Roman" w:cs="Times New Roman"/>
                <w:color w:val="000000" w:themeColor="text1"/>
                <w:sz w:val="20"/>
                <w:szCs w:val="20"/>
              </w:rPr>
              <w:t xml:space="preserve">iai, numatytos naujos priemonės siekiant naujų tikslų. </w:t>
            </w:r>
            <w:r w:rsidR="00830D8F">
              <w:rPr>
                <w:rFonts w:ascii="Times New Roman" w:hAnsi="Times New Roman" w:cs="Times New Roman"/>
                <w:color w:val="000000" w:themeColor="text1"/>
                <w:sz w:val="20"/>
                <w:szCs w:val="20"/>
              </w:rPr>
              <w:t>A</w:t>
            </w:r>
            <w:r w:rsidR="00454E0B" w:rsidRPr="00BE0ED0">
              <w:rPr>
                <w:rFonts w:ascii="Times New Roman" w:hAnsi="Times New Roman" w:cs="Times New Roman"/>
                <w:color w:val="000000" w:themeColor="text1"/>
                <w:sz w:val="20"/>
                <w:szCs w:val="20"/>
              </w:rPr>
              <w:t>ptariant ISGP</w:t>
            </w:r>
            <w:r w:rsidR="00274BD6" w:rsidRPr="00BE0ED0">
              <w:rPr>
                <w:rFonts w:ascii="Times New Roman" w:hAnsi="Times New Roman" w:cs="Times New Roman"/>
                <w:color w:val="000000" w:themeColor="text1"/>
                <w:sz w:val="20"/>
                <w:szCs w:val="20"/>
              </w:rPr>
              <w:t xml:space="preserve"> dalyvauja</w:t>
            </w:r>
            <w:r w:rsidR="004A07FC">
              <w:rPr>
                <w:rFonts w:ascii="Times New Roman" w:hAnsi="Times New Roman" w:cs="Times New Roman"/>
                <w:color w:val="000000" w:themeColor="text1"/>
                <w:sz w:val="20"/>
                <w:szCs w:val="20"/>
              </w:rPr>
              <w:t xml:space="preserve"> ir pats </w:t>
            </w:r>
            <w:r w:rsidR="00454E0B" w:rsidRPr="00BE0ED0">
              <w:rPr>
                <w:rFonts w:ascii="Times New Roman" w:hAnsi="Times New Roman" w:cs="Times New Roman"/>
                <w:color w:val="000000" w:themeColor="text1"/>
                <w:sz w:val="20"/>
                <w:szCs w:val="20"/>
              </w:rPr>
              <w:t>vaikas</w:t>
            </w:r>
            <w:r w:rsidR="00711CCC">
              <w:rPr>
                <w:rFonts w:ascii="Times New Roman" w:hAnsi="Times New Roman" w:cs="Times New Roman"/>
                <w:color w:val="000000" w:themeColor="text1"/>
                <w:sz w:val="20"/>
                <w:szCs w:val="20"/>
              </w:rPr>
              <w:t xml:space="preserve"> gebantis išreikšti savo nuomonę. J</w:t>
            </w:r>
            <w:r w:rsidR="00274BD6" w:rsidRPr="00BE0ED0">
              <w:rPr>
                <w:rFonts w:ascii="Times New Roman" w:hAnsi="Times New Roman" w:cs="Times New Roman"/>
                <w:color w:val="000000" w:themeColor="text1"/>
                <w:sz w:val="20"/>
                <w:szCs w:val="20"/>
              </w:rPr>
              <w:t>ei</w:t>
            </w:r>
            <w:r w:rsidR="00437A91" w:rsidRPr="00BE0ED0">
              <w:rPr>
                <w:rFonts w:ascii="Times New Roman" w:hAnsi="Times New Roman" w:cs="Times New Roman"/>
                <w:color w:val="000000" w:themeColor="text1"/>
                <w:sz w:val="20"/>
                <w:szCs w:val="20"/>
              </w:rPr>
              <w:t xml:space="preserve"> </w:t>
            </w:r>
            <w:r w:rsidR="00454E0B" w:rsidRPr="00BE0ED0">
              <w:rPr>
                <w:rFonts w:ascii="Times New Roman" w:hAnsi="Times New Roman" w:cs="Times New Roman"/>
                <w:color w:val="000000" w:themeColor="text1"/>
                <w:sz w:val="20"/>
                <w:szCs w:val="20"/>
              </w:rPr>
              <w:t xml:space="preserve">dėl sveikatos būklės sutrikimų </w:t>
            </w:r>
            <w:r w:rsidR="00274BD6" w:rsidRPr="00BE0ED0">
              <w:rPr>
                <w:rFonts w:ascii="Times New Roman" w:hAnsi="Times New Roman" w:cs="Times New Roman"/>
                <w:color w:val="000000" w:themeColor="text1"/>
                <w:sz w:val="20"/>
                <w:szCs w:val="20"/>
              </w:rPr>
              <w:t xml:space="preserve">vaikas </w:t>
            </w:r>
            <w:r w:rsidR="00710EE8" w:rsidRPr="00BE0ED0">
              <w:rPr>
                <w:rFonts w:ascii="Times New Roman" w:hAnsi="Times New Roman" w:cs="Times New Roman"/>
                <w:color w:val="000000" w:themeColor="text1"/>
                <w:sz w:val="20"/>
                <w:szCs w:val="20"/>
              </w:rPr>
              <w:t>negeba</w:t>
            </w:r>
            <w:r w:rsidR="00437A91" w:rsidRPr="00BE0ED0">
              <w:rPr>
                <w:rFonts w:ascii="Times New Roman" w:hAnsi="Times New Roman" w:cs="Times New Roman"/>
                <w:color w:val="000000" w:themeColor="text1"/>
                <w:sz w:val="20"/>
                <w:szCs w:val="20"/>
              </w:rPr>
              <w:t xml:space="preserve"> išreik</w:t>
            </w:r>
            <w:r w:rsidR="00C544F1" w:rsidRPr="00BE0ED0">
              <w:rPr>
                <w:rFonts w:ascii="Times New Roman" w:hAnsi="Times New Roman" w:cs="Times New Roman"/>
                <w:color w:val="000000" w:themeColor="text1"/>
                <w:sz w:val="20"/>
                <w:szCs w:val="20"/>
              </w:rPr>
              <w:t>š</w:t>
            </w:r>
            <w:r w:rsidR="00437A91" w:rsidRPr="00BE0ED0">
              <w:rPr>
                <w:rFonts w:ascii="Times New Roman" w:hAnsi="Times New Roman" w:cs="Times New Roman"/>
                <w:color w:val="000000" w:themeColor="text1"/>
                <w:sz w:val="20"/>
                <w:szCs w:val="20"/>
              </w:rPr>
              <w:t xml:space="preserve">i </w:t>
            </w:r>
            <w:r w:rsidR="00274BD6" w:rsidRPr="00BE0ED0">
              <w:rPr>
                <w:rFonts w:ascii="Times New Roman" w:hAnsi="Times New Roman" w:cs="Times New Roman"/>
                <w:color w:val="000000" w:themeColor="text1"/>
                <w:sz w:val="20"/>
                <w:szCs w:val="20"/>
              </w:rPr>
              <w:t>savo nuomonės,</w:t>
            </w:r>
            <w:r w:rsidR="00454E0B" w:rsidRPr="00BE0ED0">
              <w:rPr>
                <w:rFonts w:ascii="Times New Roman" w:hAnsi="Times New Roman" w:cs="Times New Roman"/>
                <w:color w:val="000000" w:themeColor="text1"/>
                <w:sz w:val="20"/>
                <w:szCs w:val="20"/>
              </w:rPr>
              <w:t xml:space="preserve"> </w:t>
            </w:r>
            <w:r w:rsidR="00274BD6" w:rsidRPr="00BE0ED0">
              <w:rPr>
                <w:rFonts w:ascii="Times New Roman" w:hAnsi="Times New Roman" w:cs="Times New Roman"/>
                <w:color w:val="000000" w:themeColor="text1"/>
                <w:sz w:val="20"/>
                <w:szCs w:val="20"/>
              </w:rPr>
              <w:t>jį</w:t>
            </w:r>
            <w:r w:rsidR="00454E0B" w:rsidRPr="00BE0ED0">
              <w:rPr>
                <w:rFonts w:ascii="Times New Roman" w:hAnsi="Times New Roman" w:cs="Times New Roman"/>
                <w:color w:val="000000" w:themeColor="text1"/>
                <w:sz w:val="20"/>
                <w:szCs w:val="20"/>
              </w:rPr>
              <w:t xml:space="preserve"> atstovauja </w:t>
            </w:r>
            <w:r w:rsidR="004A07FC">
              <w:rPr>
                <w:rFonts w:ascii="Times New Roman" w:hAnsi="Times New Roman" w:cs="Times New Roman"/>
                <w:color w:val="000000" w:themeColor="text1"/>
                <w:sz w:val="20"/>
                <w:szCs w:val="20"/>
              </w:rPr>
              <w:t>tėvai (globėjai, rūpintojai).</w:t>
            </w:r>
          </w:p>
          <w:p w14:paraId="7D68F426" w14:textId="5CC2F369" w:rsidR="00C77D64" w:rsidRPr="00BE0ED0" w:rsidRDefault="00C77D64" w:rsidP="001C3A02">
            <w:pPr>
              <w:spacing w:before="120" w:after="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35E68706" w14:textId="5CD9A310" w:rsidR="00580C22" w:rsidRPr="00BE0ED0" w:rsidRDefault="00CC0441"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58A2FE7" w14:textId="77777777" w:rsidTr="001C3A02">
        <w:trPr>
          <w:trHeight w:val="20"/>
        </w:trPr>
        <w:tc>
          <w:tcPr>
            <w:tcW w:w="185" w:type="pct"/>
            <w:vMerge/>
            <w:tcBorders>
              <w:left w:val="single" w:sz="4" w:space="0" w:color="auto"/>
              <w:bottom w:val="single" w:sz="4" w:space="0" w:color="auto"/>
              <w:right w:val="single" w:sz="4" w:space="0" w:color="auto"/>
            </w:tcBorders>
          </w:tcPr>
          <w:p w14:paraId="3684ECFF" w14:textId="77777777" w:rsidR="00580C22" w:rsidRPr="00BE0ED0" w:rsidRDefault="00580C22"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2484CFD9" w14:textId="77777777" w:rsidR="00580C22" w:rsidRPr="00BE0ED0" w:rsidRDefault="00580C22"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626902D" w14:textId="77777777" w:rsidR="00162321" w:rsidRPr="00BE0ED0" w:rsidRDefault="00580C22"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4.3. Užtikrinta, kad socialinės globos įstaiga</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nuolat palaiko ryšį su vaiko tėvais (globėju, rūpintoju), broliais, seserimis, o esant poreikiui – su kitais vaiko gerove suinteresuotais artimaisiais, pateikia informaciją apie ISGP sudarymo ir vykdymo eigą, jei tai neprieštarauja vaiko interesams, ir, bendradarbiaudami su VTAS ir savivaldybės socialiniais darbuotojais, kartu numato socialinės pagalbos šeimai priemones. Atsiradus vaiko sveikatos būklės ar kitiems vaiko asmenybės formavimosi pasikeitimams, su vaiko tėvais (globėju, rūpintoju) kuo skubiau susisiekiama.  Pokyčiai ir informacija, kad apie juos pranešta vaiko tėvams (globėjui, rūpintojui),  yra užfiksuoti ISGP ar kituose vaiko byloje pridedamuose dokumentuose  </w:t>
            </w:r>
          </w:p>
        </w:tc>
        <w:tc>
          <w:tcPr>
            <w:tcW w:w="1670" w:type="pct"/>
            <w:tcBorders>
              <w:top w:val="single" w:sz="4" w:space="0" w:color="auto"/>
              <w:left w:val="single" w:sz="4" w:space="0" w:color="auto"/>
              <w:bottom w:val="single" w:sz="4" w:space="0" w:color="auto"/>
              <w:right w:val="single" w:sz="4" w:space="0" w:color="auto"/>
            </w:tcBorders>
          </w:tcPr>
          <w:p w14:paraId="6075C7BE" w14:textId="77777777" w:rsidR="00580C22" w:rsidRPr="00BE0ED0" w:rsidRDefault="00551F26"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Nuolat palaikomas ryšys su vaiko artimaisiais. Tėvai (globėjai) nuolat gauna informaciją apie vaiko dienotvarkę, savijautą, vykdomas užimtumo veiklas, individualius užsiėmimus su specialistais.</w:t>
            </w:r>
          </w:p>
        </w:tc>
        <w:tc>
          <w:tcPr>
            <w:tcW w:w="556" w:type="pct"/>
            <w:tcBorders>
              <w:top w:val="single" w:sz="4" w:space="0" w:color="auto"/>
              <w:left w:val="single" w:sz="4" w:space="0" w:color="auto"/>
              <w:bottom w:val="single" w:sz="4" w:space="0" w:color="auto"/>
              <w:right w:val="single" w:sz="4" w:space="0" w:color="auto"/>
            </w:tcBorders>
          </w:tcPr>
          <w:p w14:paraId="217CA31C" w14:textId="77777777" w:rsidR="00580C22" w:rsidRPr="00BE0ED0" w:rsidRDefault="00551F26" w:rsidP="001C3A02">
            <w:pPr>
              <w:spacing w:before="120" w:after="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6D4B20E" w14:textId="77777777" w:rsidTr="001C3A02">
        <w:trPr>
          <w:trHeight w:val="20"/>
        </w:trPr>
        <w:tc>
          <w:tcPr>
            <w:tcW w:w="2774" w:type="pct"/>
            <w:gridSpan w:val="3"/>
            <w:tcBorders>
              <w:top w:val="single" w:sz="4" w:space="0" w:color="auto"/>
              <w:left w:val="single" w:sz="4" w:space="0" w:color="auto"/>
              <w:bottom w:val="single" w:sz="4" w:space="0" w:color="auto"/>
              <w:right w:val="single" w:sz="4" w:space="0" w:color="auto"/>
            </w:tcBorders>
            <w:hideMark/>
          </w:tcPr>
          <w:p w14:paraId="615C9CBD" w14:textId="77777777" w:rsidR="00923644" w:rsidRPr="00BE0ED0" w:rsidRDefault="00923644" w:rsidP="001C3A02">
            <w:pPr>
              <w:spacing w:after="120" w:line="240" w:lineRule="auto"/>
              <w:ind w:left="357" w:hanging="357"/>
              <w:jc w:val="center"/>
              <w:rPr>
                <w:rFonts w:ascii="Times New Roman" w:hAnsi="Times New Roman" w:cs="Times New Roman"/>
                <w:b/>
                <w:color w:val="000000" w:themeColor="text1"/>
                <w:sz w:val="20"/>
                <w:szCs w:val="20"/>
              </w:rPr>
            </w:pPr>
            <w:r w:rsidRPr="00BE0ED0">
              <w:rPr>
                <w:rFonts w:ascii="Times New Roman" w:hAnsi="Times New Roman" w:cs="Times New Roman"/>
                <w:b/>
                <w:color w:val="000000" w:themeColor="text1"/>
                <w:sz w:val="20"/>
                <w:szCs w:val="20"/>
              </w:rPr>
              <w:t>II sritis. Artimos šeimai namų aplinkos sukūrimas</w:t>
            </w:r>
          </w:p>
        </w:tc>
        <w:tc>
          <w:tcPr>
            <w:tcW w:w="1670" w:type="pct"/>
            <w:tcBorders>
              <w:top w:val="single" w:sz="4" w:space="0" w:color="auto"/>
              <w:left w:val="single" w:sz="4" w:space="0" w:color="auto"/>
              <w:bottom w:val="single" w:sz="4" w:space="0" w:color="auto"/>
              <w:right w:val="single" w:sz="4" w:space="0" w:color="auto"/>
            </w:tcBorders>
          </w:tcPr>
          <w:p w14:paraId="38F5E71C" w14:textId="77777777" w:rsidR="00923644" w:rsidRPr="00BE0ED0" w:rsidRDefault="00923644" w:rsidP="001C3A02">
            <w:pPr>
              <w:spacing w:after="120" w:line="240" w:lineRule="auto"/>
              <w:ind w:left="357" w:hanging="357"/>
              <w:jc w:val="both"/>
              <w:rPr>
                <w:rFonts w:ascii="Times New Roman" w:hAnsi="Times New Roman" w:cs="Times New Roman"/>
                <w:b/>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4CAFFEF4" w14:textId="77777777" w:rsidR="00923644" w:rsidRPr="00BE0ED0" w:rsidRDefault="00923644" w:rsidP="001C3A02">
            <w:pPr>
              <w:spacing w:after="120" w:line="240" w:lineRule="auto"/>
              <w:ind w:left="357" w:hanging="357"/>
              <w:jc w:val="center"/>
              <w:rPr>
                <w:rFonts w:ascii="Times New Roman" w:hAnsi="Times New Roman" w:cs="Times New Roman"/>
                <w:b/>
                <w:color w:val="000000" w:themeColor="text1"/>
                <w:sz w:val="20"/>
                <w:szCs w:val="20"/>
              </w:rPr>
            </w:pPr>
          </w:p>
        </w:tc>
      </w:tr>
      <w:tr w:rsidR="00BE0ED0" w:rsidRPr="00BE0ED0" w14:paraId="093557A7" w14:textId="77777777" w:rsidTr="001C3A02">
        <w:trPr>
          <w:trHeight w:val="20"/>
        </w:trPr>
        <w:tc>
          <w:tcPr>
            <w:tcW w:w="185" w:type="pct"/>
            <w:vMerge w:val="restart"/>
            <w:tcBorders>
              <w:top w:val="single" w:sz="4" w:space="0" w:color="auto"/>
              <w:left w:val="single" w:sz="4" w:space="0" w:color="auto"/>
              <w:right w:val="single" w:sz="4" w:space="0" w:color="auto"/>
            </w:tcBorders>
            <w:hideMark/>
          </w:tcPr>
          <w:p w14:paraId="78BF8DA3" w14:textId="77777777" w:rsidR="00722E87" w:rsidRPr="00BE0ED0" w:rsidRDefault="00722E87"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5.</w:t>
            </w:r>
          </w:p>
        </w:tc>
        <w:tc>
          <w:tcPr>
            <w:tcW w:w="866" w:type="pct"/>
            <w:vMerge w:val="restart"/>
            <w:tcBorders>
              <w:top w:val="single" w:sz="4" w:space="0" w:color="auto"/>
              <w:left w:val="single" w:sz="4" w:space="0" w:color="auto"/>
              <w:right w:val="single" w:sz="4" w:space="0" w:color="auto"/>
            </w:tcBorders>
            <w:hideMark/>
          </w:tcPr>
          <w:p w14:paraId="67A99C26" w14:textId="77777777" w:rsidR="00722E87" w:rsidRPr="00BE0ED0" w:rsidRDefault="00722E87" w:rsidP="001C3A02">
            <w:pPr>
              <w:tabs>
                <w:tab w:val="left" w:pos="0"/>
                <w:tab w:val="left" w:pos="540"/>
                <w:tab w:val="left" w:pos="1062"/>
                <w:tab w:val="left" w:pos="1152"/>
              </w:tabs>
              <w:spacing w:before="120" w:after="0" w:line="240" w:lineRule="auto"/>
              <w:rPr>
                <w:rFonts w:ascii="Times New Roman" w:hAnsi="Times New Roman" w:cs="Times New Roman"/>
                <w:b/>
                <w:color w:val="000000" w:themeColor="text1"/>
                <w:sz w:val="20"/>
                <w:szCs w:val="20"/>
              </w:rPr>
            </w:pPr>
            <w:r w:rsidRPr="00BE0ED0">
              <w:rPr>
                <w:rFonts w:ascii="Times New Roman" w:hAnsi="Times New Roman" w:cs="Times New Roman"/>
                <w:iCs/>
                <w:color w:val="000000" w:themeColor="text1"/>
                <w:sz w:val="20"/>
                <w:szCs w:val="20"/>
              </w:rPr>
              <w:t xml:space="preserve">Vaikui sukuriama ir užtikrinama jo poreikius atitinkanti sveika, saugi aplinka </w:t>
            </w:r>
          </w:p>
        </w:tc>
        <w:tc>
          <w:tcPr>
            <w:tcW w:w="1723" w:type="pct"/>
            <w:tcBorders>
              <w:top w:val="single" w:sz="4" w:space="0" w:color="auto"/>
              <w:left w:val="single" w:sz="4" w:space="0" w:color="auto"/>
              <w:bottom w:val="single" w:sz="4" w:space="0" w:color="auto"/>
              <w:right w:val="single" w:sz="4" w:space="0" w:color="auto"/>
            </w:tcBorders>
            <w:hideMark/>
          </w:tcPr>
          <w:p w14:paraId="70D85A68" w14:textId="77777777" w:rsidR="00722E87" w:rsidRPr="00BE0ED0" w:rsidRDefault="00722E87"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iCs/>
                <w:color w:val="000000" w:themeColor="text1"/>
                <w:sz w:val="20"/>
                <w:szCs w:val="20"/>
              </w:rPr>
              <w:t xml:space="preserve">5.1. </w:t>
            </w:r>
            <w:r w:rsidRPr="00BE0ED0">
              <w:rPr>
                <w:rFonts w:ascii="Times New Roman" w:hAnsi="Times New Roman" w:cs="Times New Roman"/>
                <w:color w:val="000000" w:themeColor="text1"/>
                <w:sz w:val="20"/>
                <w:szCs w:val="20"/>
              </w:rPr>
              <w:t>Vaikas gauna jo fiziologinius poreikius ir sveikatos būklę atitinkantį maitinimą, įvertinus jo individualius poreikius, būtinumą gauti dietinį maitinimą ir, esant galimybių, atsižvelgiant į vaiko pageidavimus. Socialinės globos įstaigos (išskyrus bendruomeninius vaikų globos namus) maitinimą organizuoja pagal sveikatos apsaugos ministro patvirtintus maitinimo organizavimą socialinės globos įstaigose reglamentuojančius teisės aktų reikalavimus.</w:t>
            </w:r>
          </w:p>
        </w:tc>
        <w:tc>
          <w:tcPr>
            <w:tcW w:w="1670" w:type="pct"/>
            <w:tcBorders>
              <w:top w:val="single" w:sz="4" w:space="0" w:color="auto"/>
              <w:left w:val="single" w:sz="4" w:space="0" w:color="auto"/>
              <w:bottom w:val="single" w:sz="4" w:space="0" w:color="auto"/>
              <w:right w:val="single" w:sz="4" w:space="0" w:color="auto"/>
            </w:tcBorders>
          </w:tcPr>
          <w:p w14:paraId="37114A9B" w14:textId="7EB97DB5" w:rsidR="00C544F1" w:rsidRPr="00BE0ED0" w:rsidRDefault="00FD4AB7" w:rsidP="002544CD">
            <w:pPr>
              <w:keepNext/>
              <w:spacing w:after="0" w:line="240" w:lineRule="auto"/>
              <w:jc w:val="both"/>
              <w:outlineLvl w:val="1"/>
              <w:rPr>
                <w:rFonts w:ascii="Times New Roman" w:eastAsia="Times New Roman" w:hAnsi="Times New Roman" w:cs="Times New Roman"/>
                <w:color w:val="000000" w:themeColor="text1"/>
                <w:sz w:val="24"/>
                <w:szCs w:val="24"/>
              </w:rPr>
            </w:pPr>
            <w:bookmarkStart w:id="0" w:name="_Hlk148596572"/>
            <w:r w:rsidRPr="0003607F">
              <w:rPr>
                <w:rFonts w:ascii="Times New Roman" w:hAnsi="Times New Roman" w:cs="Times New Roman"/>
                <w:iCs/>
                <w:sz w:val="20"/>
                <w:szCs w:val="20"/>
              </w:rPr>
              <w:t xml:space="preserve">Kūdikių namuose </w:t>
            </w:r>
            <w:r w:rsidR="00B31A82" w:rsidRPr="0003607F">
              <w:rPr>
                <w:rFonts w:ascii="Times New Roman" w:hAnsi="Times New Roman" w:cs="Times New Roman"/>
                <w:iCs/>
                <w:sz w:val="20"/>
                <w:szCs w:val="20"/>
              </w:rPr>
              <w:t xml:space="preserve">maitinimas organizuojamas </w:t>
            </w:r>
            <w:r w:rsidR="00455C13" w:rsidRPr="0003607F">
              <w:rPr>
                <w:rFonts w:ascii="Times New Roman" w:hAnsi="Times New Roman" w:cs="Times New Roman"/>
                <w:iCs/>
                <w:sz w:val="20"/>
                <w:szCs w:val="20"/>
              </w:rPr>
              <w:t>vadovaujantis</w:t>
            </w:r>
            <w:r w:rsidR="00C544F1" w:rsidRPr="0003607F">
              <w:rPr>
                <w:rFonts w:ascii="Times New Roman" w:hAnsi="Times New Roman" w:cs="Times New Roman"/>
                <w:iCs/>
                <w:sz w:val="20"/>
                <w:szCs w:val="20"/>
              </w:rPr>
              <w:t xml:space="preserve"> LR </w:t>
            </w:r>
            <w:r w:rsidR="00B31A82" w:rsidRPr="0003607F">
              <w:rPr>
                <w:rFonts w:ascii="Times New Roman" w:hAnsi="Times New Roman" w:cs="Times New Roman"/>
                <w:iCs/>
                <w:sz w:val="20"/>
                <w:szCs w:val="20"/>
              </w:rPr>
              <w:t>sveikatos apsaugos ministro</w:t>
            </w:r>
            <w:r w:rsidR="00455C13" w:rsidRPr="0003607F">
              <w:rPr>
                <w:rFonts w:ascii="Times New Roman" w:hAnsi="Times New Roman" w:cs="Times New Roman"/>
                <w:iCs/>
                <w:sz w:val="20"/>
                <w:szCs w:val="20"/>
              </w:rPr>
              <w:t xml:space="preserve"> 2018 m. balandžio 10 d. įsakymu Nr. V-394</w:t>
            </w:r>
            <w:r w:rsidR="00B31A82" w:rsidRPr="0003607F">
              <w:rPr>
                <w:rFonts w:ascii="Times New Roman" w:hAnsi="Times New Roman" w:cs="Times New Roman"/>
                <w:iCs/>
                <w:sz w:val="20"/>
                <w:szCs w:val="20"/>
              </w:rPr>
              <w:t xml:space="preserve"> </w:t>
            </w:r>
            <w:r w:rsidR="00455C13" w:rsidRPr="0003607F">
              <w:rPr>
                <w:rFonts w:ascii="Times New Roman" w:hAnsi="Times New Roman" w:cs="Times New Roman"/>
                <w:iCs/>
                <w:sz w:val="20"/>
                <w:szCs w:val="20"/>
              </w:rPr>
              <w:t xml:space="preserve">„Dėl Lietuvos Respublikos Sveikatos apsaugos ministro 2011 m. lapkričio 11 d. įsakymo Nr. V-964 „Dėl maitinimo organizavimo ikimokyklinio ugdymo, bendrojo ugdymo mokyklose ir vaikų socialinės globos įstaigose tvarkos aprašo patvirtinimo“ pakeitimo“, LR sveikatos apsaugos ministro 2019 m. rugpjūčio 20 d. įsakymu Nr. V-1000 „Dėl pacientų maitinimo </w:t>
            </w:r>
            <w:r w:rsidR="00B31A82" w:rsidRPr="0003607F">
              <w:rPr>
                <w:rFonts w:ascii="Times New Roman" w:hAnsi="Times New Roman" w:cs="Times New Roman"/>
                <w:iCs/>
                <w:sz w:val="20"/>
                <w:szCs w:val="20"/>
              </w:rPr>
              <w:t>organizavimo</w:t>
            </w:r>
            <w:r w:rsidR="00455C13" w:rsidRPr="0003607F">
              <w:rPr>
                <w:rFonts w:ascii="Times New Roman" w:hAnsi="Times New Roman" w:cs="Times New Roman"/>
                <w:iCs/>
                <w:sz w:val="20"/>
                <w:szCs w:val="20"/>
              </w:rPr>
              <w:t xml:space="preserve"> asmens sveikatos priežiūros įstaigose tvarkos aprašo patvirtinimo“</w:t>
            </w:r>
            <w:r w:rsidR="002544CD" w:rsidRPr="0003607F">
              <w:rPr>
                <w:rFonts w:ascii="Times New Roman" w:hAnsi="Times New Roman" w:cs="Times New Roman"/>
                <w:iCs/>
                <w:sz w:val="20"/>
                <w:szCs w:val="20"/>
              </w:rPr>
              <w:t xml:space="preserve"> </w:t>
            </w:r>
            <w:r w:rsidR="00455C13" w:rsidRPr="0003607F">
              <w:rPr>
                <w:rFonts w:ascii="Times New Roman" w:hAnsi="Times New Roman" w:cs="Times New Roman"/>
                <w:iCs/>
                <w:sz w:val="20"/>
                <w:szCs w:val="20"/>
              </w:rPr>
              <w:t>Klaipėdos sutrikusio vystymosi kūdikių namų</w:t>
            </w:r>
            <w:r w:rsidR="00CC0441" w:rsidRPr="0003607F">
              <w:rPr>
                <w:rFonts w:ascii="Times New Roman" w:hAnsi="Times New Roman" w:cs="Times New Roman"/>
                <w:iCs/>
                <w:sz w:val="20"/>
                <w:szCs w:val="20"/>
              </w:rPr>
              <w:t xml:space="preserve"> </w:t>
            </w:r>
            <w:r w:rsidR="0064208C" w:rsidRPr="0003607F">
              <w:rPr>
                <w:rFonts w:ascii="Times New Roman" w:hAnsi="Times New Roman" w:cs="Times New Roman"/>
                <w:iCs/>
                <w:sz w:val="20"/>
                <w:szCs w:val="20"/>
              </w:rPr>
              <w:t>2022 m. s</w:t>
            </w:r>
            <w:r w:rsidR="00534F56">
              <w:rPr>
                <w:rFonts w:ascii="Times New Roman" w:hAnsi="Times New Roman" w:cs="Times New Roman"/>
                <w:iCs/>
                <w:sz w:val="20"/>
                <w:szCs w:val="20"/>
              </w:rPr>
              <w:t>palio</w:t>
            </w:r>
            <w:r w:rsidR="0064208C" w:rsidRPr="0003607F">
              <w:rPr>
                <w:rFonts w:ascii="Times New Roman" w:hAnsi="Times New Roman" w:cs="Times New Roman"/>
                <w:iCs/>
                <w:sz w:val="20"/>
                <w:szCs w:val="20"/>
              </w:rPr>
              <w:t xml:space="preserve"> 1</w:t>
            </w:r>
            <w:r w:rsidR="00534F56">
              <w:rPr>
                <w:rFonts w:ascii="Times New Roman" w:hAnsi="Times New Roman" w:cs="Times New Roman"/>
                <w:iCs/>
                <w:sz w:val="20"/>
                <w:szCs w:val="20"/>
              </w:rPr>
              <w:t>4</w:t>
            </w:r>
            <w:r w:rsidR="00455C13" w:rsidRPr="0003607F">
              <w:rPr>
                <w:rFonts w:ascii="Times New Roman" w:hAnsi="Times New Roman" w:cs="Times New Roman"/>
                <w:iCs/>
                <w:sz w:val="20"/>
                <w:szCs w:val="20"/>
              </w:rPr>
              <w:t xml:space="preserve"> d. direktoriaus įsaky</w:t>
            </w:r>
            <w:r w:rsidR="0064208C" w:rsidRPr="0003607F">
              <w:rPr>
                <w:rFonts w:ascii="Times New Roman" w:hAnsi="Times New Roman" w:cs="Times New Roman"/>
                <w:iCs/>
                <w:sz w:val="20"/>
                <w:szCs w:val="20"/>
              </w:rPr>
              <w:t>mu Nr. V-</w:t>
            </w:r>
            <w:r w:rsidR="00534F56">
              <w:rPr>
                <w:rFonts w:ascii="Times New Roman" w:hAnsi="Times New Roman" w:cs="Times New Roman"/>
                <w:iCs/>
                <w:sz w:val="20"/>
                <w:szCs w:val="20"/>
              </w:rPr>
              <w:t>88</w:t>
            </w:r>
            <w:r w:rsidR="0064208C" w:rsidRPr="0003607F">
              <w:rPr>
                <w:rFonts w:ascii="Times New Roman" w:hAnsi="Times New Roman" w:cs="Times New Roman"/>
                <w:iCs/>
                <w:sz w:val="20"/>
                <w:szCs w:val="20"/>
              </w:rPr>
              <w:t>/</w:t>
            </w:r>
            <w:r w:rsidR="00534F56">
              <w:rPr>
                <w:rFonts w:ascii="Times New Roman" w:hAnsi="Times New Roman" w:cs="Times New Roman"/>
                <w:iCs/>
                <w:sz w:val="20"/>
                <w:szCs w:val="20"/>
              </w:rPr>
              <w:t>2</w:t>
            </w:r>
            <w:r w:rsidR="00455C13" w:rsidRPr="0003607F">
              <w:rPr>
                <w:rFonts w:ascii="Times New Roman" w:hAnsi="Times New Roman" w:cs="Times New Roman"/>
                <w:iCs/>
                <w:sz w:val="20"/>
                <w:szCs w:val="20"/>
              </w:rPr>
              <w:t xml:space="preserve"> patvirtintu „Maitinimo organizavimo Įstaigoje tvarkos aprašu“</w:t>
            </w:r>
            <w:r w:rsidR="00B14E48" w:rsidRPr="0003607F">
              <w:rPr>
                <w:rFonts w:ascii="Times New Roman" w:hAnsi="Times New Roman" w:cs="Times New Roman"/>
                <w:iCs/>
                <w:sz w:val="20"/>
                <w:szCs w:val="20"/>
              </w:rPr>
              <w:t>.</w:t>
            </w:r>
            <w:r w:rsidR="00710EE8" w:rsidRPr="0003607F">
              <w:rPr>
                <w:rFonts w:ascii="Times New Roman" w:eastAsia="Times New Roman" w:hAnsi="Times New Roman" w:cs="Times New Roman"/>
                <w:sz w:val="24"/>
                <w:szCs w:val="24"/>
              </w:rPr>
              <w:t xml:space="preserve"> </w:t>
            </w:r>
            <w:r w:rsidR="00455C13" w:rsidRPr="0003607F">
              <w:rPr>
                <w:rFonts w:ascii="Times New Roman" w:hAnsi="Times New Roman" w:cs="Times New Roman"/>
                <w:iCs/>
                <w:sz w:val="20"/>
                <w:szCs w:val="20"/>
              </w:rPr>
              <w:t>V</w:t>
            </w:r>
            <w:r w:rsidR="00B31A82" w:rsidRPr="0003607F">
              <w:rPr>
                <w:rFonts w:ascii="Times New Roman" w:hAnsi="Times New Roman" w:cs="Times New Roman"/>
                <w:iCs/>
                <w:sz w:val="20"/>
                <w:szCs w:val="20"/>
              </w:rPr>
              <w:t>aikams su negalia organizuojamas</w:t>
            </w:r>
            <w:r w:rsidR="00421D7D" w:rsidRPr="0003607F">
              <w:rPr>
                <w:rFonts w:ascii="Times New Roman" w:hAnsi="Times New Roman" w:cs="Times New Roman"/>
                <w:iCs/>
                <w:sz w:val="20"/>
                <w:szCs w:val="20"/>
              </w:rPr>
              <w:t xml:space="preserve"> specialusis </w:t>
            </w:r>
            <w:r w:rsidR="00421D7D" w:rsidRPr="0003607F">
              <w:rPr>
                <w:rFonts w:ascii="Times New Roman" w:hAnsi="Times New Roman" w:cs="Times New Roman"/>
                <w:iCs/>
                <w:sz w:val="20"/>
                <w:szCs w:val="20"/>
              </w:rPr>
              <w:lastRenderedPageBreak/>
              <w:t>maitinimas, dieta</w:t>
            </w:r>
            <w:r w:rsidR="00B31A82" w:rsidRPr="0003607F">
              <w:rPr>
                <w:rFonts w:ascii="Times New Roman" w:hAnsi="Times New Roman" w:cs="Times New Roman"/>
                <w:iCs/>
                <w:sz w:val="20"/>
                <w:szCs w:val="20"/>
              </w:rPr>
              <w:t xml:space="preserve"> atsižvelgiant į individualius poreikius, mitybos įpročius</w:t>
            </w:r>
            <w:bookmarkEnd w:id="0"/>
            <w:r w:rsidR="00B31A82" w:rsidRPr="0003607F">
              <w:rPr>
                <w:rFonts w:ascii="Times New Roman" w:hAnsi="Times New Roman" w:cs="Times New Roman"/>
                <w:iCs/>
                <w:sz w:val="20"/>
                <w:szCs w:val="20"/>
              </w:rPr>
              <w:t>, sveikatos būk</w:t>
            </w:r>
            <w:r w:rsidR="00C544F1" w:rsidRPr="0003607F">
              <w:rPr>
                <w:rFonts w:ascii="Times New Roman" w:hAnsi="Times New Roman" w:cs="Times New Roman"/>
                <w:iCs/>
                <w:sz w:val="20"/>
                <w:szCs w:val="20"/>
              </w:rPr>
              <w:t>l</w:t>
            </w:r>
            <w:r w:rsidR="00B31A82" w:rsidRPr="0003607F">
              <w:rPr>
                <w:rFonts w:ascii="Times New Roman" w:hAnsi="Times New Roman" w:cs="Times New Roman"/>
                <w:iCs/>
                <w:sz w:val="20"/>
                <w:szCs w:val="20"/>
              </w:rPr>
              <w:t xml:space="preserve">ę, gydytojų rekomendacijas. </w:t>
            </w:r>
          </w:p>
        </w:tc>
        <w:tc>
          <w:tcPr>
            <w:tcW w:w="556" w:type="pct"/>
            <w:tcBorders>
              <w:top w:val="single" w:sz="4" w:space="0" w:color="auto"/>
              <w:left w:val="single" w:sz="4" w:space="0" w:color="auto"/>
              <w:bottom w:val="single" w:sz="4" w:space="0" w:color="auto"/>
              <w:right w:val="single" w:sz="4" w:space="0" w:color="auto"/>
            </w:tcBorders>
          </w:tcPr>
          <w:p w14:paraId="2D67FBD8" w14:textId="77777777" w:rsidR="00722E87" w:rsidRPr="00BE0ED0" w:rsidRDefault="00722E87" w:rsidP="001C3A02">
            <w:pPr>
              <w:spacing w:before="120" w:after="0" w:line="240" w:lineRule="auto"/>
              <w:ind w:left="414" w:right="74" w:hanging="414"/>
              <w:jc w:val="center"/>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lastRenderedPageBreak/>
              <w:t>Taip</w:t>
            </w:r>
          </w:p>
        </w:tc>
      </w:tr>
      <w:tr w:rsidR="00BE0ED0" w:rsidRPr="00BE0ED0" w14:paraId="1EBBBEE4" w14:textId="77777777" w:rsidTr="00D21444">
        <w:trPr>
          <w:trHeight w:val="4388"/>
        </w:trPr>
        <w:tc>
          <w:tcPr>
            <w:tcW w:w="185" w:type="pct"/>
            <w:vMerge/>
            <w:tcBorders>
              <w:left w:val="single" w:sz="4" w:space="0" w:color="auto"/>
              <w:right w:val="single" w:sz="4" w:space="0" w:color="auto"/>
            </w:tcBorders>
          </w:tcPr>
          <w:p w14:paraId="5E704E66" w14:textId="77777777" w:rsidR="00722E87" w:rsidRPr="00BE0ED0" w:rsidRDefault="00722E87"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57C89C1" w14:textId="77777777" w:rsidR="00722E87" w:rsidRPr="00BE0ED0" w:rsidRDefault="00722E87" w:rsidP="001C3A02">
            <w:pPr>
              <w:tabs>
                <w:tab w:val="left" w:pos="0"/>
                <w:tab w:val="left" w:pos="540"/>
                <w:tab w:val="left" w:pos="1062"/>
                <w:tab w:val="left" w:pos="115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65BD7DC3" w14:textId="77777777" w:rsidR="00722E87" w:rsidRPr="00BE0ED0" w:rsidRDefault="00722E87" w:rsidP="001C3A02">
            <w:pPr>
              <w:spacing w:before="120" w:after="120" w:line="240" w:lineRule="auto"/>
              <w:ind w:left="414" w:right="74" w:hanging="414"/>
              <w:jc w:val="both"/>
              <w:rPr>
                <w:rFonts w:ascii="Times New Roman" w:hAnsi="Times New Roman" w:cs="Times New Roman"/>
                <w:iCs/>
                <w:color w:val="000000" w:themeColor="text1"/>
                <w:sz w:val="20"/>
                <w:szCs w:val="20"/>
              </w:rPr>
            </w:pPr>
            <w:r w:rsidRPr="00BE0ED0">
              <w:rPr>
                <w:rFonts w:ascii="Times New Roman" w:hAnsi="Times New Roman" w:cs="Times New Roman"/>
                <w:color w:val="000000" w:themeColor="text1"/>
                <w:sz w:val="20"/>
                <w:szCs w:val="20"/>
              </w:rPr>
              <w:t>5.2. Vaikas individualiai pagal socialinės globos įstaigos nustatytą tvarką aprūpinamas patalyne, rankšluosčiais, drabužiais, avalyne, reikiamomis higienos priemonėmis ir kitais būtinais daiktais, atsižvelgiant į vaiko amžių, lytį ar neplanuotai atsiradusias aplinkybes. Drabužiai, avalynė, rankšluosčiai skiriami kiekvienam individualiai ir negali būti naudojami bendrai. Vaikui, pagal jo galimybes, sudaromos sąlygos dalyvauti įsigyjant šiuos daiktus, vaikas, gebantis pareikšti savo nuomonę, tai gali patvirtinti.</w:t>
            </w:r>
          </w:p>
        </w:tc>
        <w:tc>
          <w:tcPr>
            <w:tcW w:w="1670" w:type="pct"/>
            <w:tcBorders>
              <w:top w:val="single" w:sz="4" w:space="0" w:color="auto"/>
              <w:left w:val="single" w:sz="4" w:space="0" w:color="auto"/>
              <w:bottom w:val="single" w:sz="4" w:space="0" w:color="auto"/>
              <w:right w:val="single" w:sz="4" w:space="0" w:color="auto"/>
            </w:tcBorders>
          </w:tcPr>
          <w:p w14:paraId="318E9B13" w14:textId="6810CC1D" w:rsidR="006723A1" w:rsidRPr="00BE4B9B" w:rsidRDefault="00734B08" w:rsidP="001C3A02">
            <w:pPr>
              <w:spacing w:after="0" w:line="240" w:lineRule="auto"/>
              <w:jc w:val="both"/>
              <w:rPr>
                <w:rFonts w:ascii="Times New Roman" w:hAnsi="Times New Roman" w:cs="Times New Roman"/>
                <w:iCs/>
                <w:color w:val="000000" w:themeColor="text1"/>
                <w:sz w:val="20"/>
                <w:szCs w:val="20"/>
              </w:rPr>
            </w:pPr>
            <w:r w:rsidRPr="00BE4B9B">
              <w:rPr>
                <w:rFonts w:ascii="Times New Roman" w:hAnsi="Times New Roman" w:cs="Times New Roman"/>
                <w:bCs/>
                <w:iCs/>
                <w:color w:val="000000" w:themeColor="text1"/>
                <w:sz w:val="20"/>
                <w:szCs w:val="20"/>
              </w:rPr>
              <w:t xml:space="preserve">Vadovaujantis Lietuvos Respublikos sveikatos apsaugos ministro 2009 m. rugsėjo 1 d.  įsakymo Nr. </w:t>
            </w:r>
            <w:r w:rsidRPr="00BE4B9B">
              <w:rPr>
                <w:color w:val="000000" w:themeColor="text1"/>
              </w:rPr>
              <w:t xml:space="preserve"> </w:t>
            </w:r>
            <w:r w:rsidRPr="00BE4B9B">
              <w:rPr>
                <w:rFonts w:ascii="Times New Roman" w:hAnsi="Times New Roman" w:cs="Times New Roman"/>
                <w:color w:val="000000" w:themeColor="text1"/>
                <w:sz w:val="20"/>
                <w:szCs w:val="20"/>
              </w:rPr>
              <w:t>Nr. V-714</w:t>
            </w:r>
            <w:r w:rsidRPr="00BE4B9B">
              <w:rPr>
                <w:rFonts w:ascii="Times New Roman" w:hAnsi="Times New Roman" w:cs="Times New Roman"/>
                <w:bCs/>
                <w:iCs/>
                <w:color w:val="000000" w:themeColor="text1"/>
                <w:sz w:val="20"/>
                <w:szCs w:val="20"/>
              </w:rPr>
              <w:t xml:space="preserve"> „ Dėl Lietuvos higienos normos HN 124:2009 „Vaikų socialinės globos įstaigos: bendrieji sveikatos saugos reikalavimai“ patvirtinimo“, k</w:t>
            </w:r>
            <w:r w:rsidR="00722E87" w:rsidRPr="00BE4B9B">
              <w:rPr>
                <w:rFonts w:ascii="Times New Roman" w:hAnsi="Times New Roman" w:cs="Times New Roman"/>
                <w:iCs/>
                <w:color w:val="000000" w:themeColor="text1"/>
                <w:sz w:val="20"/>
                <w:szCs w:val="20"/>
              </w:rPr>
              <w:t xml:space="preserve">iekvienam vaikui individualiai pagal poreikį skiriamos asmens higienos priemonės, </w:t>
            </w:r>
            <w:r w:rsidR="006723A1" w:rsidRPr="00BE4B9B">
              <w:rPr>
                <w:rFonts w:ascii="Times New Roman" w:hAnsi="Times New Roman" w:cs="Times New Roman"/>
                <w:iCs/>
                <w:color w:val="000000" w:themeColor="text1"/>
                <w:sz w:val="20"/>
                <w:szCs w:val="20"/>
              </w:rPr>
              <w:t xml:space="preserve">pagal skyriaus tvarkos aprašus, </w:t>
            </w:r>
            <w:r w:rsidR="00722E87" w:rsidRPr="00BE4B9B">
              <w:rPr>
                <w:rFonts w:ascii="Times New Roman" w:hAnsi="Times New Roman" w:cs="Times New Roman"/>
                <w:iCs/>
                <w:color w:val="000000" w:themeColor="text1"/>
                <w:sz w:val="20"/>
                <w:szCs w:val="20"/>
              </w:rPr>
              <w:t>tačiau skyrimas nereglamentuotas atskira tvarka.</w:t>
            </w:r>
          </w:p>
          <w:p w14:paraId="46DFFDB2" w14:textId="3B49E75F" w:rsidR="00722E87" w:rsidRPr="00BE4B9B" w:rsidRDefault="006723A1" w:rsidP="001C3A02">
            <w:pPr>
              <w:spacing w:after="0" w:line="240" w:lineRule="auto"/>
              <w:jc w:val="both"/>
              <w:rPr>
                <w:rFonts w:ascii="Times New Roman" w:hAnsi="Times New Roman" w:cs="Times New Roman"/>
                <w:iCs/>
                <w:sz w:val="20"/>
                <w:szCs w:val="20"/>
              </w:rPr>
            </w:pPr>
            <w:r w:rsidRPr="00BE4B9B">
              <w:rPr>
                <w:rFonts w:ascii="Times New Roman" w:hAnsi="Times New Roman" w:cs="Times New Roman"/>
                <w:iCs/>
                <w:sz w:val="20"/>
                <w:szCs w:val="20"/>
              </w:rPr>
              <w:t>Trumpalaikės socialinės globos skyriuje pagal Klaipėdos sutrikusio vys</w:t>
            </w:r>
            <w:r w:rsidR="00C544F1" w:rsidRPr="00BE4B9B">
              <w:rPr>
                <w:rFonts w:ascii="Times New Roman" w:hAnsi="Times New Roman" w:cs="Times New Roman"/>
                <w:iCs/>
                <w:sz w:val="20"/>
                <w:szCs w:val="20"/>
              </w:rPr>
              <w:t>t</w:t>
            </w:r>
            <w:r w:rsidRPr="00BE4B9B">
              <w:rPr>
                <w:rFonts w:ascii="Times New Roman" w:hAnsi="Times New Roman" w:cs="Times New Roman"/>
                <w:iCs/>
                <w:sz w:val="20"/>
                <w:szCs w:val="20"/>
              </w:rPr>
              <w:t>ymosi kūdikių namų direktorė</w:t>
            </w:r>
            <w:r w:rsidR="00C85363" w:rsidRPr="00BE4B9B">
              <w:rPr>
                <w:rFonts w:ascii="Times New Roman" w:hAnsi="Times New Roman" w:cs="Times New Roman"/>
                <w:iCs/>
                <w:sz w:val="20"/>
                <w:szCs w:val="20"/>
              </w:rPr>
              <w:t>s 2022</w:t>
            </w:r>
            <w:r w:rsidR="006D4299" w:rsidRPr="00BE4B9B">
              <w:rPr>
                <w:rFonts w:ascii="Times New Roman" w:hAnsi="Times New Roman" w:cs="Times New Roman"/>
                <w:iCs/>
                <w:sz w:val="20"/>
                <w:szCs w:val="20"/>
              </w:rPr>
              <w:t xml:space="preserve"> m. rugpjūčio </w:t>
            </w:r>
            <w:r w:rsidR="00C85363" w:rsidRPr="00BE4B9B">
              <w:rPr>
                <w:rFonts w:ascii="Times New Roman" w:hAnsi="Times New Roman" w:cs="Times New Roman"/>
                <w:iCs/>
                <w:sz w:val="20"/>
                <w:szCs w:val="20"/>
              </w:rPr>
              <w:t>2</w:t>
            </w:r>
            <w:r w:rsidR="006D4299" w:rsidRPr="00BE4B9B">
              <w:rPr>
                <w:rFonts w:ascii="Times New Roman" w:hAnsi="Times New Roman" w:cs="Times New Roman"/>
                <w:iCs/>
                <w:sz w:val="20"/>
                <w:szCs w:val="20"/>
              </w:rPr>
              <w:t xml:space="preserve"> d. įsakymą</w:t>
            </w:r>
            <w:r w:rsidRPr="00BE4B9B">
              <w:rPr>
                <w:rFonts w:ascii="Times New Roman" w:hAnsi="Times New Roman" w:cs="Times New Roman"/>
                <w:iCs/>
                <w:sz w:val="20"/>
                <w:szCs w:val="20"/>
              </w:rPr>
              <w:t xml:space="preserve">   </w:t>
            </w:r>
            <w:r w:rsidR="00C85363" w:rsidRPr="00BE4B9B">
              <w:rPr>
                <w:rFonts w:ascii="Times New Roman" w:hAnsi="Times New Roman" w:cs="Times New Roman"/>
                <w:iCs/>
                <w:sz w:val="20"/>
                <w:szCs w:val="20"/>
              </w:rPr>
              <w:t xml:space="preserve">                     Nr. V – 66/2</w:t>
            </w:r>
            <w:r w:rsidRPr="00BE4B9B">
              <w:rPr>
                <w:rFonts w:ascii="Times New Roman" w:hAnsi="Times New Roman" w:cs="Times New Roman"/>
                <w:iCs/>
                <w:sz w:val="20"/>
                <w:szCs w:val="20"/>
              </w:rPr>
              <w:t>.</w:t>
            </w:r>
            <w:r w:rsidR="00067BB6" w:rsidRPr="00BE4B9B">
              <w:rPr>
                <w:rFonts w:ascii="Times New Roman" w:hAnsi="Times New Roman" w:cs="Times New Roman"/>
                <w:iCs/>
                <w:sz w:val="20"/>
                <w:szCs w:val="20"/>
              </w:rPr>
              <w:t xml:space="preserve"> </w:t>
            </w:r>
            <w:r w:rsidR="00E01902" w:rsidRPr="00BE4B9B">
              <w:rPr>
                <w:rFonts w:ascii="Times New Roman" w:hAnsi="Times New Roman" w:cs="Times New Roman"/>
                <w:iCs/>
                <w:sz w:val="20"/>
                <w:szCs w:val="20"/>
              </w:rPr>
              <w:t xml:space="preserve"> </w:t>
            </w:r>
            <w:r w:rsidR="00A171F3" w:rsidRPr="00BE4B9B">
              <w:rPr>
                <w:rFonts w:ascii="Times New Roman" w:hAnsi="Times New Roman" w:cs="Times New Roman"/>
                <w:iCs/>
                <w:sz w:val="20"/>
                <w:szCs w:val="20"/>
              </w:rPr>
              <w:t>(</w:t>
            </w:r>
            <w:r w:rsidR="00E01902" w:rsidRPr="00BE4B9B">
              <w:rPr>
                <w:rFonts w:ascii="Times New Roman" w:hAnsi="Times New Roman" w:cs="Times New Roman"/>
                <w:iCs/>
                <w:sz w:val="20"/>
                <w:szCs w:val="20"/>
              </w:rPr>
              <w:t>Vaikai iš asmeninių priemonių</w:t>
            </w:r>
            <w:r w:rsidR="00067BB6" w:rsidRPr="00BE4B9B">
              <w:rPr>
                <w:rFonts w:ascii="Times New Roman" w:hAnsi="Times New Roman" w:cs="Times New Roman"/>
                <w:iCs/>
                <w:sz w:val="20"/>
                <w:szCs w:val="20"/>
              </w:rPr>
              <w:t xml:space="preserve"> atsiveža </w:t>
            </w:r>
            <w:r w:rsidR="00C85363" w:rsidRPr="00BE4B9B">
              <w:rPr>
                <w:rFonts w:cs="Times New Roman"/>
                <w:szCs w:val="24"/>
                <w:lang w:eastAsia="lt-LT"/>
              </w:rPr>
              <w:t xml:space="preserve"> </w:t>
            </w:r>
            <w:r w:rsidR="00C85363" w:rsidRPr="00BE4B9B">
              <w:rPr>
                <w:rFonts w:ascii="Times New Roman" w:hAnsi="Times New Roman" w:cs="Times New Roman"/>
                <w:sz w:val="20"/>
                <w:szCs w:val="20"/>
                <w:lang w:eastAsia="lt-LT"/>
              </w:rPr>
              <w:t xml:space="preserve">higienos priemones, drabužius, avalynę, ugdymo priemones ir kitus asmeninius daiktus, </w:t>
            </w:r>
            <w:r w:rsidR="00C85363" w:rsidRPr="00BE4B9B">
              <w:rPr>
                <w:rFonts w:ascii="Times New Roman" w:eastAsia="Calibri" w:hAnsi="Times New Roman" w:cs="Times New Roman"/>
                <w:sz w:val="20"/>
                <w:szCs w:val="20"/>
              </w:rPr>
              <w:t>medikamentus</w:t>
            </w:r>
            <w:r w:rsidR="00A171F3" w:rsidRPr="00BE4B9B">
              <w:rPr>
                <w:rFonts w:ascii="Times New Roman" w:hAnsi="Times New Roman" w:cs="Times New Roman"/>
                <w:iCs/>
                <w:sz w:val="20"/>
                <w:szCs w:val="20"/>
              </w:rPr>
              <w:t>).</w:t>
            </w:r>
          </w:p>
          <w:p w14:paraId="1CE6DAF6" w14:textId="3EA025D3" w:rsidR="001D3316" w:rsidRPr="00C57BA3" w:rsidRDefault="006723A1" w:rsidP="00F40E7B">
            <w:pPr>
              <w:spacing w:after="0" w:line="240" w:lineRule="auto"/>
              <w:ind w:right="74"/>
              <w:jc w:val="both"/>
              <w:rPr>
                <w:rFonts w:ascii="Times New Roman" w:hAnsi="Times New Roman" w:cs="Times New Roman"/>
                <w:iCs/>
                <w:color w:val="FF0000"/>
                <w:sz w:val="20"/>
                <w:szCs w:val="20"/>
              </w:rPr>
            </w:pPr>
            <w:bookmarkStart w:id="1" w:name="_Hlk148596697"/>
            <w:r w:rsidRPr="003961FD">
              <w:rPr>
                <w:rFonts w:ascii="Times New Roman" w:hAnsi="Times New Roman" w:cs="Times New Roman"/>
                <w:iCs/>
                <w:sz w:val="20"/>
                <w:szCs w:val="20"/>
              </w:rPr>
              <w:t>Kūdikių namuose pagal  Klaipėdos sutrikusio vys</w:t>
            </w:r>
            <w:r w:rsidR="00C544F1" w:rsidRPr="003961FD">
              <w:rPr>
                <w:rFonts w:ascii="Times New Roman" w:hAnsi="Times New Roman" w:cs="Times New Roman"/>
                <w:iCs/>
                <w:sz w:val="20"/>
                <w:szCs w:val="20"/>
              </w:rPr>
              <w:t>t</w:t>
            </w:r>
            <w:r w:rsidRPr="003961FD">
              <w:rPr>
                <w:rFonts w:ascii="Times New Roman" w:hAnsi="Times New Roman" w:cs="Times New Roman"/>
                <w:iCs/>
                <w:sz w:val="20"/>
                <w:szCs w:val="20"/>
              </w:rPr>
              <w:t>ymosi kūdikių namų direktorė</w:t>
            </w:r>
            <w:r w:rsidR="00F40E7B">
              <w:rPr>
                <w:rFonts w:ascii="Times New Roman" w:hAnsi="Times New Roman" w:cs="Times New Roman"/>
                <w:iCs/>
                <w:sz w:val="20"/>
                <w:szCs w:val="20"/>
              </w:rPr>
              <w:t>s 2022</w:t>
            </w:r>
            <w:r w:rsidR="00BA2DD9" w:rsidRPr="003961FD">
              <w:rPr>
                <w:rFonts w:ascii="Times New Roman" w:hAnsi="Times New Roman" w:cs="Times New Roman"/>
                <w:iCs/>
                <w:sz w:val="20"/>
                <w:szCs w:val="20"/>
              </w:rPr>
              <w:t xml:space="preserve"> m. </w:t>
            </w:r>
            <w:r w:rsidR="00F40E7B">
              <w:rPr>
                <w:rFonts w:ascii="Times New Roman" w:hAnsi="Times New Roman" w:cs="Times New Roman"/>
                <w:iCs/>
                <w:sz w:val="20"/>
                <w:szCs w:val="20"/>
              </w:rPr>
              <w:t xml:space="preserve">spalio 4 </w:t>
            </w:r>
            <w:r w:rsidR="003961FD" w:rsidRPr="003961FD">
              <w:rPr>
                <w:rFonts w:ascii="Times New Roman" w:hAnsi="Times New Roman" w:cs="Times New Roman"/>
                <w:iCs/>
                <w:sz w:val="20"/>
                <w:szCs w:val="20"/>
              </w:rPr>
              <w:t xml:space="preserve">d. </w:t>
            </w:r>
            <w:r w:rsidR="006D4299" w:rsidRPr="003961FD">
              <w:rPr>
                <w:rFonts w:ascii="Times New Roman" w:hAnsi="Times New Roman" w:cs="Times New Roman"/>
                <w:iCs/>
                <w:sz w:val="20"/>
                <w:szCs w:val="20"/>
              </w:rPr>
              <w:t>įsakymą</w:t>
            </w:r>
            <w:r w:rsidR="00D21444" w:rsidRPr="003961FD">
              <w:rPr>
                <w:rFonts w:ascii="Times New Roman" w:hAnsi="Times New Roman" w:cs="Times New Roman"/>
                <w:iCs/>
                <w:sz w:val="20"/>
                <w:szCs w:val="20"/>
              </w:rPr>
              <w:t xml:space="preserve"> Nr. V </w:t>
            </w:r>
            <w:r w:rsidR="00251422" w:rsidRPr="003961FD">
              <w:rPr>
                <w:rFonts w:ascii="Times New Roman" w:hAnsi="Times New Roman" w:cs="Times New Roman"/>
                <w:iCs/>
                <w:sz w:val="20"/>
                <w:szCs w:val="20"/>
              </w:rPr>
              <w:t xml:space="preserve">– </w:t>
            </w:r>
            <w:r w:rsidR="00F40E7B">
              <w:rPr>
                <w:rFonts w:ascii="Times New Roman" w:hAnsi="Times New Roman" w:cs="Times New Roman"/>
                <w:iCs/>
                <w:sz w:val="20"/>
                <w:szCs w:val="20"/>
              </w:rPr>
              <w:t>83/1</w:t>
            </w:r>
            <w:r w:rsidR="003961FD" w:rsidRPr="003961FD">
              <w:rPr>
                <w:rFonts w:ascii="Times New Roman" w:hAnsi="Times New Roman" w:cs="Times New Roman"/>
                <w:iCs/>
                <w:sz w:val="20"/>
                <w:szCs w:val="20"/>
              </w:rPr>
              <w:t xml:space="preserve">, </w:t>
            </w:r>
            <w:r w:rsidR="00D21444" w:rsidRPr="003961FD">
              <w:rPr>
                <w:rFonts w:ascii="Times New Roman" w:hAnsi="Times New Roman" w:cs="Times New Roman"/>
                <w:iCs/>
                <w:sz w:val="20"/>
                <w:szCs w:val="20"/>
              </w:rPr>
              <w:t xml:space="preserve"> vaiką aprūpina reikalingomis asmens </w:t>
            </w:r>
            <w:r w:rsidR="00C57BA3" w:rsidRPr="003961FD">
              <w:rPr>
                <w:rFonts w:ascii="Times New Roman" w:hAnsi="Times New Roman" w:cs="Times New Roman"/>
                <w:iCs/>
                <w:sz w:val="20"/>
                <w:szCs w:val="20"/>
              </w:rPr>
              <w:t>higienos priemonėmis, rūbais, avalyne.</w:t>
            </w:r>
            <w:bookmarkEnd w:id="1"/>
          </w:p>
        </w:tc>
        <w:tc>
          <w:tcPr>
            <w:tcW w:w="556" w:type="pct"/>
            <w:tcBorders>
              <w:top w:val="single" w:sz="4" w:space="0" w:color="auto"/>
              <w:left w:val="single" w:sz="4" w:space="0" w:color="auto"/>
              <w:bottom w:val="single" w:sz="4" w:space="0" w:color="auto"/>
              <w:right w:val="single" w:sz="4" w:space="0" w:color="auto"/>
            </w:tcBorders>
          </w:tcPr>
          <w:p w14:paraId="5F6AC95C" w14:textId="77777777" w:rsidR="00722E87" w:rsidRPr="00BE0ED0" w:rsidRDefault="00722E87" w:rsidP="001C3A02">
            <w:pPr>
              <w:spacing w:before="120" w:after="0" w:line="240" w:lineRule="auto"/>
              <w:ind w:left="414" w:right="74" w:hanging="414"/>
              <w:jc w:val="center"/>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Taip</w:t>
            </w:r>
          </w:p>
        </w:tc>
      </w:tr>
      <w:tr w:rsidR="00BE0ED0" w:rsidRPr="00BE0ED0" w14:paraId="2F59F829" w14:textId="77777777" w:rsidTr="005D3D13">
        <w:trPr>
          <w:trHeight w:val="2828"/>
        </w:trPr>
        <w:tc>
          <w:tcPr>
            <w:tcW w:w="185" w:type="pct"/>
            <w:vMerge/>
            <w:tcBorders>
              <w:left w:val="single" w:sz="4" w:space="0" w:color="auto"/>
              <w:right w:val="single" w:sz="4" w:space="0" w:color="auto"/>
            </w:tcBorders>
          </w:tcPr>
          <w:p w14:paraId="2396FCF5" w14:textId="77777777" w:rsidR="00722E87" w:rsidRPr="00BE0ED0" w:rsidRDefault="00722E87"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2730B75" w14:textId="77777777" w:rsidR="00722E87" w:rsidRPr="00BE0ED0" w:rsidRDefault="00722E87" w:rsidP="001C3A02">
            <w:pPr>
              <w:tabs>
                <w:tab w:val="left" w:pos="0"/>
                <w:tab w:val="left" w:pos="540"/>
                <w:tab w:val="left" w:pos="1062"/>
                <w:tab w:val="left" w:pos="115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28B7A25" w14:textId="77777777" w:rsidR="00722E87" w:rsidRPr="00BE0ED0" w:rsidRDefault="00722E87" w:rsidP="001C3A02">
            <w:pPr>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5.3. Socialinės globos įstaigoje yra sudaromos galimybės vaikui išreikšti savo pageidavimus dėl maitinimo, aprangos ir kt. Vaikas aprūpintas apranga, atsižvelgiant į vaiko amžių, lytį, metų laiką bei, esant galimybėms, į vaiko estetinį skonį ir pageidavimus. Vaikui, pagal galimybes, sudaromos sąlygos kartu su darbuotojais vykti į parduotuves, su vaiku tariamasi dėl reikalingų daiktų, rūbų ir kt. pirkimo, vaikas kartu su darbuotojais planuoja, kas jam labiausiai reikalinga įsigyti, ir dalyvauja įsigyjant jam reikalingus d</w:t>
            </w:r>
            <w:r w:rsidR="00AB3FAB" w:rsidRPr="00BE0ED0">
              <w:rPr>
                <w:rFonts w:ascii="Times New Roman" w:hAnsi="Times New Roman" w:cs="Times New Roman"/>
                <w:color w:val="000000" w:themeColor="text1"/>
                <w:sz w:val="20"/>
                <w:szCs w:val="20"/>
              </w:rPr>
              <w:t>aiktus, maisto produktus ir kt.</w:t>
            </w:r>
          </w:p>
        </w:tc>
        <w:tc>
          <w:tcPr>
            <w:tcW w:w="1670" w:type="pct"/>
            <w:tcBorders>
              <w:top w:val="single" w:sz="4" w:space="0" w:color="auto"/>
              <w:left w:val="single" w:sz="4" w:space="0" w:color="auto"/>
              <w:bottom w:val="single" w:sz="4" w:space="0" w:color="auto"/>
              <w:right w:val="single" w:sz="4" w:space="0" w:color="auto"/>
            </w:tcBorders>
          </w:tcPr>
          <w:p w14:paraId="362781AF" w14:textId="6025740C" w:rsidR="00F936EA" w:rsidRPr="00997A79" w:rsidRDefault="00734B08" w:rsidP="000E06E7">
            <w:pPr>
              <w:spacing w:before="120" w:after="0" w:line="240" w:lineRule="auto"/>
              <w:ind w:left="21" w:hanging="21"/>
              <w:jc w:val="both"/>
              <w:rPr>
                <w:rFonts w:ascii="Times New Roman" w:hAnsi="Times New Roman" w:cs="Times New Roman"/>
                <w:iCs/>
                <w:sz w:val="20"/>
                <w:szCs w:val="20"/>
              </w:rPr>
            </w:pPr>
            <w:bookmarkStart w:id="2" w:name="_Hlk148596730"/>
            <w:r w:rsidRPr="00997A79">
              <w:rPr>
                <w:rFonts w:ascii="Times New Roman" w:hAnsi="Times New Roman" w:cs="Times New Roman"/>
                <w:iCs/>
                <w:sz w:val="20"/>
                <w:szCs w:val="20"/>
              </w:rPr>
              <w:t>Vadovaudamiesi</w:t>
            </w:r>
            <w:r w:rsidR="002544CD" w:rsidRPr="00997A79">
              <w:rPr>
                <w:rFonts w:ascii="Times New Roman" w:hAnsi="Times New Roman" w:cs="Times New Roman"/>
                <w:iCs/>
                <w:sz w:val="20"/>
                <w:szCs w:val="20"/>
              </w:rPr>
              <w:t xml:space="preserve"> </w:t>
            </w:r>
            <w:r w:rsidR="00997A79" w:rsidRPr="00997A79">
              <w:rPr>
                <w:rFonts w:ascii="Times New Roman" w:hAnsi="Times New Roman" w:cs="Times New Roman"/>
                <w:iCs/>
                <w:sz w:val="20"/>
                <w:szCs w:val="20"/>
              </w:rPr>
              <w:t>2022</w:t>
            </w:r>
            <w:r w:rsidR="00EB7F5A" w:rsidRPr="00997A79">
              <w:rPr>
                <w:rFonts w:ascii="Times New Roman" w:hAnsi="Times New Roman" w:cs="Times New Roman"/>
                <w:iCs/>
                <w:sz w:val="20"/>
                <w:szCs w:val="20"/>
              </w:rPr>
              <w:t xml:space="preserve"> m. </w:t>
            </w:r>
            <w:r w:rsidR="00997A79" w:rsidRPr="00997A79">
              <w:rPr>
                <w:rFonts w:ascii="Times New Roman" w:hAnsi="Times New Roman" w:cs="Times New Roman"/>
                <w:iCs/>
                <w:sz w:val="20"/>
                <w:szCs w:val="20"/>
              </w:rPr>
              <w:t>s</w:t>
            </w:r>
            <w:r w:rsidR="00E331FA">
              <w:rPr>
                <w:rFonts w:ascii="Times New Roman" w:hAnsi="Times New Roman" w:cs="Times New Roman"/>
                <w:iCs/>
                <w:sz w:val="20"/>
                <w:szCs w:val="20"/>
              </w:rPr>
              <w:t>palio 14</w:t>
            </w:r>
            <w:r w:rsidR="00EB7F5A" w:rsidRPr="00997A79">
              <w:rPr>
                <w:rFonts w:ascii="Times New Roman" w:hAnsi="Times New Roman" w:cs="Times New Roman"/>
                <w:iCs/>
                <w:sz w:val="20"/>
                <w:szCs w:val="20"/>
              </w:rPr>
              <w:t xml:space="preserve"> d. Klaipėdos sutrikusio vystymosi kūdikių nam</w:t>
            </w:r>
            <w:r w:rsidR="002544CD" w:rsidRPr="00997A79">
              <w:rPr>
                <w:rFonts w:ascii="Times New Roman" w:hAnsi="Times New Roman" w:cs="Times New Roman"/>
                <w:iCs/>
                <w:sz w:val="20"/>
                <w:szCs w:val="20"/>
              </w:rPr>
              <w:t>ų direktoriaus įsakymu Nr. V</w:t>
            </w:r>
            <w:r w:rsidR="00E331FA">
              <w:rPr>
                <w:rFonts w:ascii="Times New Roman" w:hAnsi="Times New Roman" w:cs="Times New Roman"/>
                <w:iCs/>
                <w:sz w:val="20"/>
                <w:szCs w:val="20"/>
              </w:rPr>
              <w:t>-88</w:t>
            </w:r>
            <w:r w:rsidR="002544CD" w:rsidRPr="00997A79">
              <w:rPr>
                <w:rFonts w:ascii="Times New Roman" w:hAnsi="Times New Roman" w:cs="Times New Roman"/>
                <w:iCs/>
                <w:sz w:val="20"/>
                <w:szCs w:val="20"/>
              </w:rPr>
              <w:t>/2</w:t>
            </w:r>
            <w:r w:rsidR="00EB7F5A" w:rsidRPr="00997A79">
              <w:rPr>
                <w:rFonts w:ascii="Times New Roman" w:hAnsi="Times New Roman" w:cs="Times New Roman"/>
                <w:iCs/>
                <w:sz w:val="20"/>
                <w:szCs w:val="20"/>
              </w:rPr>
              <w:t xml:space="preserve"> patvirtintu „Maitinimo organiz</w:t>
            </w:r>
            <w:r w:rsidR="002544CD" w:rsidRPr="00997A79">
              <w:rPr>
                <w:rFonts w:ascii="Times New Roman" w:hAnsi="Times New Roman" w:cs="Times New Roman"/>
                <w:iCs/>
                <w:sz w:val="20"/>
                <w:szCs w:val="20"/>
              </w:rPr>
              <w:t xml:space="preserve">avimo Įstaigoje tvarkos aprašu“, </w:t>
            </w:r>
            <w:bookmarkEnd w:id="2"/>
            <w:r w:rsidRPr="00997A79">
              <w:rPr>
                <w:rFonts w:ascii="Times New Roman" w:hAnsi="Times New Roman" w:cs="Times New Roman"/>
                <w:iCs/>
                <w:sz w:val="20"/>
                <w:szCs w:val="20"/>
              </w:rPr>
              <w:t>k</w:t>
            </w:r>
            <w:r w:rsidR="00B11575" w:rsidRPr="00997A79">
              <w:rPr>
                <w:rFonts w:ascii="Times New Roman" w:hAnsi="Times New Roman" w:cs="Times New Roman"/>
                <w:iCs/>
                <w:sz w:val="20"/>
                <w:szCs w:val="20"/>
              </w:rPr>
              <w:t>ūdikių namuose ir socialinės globos skyriuje sudaromos galimybės vaikui išreikšti pageidavimus</w:t>
            </w:r>
            <w:r w:rsidRPr="00997A79">
              <w:rPr>
                <w:rFonts w:ascii="Times New Roman" w:hAnsi="Times New Roman" w:cs="Times New Roman"/>
                <w:iCs/>
                <w:sz w:val="20"/>
                <w:szCs w:val="20"/>
              </w:rPr>
              <w:t xml:space="preserve"> dėl maitinimo, aprangos ir kt.</w:t>
            </w:r>
            <w:r w:rsidR="00B11575" w:rsidRPr="00997A79">
              <w:rPr>
                <w:rFonts w:ascii="Times New Roman" w:hAnsi="Times New Roman" w:cs="Times New Roman"/>
                <w:iCs/>
                <w:sz w:val="20"/>
                <w:szCs w:val="20"/>
              </w:rPr>
              <w:t xml:space="preserve"> Vaikai dėl negalios negalintys išreikšti savo nuomonės yra ats</w:t>
            </w:r>
            <w:r w:rsidR="00F876C7" w:rsidRPr="00997A79">
              <w:rPr>
                <w:rFonts w:ascii="Times New Roman" w:hAnsi="Times New Roman" w:cs="Times New Roman"/>
                <w:iCs/>
                <w:sz w:val="20"/>
                <w:szCs w:val="20"/>
              </w:rPr>
              <w:t>t</w:t>
            </w:r>
            <w:r w:rsidR="00B11575" w:rsidRPr="00997A79">
              <w:rPr>
                <w:rFonts w:ascii="Times New Roman" w:hAnsi="Times New Roman" w:cs="Times New Roman"/>
                <w:iCs/>
                <w:sz w:val="20"/>
                <w:szCs w:val="20"/>
              </w:rPr>
              <w:t>ovaujami tėvų, globėjų. Jie</w:t>
            </w:r>
            <w:r w:rsidR="00E64E8F" w:rsidRPr="00997A79">
              <w:rPr>
                <w:rFonts w:ascii="Times New Roman" w:hAnsi="Times New Roman" w:cs="Times New Roman"/>
                <w:iCs/>
                <w:sz w:val="20"/>
                <w:szCs w:val="20"/>
              </w:rPr>
              <w:t xml:space="preserve"> įstaigai raštu</w:t>
            </w:r>
            <w:r w:rsidR="00B11575" w:rsidRPr="00997A79">
              <w:rPr>
                <w:rFonts w:ascii="Times New Roman" w:hAnsi="Times New Roman" w:cs="Times New Roman"/>
                <w:iCs/>
                <w:sz w:val="20"/>
                <w:szCs w:val="20"/>
              </w:rPr>
              <w:t xml:space="preserve"> pateikia </w:t>
            </w:r>
            <w:r w:rsidR="00F876C7" w:rsidRPr="00997A79">
              <w:rPr>
                <w:rFonts w:ascii="Times New Roman" w:hAnsi="Times New Roman" w:cs="Times New Roman"/>
                <w:iCs/>
                <w:sz w:val="20"/>
                <w:szCs w:val="20"/>
              </w:rPr>
              <w:t xml:space="preserve">informaciją </w:t>
            </w:r>
            <w:r w:rsidR="00B11575" w:rsidRPr="00997A79">
              <w:rPr>
                <w:rFonts w:ascii="Times New Roman" w:hAnsi="Times New Roman" w:cs="Times New Roman"/>
                <w:iCs/>
                <w:sz w:val="20"/>
                <w:szCs w:val="20"/>
              </w:rPr>
              <w:t>apie vaiko miego įpročius, mitybos ypatumus ir pan.</w:t>
            </w:r>
          </w:p>
          <w:p w14:paraId="2A8B8E84" w14:textId="6891A302" w:rsidR="00F936EA" w:rsidRPr="00BE0ED0" w:rsidRDefault="00F936EA" w:rsidP="001C3A02">
            <w:pPr>
              <w:spacing w:before="120" w:after="0" w:line="240" w:lineRule="auto"/>
              <w:ind w:right="74"/>
              <w:jc w:val="both"/>
              <w:rPr>
                <w:rFonts w:ascii="Times New Roman" w:hAnsi="Times New Roman" w:cs="Times New Roman"/>
                <w:iCs/>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46E737F1" w14:textId="6510AD07" w:rsidR="00722E87" w:rsidRPr="00BE0ED0" w:rsidRDefault="00CC0441" w:rsidP="001C3A02">
            <w:pPr>
              <w:spacing w:before="120" w:after="0" w:line="240" w:lineRule="auto"/>
              <w:ind w:left="414" w:right="74" w:hanging="414"/>
              <w:jc w:val="center"/>
              <w:rPr>
                <w:rFonts w:ascii="Times New Roman" w:hAnsi="Times New Roman" w:cs="Times New Roman"/>
                <w:iCs/>
                <w:color w:val="000000" w:themeColor="text1"/>
                <w:sz w:val="20"/>
                <w:szCs w:val="20"/>
              </w:rPr>
            </w:pPr>
            <w:r w:rsidRPr="00BE0ED0">
              <w:rPr>
                <w:rFonts w:ascii="Times New Roman" w:hAnsi="Times New Roman" w:cs="Times New Roman"/>
                <w:bCs/>
                <w:iCs/>
                <w:color w:val="000000" w:themeColor="text1"/>
                <w:sz w:val="20"/>
                <w:szCs w:val="20"/>
              </w:rPr>
              <w:t>Taip</w:t>
            </w:r>
          </w:p>
        </w:tc>
      </w:tr>
      <w:tr w:rsidR="00BE0ED0" w:rsidRPr="00BE0ED0" w14:paraId="47D4EEB0" w14:textId="77777777" w:rsidTr="001C3A02">
        <w:trPr>
          <w:trHeight w:val="20"/>
        </w:trPr>
        <w:tc>
          <w:tcPr>
            <w:tcW w:w="185" w:type="pct"/>
            <w:vMerge/>
            <w:tcBorders>
              <w:left w:val="single" w:sz="4" w:space="0" w:color="auto"/>
              <w:right w:val="single" w:sz="4" w:space="0" w:color="auto"/>
            </w:tcBorders>
          </w:tcPr>
          <w:p w14:paraId="29920E0B" w14:textId="77777777" w:rsidR="00AB3FAB" w:rsidRPr="00BE0ED0" w:rsidRDefault="00AB3FAB"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3318AF8" w14:textId="77777777" w:rsidR="00AB3FAB" w:rsidRPr="00BE0ED0" w:rsidRDefault="00AB3FAB" w:rsidP="001C3A02">
            <w:pPr>
              <w:tabs>
                <w:tab w:val="left" w:pos="0"/>
                <w:tab w:val="left" w:pos="540"/>
                <w:tab w:val="left" w:pos="1062"/>
                <w:tab w:val="left" w:pos="115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EAD372A" w14:textId="77777777" w:rsidR="00AB3FAB" w:rsidRPr="00BE0ED0" w:rsidRDefault="00AB3FAB" w:rsidP="001C3A02">
            <w:pPr>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5.4. Vaikui skiepijamos žinios apie sveiką maitinimąsi, diegiami sveiko maisto pasirinkimo įgūdžiai perkant maisto produktus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ar užsisakant maistą viešo maitinimo įstaigose. </w:t>
            </w:r>
          </w:p>
          <w:p w14:paraId="562A35C0" w14:textId="77777777" w:rsidR="00680788" w:rsidRPr="00BE0ED0" w:rsidRDefault="00680788" w:rsidP="001C3A02">
            <w:pPr>
              <w:spacing w:after="0" w:line="240" w:lineRule="auto"/>
              <w:ind w:left="414" w:right="74" w:hanging="414"/>
              <w:jc w:val="both"/>
              <w:rPr>
                <w:rFonts w:ascii="Times New Roman" w:hAnsi="Times New Roman" w:cs="Times New Roman"/>
                <w:color w:val="000000" w:themeColor="text1"/>
                <w:sz w:val="20"/>
                <w:szCs w:val="20"/>
              </w:rPr>
            </w:pPr>
          </w:p>
        </w:tc>
        <w:tc>
          <w:tcPr>
            <w:tcW w:w="1670" w:type="pct"/>
            <w:tcBorders>
              <w:top w:val="single" w:sz="4" w:space="0" w:color="auto"/>
              <w:left w:val="single" w:sz="4" w:space="0" w:color="auto"/>
              <w:bottom w:val="single" w:sz="4" w:space="0" w:color="auto"/>
              <w:right w:val="single" w:sz="4" w:space="0" w:color="auto"/>
            </w:tcBorders>
          </w:tcPr>
          <w:p w14:paraId="2C5CEB61" w14:textId="2B277D4B" w:rsidR="00F876C7" w:rsidRPr="00BE0ED0" w:rsidRDefault="00C90056" w:rsidP="00F46C6B">
            <w:pPr>
              <w:spacing w:before="120" w:after="0" w:line="240" w:lineRule="auto"/>
              <w:ind w:right="74"/>
              <w:jc w:val="both"/>
              <w:rPr>
                <w:rFonts w:ascii="Times New Roman" w:hAnsi="Times New Roman" w:cs="Times New Roman"/>
                <w:iCs/>
                <w:color w:val="000000" w:themeColor="text1"/>
                <w:sz w:val="20"/>
                <w:szCs w:val="20"/>
                <w:highlight w:val="yellow"/>
              </w:rPr>
            </w:pPr>
            <w:r w:rsidRPr="00BE0ED0">
              <w:rPr>
                <w:rFonts w:ascii="Times New Roman" w:hAnsi="Times New Roman" w:cs="Times New Roman"/>
                <w:iCs/>
                <w:color w:val="000000" w:themeColor="text1"/>
                <w:sz w:val="20"/>
                <w:szCs w:val="20"/>
              </w:rPr>
              <w:t>Į</w:t>
            </w:r>
            <w:r w:rsidR="00945EE9" w:rsidRPr="00BE0ED0">
              <w:rPr>
                <w:rFonts w:ascii="Times New Roman" w:hAnsi="Times New Roman" w:cs="Times New Roman"/>
                <w:iCs/>
                <w:color w:val="000000" w:themeColor="text1"/>
                <w:sz w:val="20"/>
                <w:szCs w:val="20"/>
              </w:rPr>
              <w:t>staigoje</w:t>
            </w:r>
            <w:r w:rsidRPr="00BE0ED0">
              <w:rPr>
                <w:rFonts w:ascii="Times New Roman" w:hAnsi="Times New Roman" w:cs="Times New Roman"/>
                <w:iCs/>
                <w:color w:val="000000" w:themeColor="text1"/>
                <w:sz w:val="20"/>
                <w:szCs w:val="20"/>
              </w:rPr>
              <w:t xml:space="preserve"> </w:t>
            </w:r>
            <w:r w:rsidR="00F46C6B" w:rsidRPr="00BE0ED0">
              <w:rPr>
                <w:rFonts w:ascii="Times New Roman" w:hAnsi="Times New Roman" w:cs="Times New Roman"/>
                <w:iCs/>
                <w:color w:val="000000" w:themeColor="text1"/>
                <w:sz w:val="20"/>
                <w:szCs w:val="20"/>
              </w:rPr>
              <w:t xml:space="preserve">organizuojamas ir teikiamas </w:t>
            </w:r>
            <w:r w:rsidRPr="00BE0ED0">
              <w:rPr>
                <w:rFonts w:ascii="Times New Roman" w:hAnsi="Times New Roman" w:cs="Times New Roman"/>
                <w:iCs/>
                <w:color w:val="000000" w:themeColor="text1"/>
                <w:sz w:val="20"/>
                <w:szCs w:val="20"/>
              </w:rPr>
              <w:t>maitinimas</w:t>
            </w:r>
            <w:r w:rsidR="00945EE9" w:rsidRPr="00BE0ED0">
              <w:rPr>
                <w:rFonts w:ascii="Times New Roman" w:hAnsi="Times New Roman" w:cs="Times New Roman"/>
                <w:iCs/>
                <w:color w:val="000000" w:themeColor="text1"/>
                <w:sz w:val="20"/>
                <w:szCs w:val="20"/>
              </w:rPr>
              <w:t>.</w:t>
            </w:r>
            <w:r w:rsidR="003B4543" w:rsidRPr="00BE0ED0">
              <w:rPr>
                <w:rFonts w:ascii="Times New Roman" w:hAnsi="Times New Roman" w:cs="Times New Roman"/>
                <w:iCs/>
                <w:color w:val="000000" w:themeColor="text1"/>
                <w:sz w:val="20"/>
                <w:szCs w:val="20"/>
              </w:rPr>
              <w:t xml:space="preserve"> Specialistai ir įstaigos </w:t>
            </w:r>
            <w:proofErr w:type="spellStart"/>
            <w:r w:rsidR="003B4543" w:rsidRPr="00BE0ED0">
              <w:rPr>
                <w:rFonts w:ascii="Times New Roman" w:hAnsi="Times New Roman" w:cs="Times New Roman"/>
                <w:iCs/>
                <w:color w:val="000000" w:themeColor="text1"/>
                <w:sz w:val="20"/>
                <w:szCs w:val="20"/>
              </w:rPr>
              <w:t>dietistė</w:t>
            </w:r>
            <w:proofErr w:type="spellEnd"/>
            <w:r w:rsidR="00945EE9" w:rsidRPr="00BE0ED0">
              <w:rPr>
                <w:rFonts w:ascii="Times New Roman" w:hAnsi="Times New Roman" w:cs="Times New Roman"/>
                <w:iCs/>
                <w:color w:val="000000" w:themeColor="text1"/>
                <w:sz w:val="20"/>
                <w:szCs w:val="20"/>
              </w:rPr>
              <w:t xml:space="preserve"> </w:t>
            </w:r>
            <w:r w:rsidR="003B4543" w:rsidRPr="00BE0ED0">
              <w:rPr>
                <w:rFonts w:ascii="Times New Roman" w:hAnsi="Times New Roman" w:cs="Times New Roman"/>
                <w:iCs/>
                <w:color w:val="000000" w:themeColor="text1"/>
                <w:sz w:val="20"/>
                <w:szCs w:val="20"/>
              </w:rPr>
              <w:t>nuolat ugdo</w:t>
            </w:r>
            <w:r w:rsidR="009B50AB" w:rsidRPr="00BE0ED0">
              <w:rPr>
                <w:rFonts w:ascii="Times New Roman" w:hAnsi="Times New Roman" w:cs="Times New Roman"/>
                <w:iCs/>
                <w:color w:val="000000" w:themeColor="text1"/>
                <w:sz w:val="20"/>
                <w:szCs w:val="20"/>
              </w:rPr>
              <w:t xml:space="preserve"> </w:t>
            </w:r>
            <w:r w:rsidR="003B4543" w:rsidRPr="00BE0ED0">
              <w:rPr>
                <w:rFonts w:ascii="Times New Roman" w:hAnsi="Times New Roman" w:cs="Times New Roman"/>
                <w:iCs/>
                <w:color w:val="000000" w:themeColor="text1"/>
                <w:sz w:val="20"/>
                <w:szCs w:val="20"/>
              </w:rPr>
              <w:t xml:space="preserve">sveikos mitybos </w:t>
            </w:r>
            <w:r w:rsidR="00E64E8F" w:rsidRPr="00BE0ED0">
              <w:rPr>
                <w:rFonts w:ascii="Times New Roman" w:hAnsi="Times New Roman" w:cs="Times New Roman"/>
                <w:iCs/>
                <w:color w:val="000000" w:themeColor="text1"/>
                <w:sz w:val="20"/>
                <w:szCs w:val="20"/>
              </w:rPr>
              <w:t>įpročius</w:t>
            </w:r>
            <w:r w:rsidR="003B4543" w:rsidRPr="00BE0ED0">
              <w:rPr>
                <w:rFonts w:ascii="Times New Roman" w:hAnsi="Times New Roman" w:cs="Times New Roman"/>
                <w:iCs/>
                <w:color w:val="000000" w:themeColor="text1"/>
                <w:sz w:val="20"/>
                <w:szCs w:val="20"/>
              </w:rPr>
              <w:t>, vykdo sveikos gyvensenos mokymus, veda edukacijas</w:t>
            </w:r>
            <w:r w:rsidR="009B50AB" w:rsidRPr="00BE0ED0">
              <w:rPr>
                <w:rFonts w:ascii="Times New Roman" w:hAnsi="Times New Roman" w:cs="Times New Roman"/>
                <w:iCs/>
                <w:color w:val="000000" w:themeColor="text1"/>
                <w:sz w:val="20"/>
                <w:szCs w:val="20"/>
              </w:rPr>
              <w:t xml:space="preserve">. </w:t>
            </w:r>
            <w:r w:rsidR="002E470B" w:rsidRPr="00BE0ED0">
              <w:rPr>
                <w:rFonts w:ascii="Times New Roman" w:hAnsi="Times New Roman" w:cs="Times New Roman"/>
                <w:iCs/>
                <w:color w:val="000000" w:themeColor="text1"/>
                <w:sz w:val="20"/>
                <w:szCs w:val="20"/>
              </w:rPr>
              <w:t xml:space="preserve">Darbuotojai gautomis </w:t>
            </w:r>
            <w:r w:rsidR="002E470B" w:rsidRPr="00BE0ED0">
              <w:rPr>
                <w:rFonts w:ascii="Times New Roman" w:hAnsi="Times New Roman" w:cs="Times New Roman"/>
                <w:iCs/>
                <w:color w:val="000000" w:themeColor="text1"/>
                <w:sz w:val="20"/>
                <w:szCs w:val="20"/>
              </w:rPr>
              <w:lastRenderedPageBreak/>
              <w:t>žiniomis dalinasi su tėvais, teikia rekomendacijas, skatiną sveiką gyvenseną.</w:t>
            </w:r>
          </w:p>
        </w:tc>
        <w:tc>
          <w:tcPr>
            <w:tcW w:w="556" w:type="pct"/>
            <w:tcBorders>
              <w:top w:val="single" w:sz="4" w:space="0" w:color="auto"/>
              <w:left w:val="single" w:sz="4" w:space="0" w:color="auto"/>
              <w:bottom w:val="single" w:sz="4" w:space="0" w:color="auto"/>
              <w:right w:val="single" w:sz="4" w:space="0" w:color="auto"/>
            </w:tcBorders>
          </w:tcPr>
          <w:p w14:paraId="03BEBFE9" w14:textId="3D929376" w:rsidR="00AB3FAB" w:rsidRPr="00BE0ED0" w:rsidRDefault="00CC0441" w:rsidP="001C3A02">
            <w:pPr>
              <w:spacing w:before="120" w:after="0" w:line="240" w:lineRule="auto"/>
              <w:ind w:left="414" w:right="74" w:hanging="414"/>
              <w:jc w:val="center"/>
              <w:rPr>
                <w:rFonts w:ascii="Times New Roman" w:hAnsi="Times New Roman" w:cs="Times New Roman"/>
                <w:iCs/>
                <w:color w:val="000000" w:themeColor="text1"/>
                <w:sz w:val="20"/>
                <w:szCs w:val="20"/>
              </w:rPr>
            </w:pPr>
            <w:r w:rsidRPr="00BE0ED0">
              <w:rPr>
                <w:rFonts w:ascii="Times New Roman" w:hAnsi="Times New Roman" w:cs="Times New Roman"/>
                <w:bCs/>
                <w:iCs/>
                <w:color w:val="000000" w:themeColor="text1"/>
                <w:sz w:val="20"/>
                <w:szCs w:val="20"/>
              </w:rPr>
              <w:lastRenderedPageBreak/>
              <w:t>Taip</w:t>
            </w:r>
          </w:p>
        </w:tc>
      </w:tr>
      <w:tr w:rsidR="00BE0ED0" w:rsidRPr="00BE0ED0" w14:paraId="1CB67D65" w14:textId="77777777" w:rsidTr="001C3A02">
        <w:trPr>
          <w:trHeight w:val="20"/>
        </w:trPr>
        <w:tc>
          <w:tcPr>
            <w:tcW w:w="185" w:type="pct"/>
            <w:vMerge/>
            <w:tcBorders>
              <w:left w:val="single" w:sz="4" w:space="0" w:color="auto"/>
              <w:right w:val="single" w:sz="4" w:space="0" w:color="auto"/>
            </w:tcBorders>
          </w:tcPr>
          <w:p w14:paraId="4ED5B3BF" w14:textId="77777777" w:rsidR="001227E4" w:rsidRPr="00BE0ED0" w:rsidRDefault="001227E4"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75D901C" w14:textId="77777777" w:rsidR="001227E4" w:rsidRPr="00BE0ED0" w:rsidRDefault="001227E4" w:rsidP="001C3A02">
            <w:pPr>
              <w:tabs>
                <w:tab w:val="left" w:pos="0"/>
                <w:tab w:val="left" w:pos="540"/>
                <w:tab w:val="left" w:pos="1062"/>
                <w:tab w:val="left" w:pos="115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right w:val="single" w:sz="4" w:space="0" w:color="auto"/>
            </w:tcBorders>
          </w:tcPr>
          <w:p w14:paraId="5B6E6753" w14:textId="5C7DAB47" w:rsidR="00680788" w:rsidRPr="00BE0ED0" w:rsidRDefault="001227E4"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5.5. Vaikas pagal savo amžių ir brandą gauna saugaus elgesio įgūdžių ir žinių, padedančių suprasti, koks elgesys ir įpročiai yra nepriimtini, siekiant išvengti neigiamų pasekmių ir apsisaugoti nuo galinčių daryti jam žalą ryšių tiek socialinės globos įstaigoje, tiek visuomeninėje aplinkoje.</w:t>
            </w:r>
            <w:r w:rsidR="00074A33" w:rsidRPr="00BE0ED0">
              <w:rPr>
                <w:rFonts w:ascii="Times New Roman" w:hAnsi="Times New Roman" w:cs="Times New Roman"/>
                <w:color w:val="000000" w:themeColor="text1"/>
                <w:sz w:val="20"/>
                <w:szCs w:val="20"/>
              </w:rPr>
              <w:t xml:space="preserve"> </w:t>
            </w:r>
            <w:r w:rsidRPr="00BE0ED0">
              <w:rPr>
                <w:rFonts w:ascii="Times New Roman" w:hAnsi="Times New Roman" w:cs="Times New Roman"/>
                <w:color w:val="000000" w:themeColor="text1"/>
                <w:sz w:val="20"/>
                <w:szCs w:val="20"/>
              </w:rPr>
              <w:t xml:space="preserve">Socialinės globos įstaiga turi rašytines vidaus tvarkos taisykles, kuriose įvardijama, koks vaiko elgesys traktuojamas kaip saugus, koks – kaip žalingas ar netinkamas bei kokios specialios priemonės vaiko  netinkamo elgesio korekcijai gali būti taikomos. Vaikas, atsižvelgiant į amžių ir brandą, yra supažindintas su šiomis taisyklėmis, vaikas žino, koks jo elgesys traktuojamas kaip nesaugus bei galimos tokio elgesio pasekmės. </w:t>
            </w:r>
          </w:p>
        </w:tc>
        <w:tc>
          <w:tcPr>
            <w:tcW w:w="1670" w:type="pct"/>
            <w:tcBorders>
              <w:top w:val="single" w:sz="4" w:space="0" w:color="auto"/>
              <w:left w:val="single" w:sz="4" w:space="0" w:color="auto"/>
              <w:right w:val="single" w:sz="4" w:space="0" w:color="auto"/>
            </w:tcBorders>
          </w:tcPr>
          <w:p w14:paraId="2040820F" w14:textId="25DBC69E" w:rsidR="00945EE9" w:rsidRPr="00F152BA" w:rsidRDefault="00F46C6B" w:rsidP="00FA7275">
            <w:pPr>
              <w:spacing w:before="120" w:after="0" w:line="240" w:lineRule="auto"/>
              <w:ind w:right="74"/>
              <w:jc w:val="both"/>
              <w:rPr>
                <w:rFonts w:ascii="Times New Roman" w:hAnsi="Times New Roman" w:cs="Times New Roman"/>
                <w:iCs/>
                <w:color w:val="000000" w:themeColor="text1"/>
                <w:sz w:val="20"/>
                <w:szCs w:val="20"/>
              </w:rPr>
            </w:pPr>
            <w:r w:rsidRPr="00F152BA">
              <w:rPr>
                <w:rFonts w:ascii="Times New Roman" w:hAnsi="Times New Roman" w:cs="Times New Roman"/>
                <w:color w:val="000000" w:themeColor="text1"/>
                <w:sz w:val="20"/>
                <w:szCs w:val="20"/>
              </w:rPr>
              <w:t xml:space="preserve">Socialinės globos skyrius turi rašytines </w:t>
            </w:r>
            <w:r w:rsidR="007D0DE0">
              <w:rPr>
                <w:rFonts w:ascii="Times New Roman" w:hAnsi="Times New Roman" w:cs="Times New Roman"/>
                <w:color w:val="000000" w:themeColor="text1"/>
                <w:sz w:val="20"/>
                <w:szCs w:val="20"/>
              </w:rPr>
              <w:t xml:space="preserve">ir vaizdines </w:t>
            </w:r>
            <w:r w:rsidRPr="00F152BA">
              <w:rPr>
                <w:rFonts w:ascii="Times New Roman" w:hAnsi="Times New Roman" w:cs="Times New Roman"/>
                <w:color w:val="000000" w:themeColor="text1"/>
                <w:sz w:val="20"/>
                <w:szCs w:val="20"/>
              </w:rPr>
              <w:t>vidaus tvarkos taisykles, tėvai ir vaikas, atsižvelgiant į jo sveikatos būklę, amžių ir brandą, yra supaž</w:t>
            </w:r>
            <w:r w:rsidR="00941B33" w:rsidRPr="00F152BA">
              <w:rPr>
                <w:rFonts w:ascii="Times New Roman" w:hAnsi="Times New Roman" w:cs="Times New Roman"/>
                <w:color w:val="000000" w:themeColor="text1"/>
                <w:sz w:val="20"/>
                <w:szCs w:val="20"/>
              </w:rPr>
              <w:t xml:space="preserve">indinami su šiomis taisyklėmis. </w:t>
            </w:r>
            <w:r w:rsidR="00945EE9" w:rsidRPr="00F152BA">
              <w:rPr>
                <w:rFonts w:ascii="Times New Roman" w:hAnsi="Times New Roman" w:cs="Times New Roman"/>
                <w:iCs/>
                <w:color w:val="000000" w:themeColor="text1"/>
                <w:sz w:val="20"/>
                <w:szCs w:val="20"/>
              </w:rPr>
              <w:t>Kūdikių nam</w:t>
            </w:r>
            <w:r w:rsidR="00074A33" w:rsidRPr="00F152BA">
              <w:rPr>
                <w:rFonts w:ascii="Times New Roman" w:hAnsi="Times New Roman" w:cs="Times New Roman"/>
                <w:iCs/>
                <w:color w:val="000000" w:themeColor="text1"/>
                <w:sz w:val="20"/>
                <w:szCs w:val="20"/>
              </w:rPr>
              <w:t>ų</w:t>
            </w:r>
            <w:r w:rsidR="00945EE9" w:rsidRPr="00F152BA">
              <w:rPr>
                <w:rFonts w:ascii="Times New Roman" w:hAnsi="Times New Roman" w:cs="Times New Roman"/>
                <w:iCs/>
                <w:color w:val="000000" w:themeColor="text1"/>
                <w:sz w:val="20"/>
                <w:szCs w:val="20"/>
              </w:rPr>
              <w:t xml:space="preserve"> </w:t>
            </w:r>
            <w:r w:rsidR="00074A33" w:rsidRPr="00F152BA">
              <w:rPr>
                <w:rFonts w:ascii="Times New Roman" w:hAnsi="Times New Roman" w:cs="Times New Roman"/>
                <w:iCs/>
                <w:color w:val="000000" w:themeColor="text1"/>
                <w:sz w:val="20"/>
                <w:szCs w:val="20"/>
              </w:rPr>
              <w:t>globotiniai</w:t>
            </w:r>
            <w:r w:rsidR="00941B33" w:rsidRPr="00F152BA">
              <w:rPr>
                <w:rFonts w:ascii="Times New Roman" w:hAnsi="Times New Roman" w:cs="Times New Roman"/>
                <w:iCs/>
                <w:color w:val="000000" w:themeColor="text1"/>
                <w:sz w:val="20"/>
                <w:szCs w:val="20"/>
              </w:rPr>
              <w:t xml:space="preserve"> taip pat</w:t>
            </w:r>
            <w:r w:rsidR="00074A33" w:rsidRPr="00F152BA">
              <w:rPr>
                <w:rFonts w:ascii="Times New Roman" w:hAnsi="Times New Roman" w:cs="Times New Roman"/>
                <w:iCs/>
                <w:color w:val="000000" w:themeColor="text1"/>
                <w:sz w:val="20"/>
                <w:szCs w:val="20"/>
              </w:rPr>
              <w:t>, atsižvelgiant</w:t>
            </w:r>
            <w:r w:rsidR="00BA6F47" w:rsidRPr="00F152BA">
              <w:rPr>
                <w:rFonts w:ascii="Times New Roman" w:hAnsi="Times New Roman" w:cs="Times New Roman"/>
                <w:iCs/>
                <w:color w:val="000000" w:themeColor="text1"/>
                <w:sz w:val="20"/>
                <w:szCs w:val="20"/>
              </w:rPr>
              <w:t xml:space="preserve"> </w:t>
            </w:r>
            <w:r w:rsidR="00074A33" w:rsidRPr="00F152BA">
              <w:rPr>
                <w:rFonts w:ascii="Times New Roman" w:hAnsi="Times New Roman" w:cs="Times New Roman"/>
                <w:iCs/>
                <w:color w:val="000000" w:themeColor="text1"/>
                <w:sz w:val="20"/>
                <w:szCs w:val="20"/>
              </w:rPr>
              <w:t xml:space="preserve">į </w:t>
            </w:r>
            <w:r w:rsidR="00945EE9" w:rsidRPr="00F152BA">
              <w:rPr>
                <w:rFonts w:ascii="Times New Roman" w:hAnsi="Times New Roman" w:cs="Times New Roman"/>
                <w:iCs/>
                <w:color w:val="000000" w:themeColor="text1"/>
                <w:sz w:val="20"/>
                <w:szCs w:val="20"/>
              </w:rPr>
              <w:t>amžių,</w:t>
            </w:r>
            <w:r w:rsidR="00BA6F47" w:rsidRPr="00F152BA">
              <w:rPr>
                <w:rFonts w:ascii="Times New Roman" w:hAnsi="Times New Roman" w:cs="Times New Roman"/>
                <w:iCs/>
                <w:color w:val="000000" w:themeColor="text1"/>
                <w:sz w:val="20"/>
                <w:szCs w:val="20"/>
              </w:rPr>
              <w:t xml:space="preserve"> brandą,</w:t>
            </w:r>
            <w:r w:rsidR="00945EE9" w:rsidRPr="00F152BA">
              <w:rPr>
                <w:rFonts w:ascii="Times New Roman" w:hAnsi="Times New Roman" w:cs="Times New Roman"/>
                <w:iCs/>
                <w:color w:val="000000" w:themeColor="text1"/>
                <w:sz w:val="20"/>
                <w:szCs w:val="20"/>
              </w:rPr>
              <w:t xml:space="preserve"> sveikatos būklę, negalios bei spec. poreiki</w:t>
            </w:r>
            <w:r w:rsidR="00074A33" w:rsidRPr="00F152BA">
              <w:rPr>
                <w:rFonts w:ascii="Times New Roman" w:hAnsi="Times New Roman" w:cs="Times New Roman"/>
                <w:iCs/>
                <w:color w:val="000000" w:themeColor="text1"/>
                <w:sz w:val="20"/>
                <w:szCs w:val="20"/>
              </w:rPr>
              <w:t>ų lygį</w:t>
            </w:r>
            <w:r w:rsidR="00945EE9" w:rsidRPr="00F152BA">
              <w:rPr>
                <w:rFonts w:ascii="Times New Roman" w:hAnsi="Times New Roman" w:cs="Times New Roman"/>
                <w:iCs/>
                <w:color w:val="000000" w:themeColor="text1"/>
                <w:sz w:val="20"/>
                <w:szCs w:val="20"/>
              </w:rPr>
              <w:t xml:space="preserve"> yra supažindina</w:t>
            </w:r>
            <w:r w:rsidR="00BA6F47" w:rsidRPr="00F152BA">
              <w:rPr>
                <w:rFonts w:ascii="Times New Roman" w:hAnsi="Times New Roman" w:cs="Times New Roman"/>
                <w:iCs/>
                <w:color w:val="000000" w:themeColor="text1"/>
                <w:sz w:val="20"/>
                <w:szCs w:val="20"/>
              </w:rPr>
              <w:t xml:space="preserve">mi su vidaus tvarkos taisyklėmis. </w:t>
            </w:r>
            <w:r w:rsidR="00941B33" w:rsidRPr="00F152BA">
              <w:rPr>
                <w:rFonts w:ascii="Times New Roman" w:hAnsi="Times New Roman" w:cs="Times New Roman"/>
                <w:iCs/>
                <w:color w:val="000000" w:themeColor="text1"/>
                <w:sz w:val="20"/>
                <w:szCs w:val="20"/>
              </w:rPr>
              <w:t>Kiekvienoje grupėje yra iškabintos vaizdinės taisyklės, siekiant priminti bei lavinti vaikų suvokimą ap</w:t>
            </w:r>
            <w:r w:rsidR="00FA7275" w:rsidRPr="00F152BA">
              <w:rPr>
                <w:rFonts w:ascii="Times New Roman" w:hAnsi="Times New Roman" w:cs="Times New Roman"/>
                <w:iCs/>
                <w:color w:val="000000" w:themeColor="text1"/>
                <w:sz w:val="20"/>
                <w:szCs w:val="20"/>
              </w:rPr>
              <w:t xml:space="preserve">ie tinkamą ar netinkamą elgesį </w:t>
            </w:r>
            <w:r w:rsidR="003B4543" w:rsidRPr="00F152BA">
              <w:rPr>
                <w:rFonts w:ascii="Times New Roman" w:hAnsi="Times New Roman" w:cs="Times New Roman"/>
                <w:iCs/>
                <w:color w:val="000000" w:themeColor="text1"/>
                <w:sz w:val="20"/>
                <w:szCs w:val="20"/>
              </w:rPr>
              <w:t>įstaigoje ir visuomenėje.</w:t>
            </w:r>
          </w:p>
        </w:tc>
        <w:tc>
          <w:tcPr>
            <w:tcW w:w="556" w:type="pct"/>
            <w:tcBorders>
              <w:top w:val="single" w:sz="4" w:space="0" w:color="auto"/>
              <w:left w:val="single" w:sz="4" w:space="0" w:color="auto"/>
              <w:right w:val="single" w:sz="4" w:space="0" w:color="auto"/>
            </w:tcBorders>
          </w:tcPr>
          <w:p w14:paraId="65CA4B45" w14:textId="77777777" w:rsidR="001227E4" w:rsidRPr="00BE0ED0" w:rsidRDefault="001227E4" w:rsidP="001C3A02">
            <w:pPr>
              <w:spacing w:before="120" w:after="0" w:line="240" w:lineRule="auto"/>
              <w:ind w:left="414" w:right="74" w:hanging="414"/>
              <w:jc w:val="center"/>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Taip</w:t>
            </w:r>
          </w:p>
        </w:tc>
      </w:tr>
      <w:tr w:rsidR="00BE0ED0" w:rsidRPr="00BE0ED0" w14:paraId="64758998" w14:textId="77777777" w:rsidTr="001C3A02">
        <w:trPr>
          <w:trHeight w:val="2055"/>
        </w:trPr>
        <w:tc>
          <w:tcPr>
            <w:tcW w:w="185" w:type="pct"/>
            <w:vMerge/>
            <w:tcBorders>
              <w:left w:val="single" w:sz="4" w:space="0" w:color="auto"/>
              <w:right w:val="single" w:sz="4" w:space="0" w:color="auto"/>
            </w:tcBorders>
          </w:tcPr>
          <w:p w14:paraId="1FF551AD" w14:textId="77777777" w:rsidR="00722E87" w:rsidRPr="00BE0ED0" w:rsidRDefault="00722E87"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14B265A" w14:textId="77777777" w:rsidR="00722E87" w:rsidRPr="00BE0ED0" w:rsidRDefault="00722E87" w:rsidP="001C3A02">
            <w:pPr>
              <w:tabs>
                <w:tab w:val="left" w:pos="0"/>
                <w:tab w:val="left" w:pos="540"/>
                <w:tab w:val="left" w:pos="1062"/>
                <w:tab w:val="left" w:pos="115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B0B0FA1" w14:textId="77777777" w:rsidR="00722E87" w:rsidRPr="00BE0ED0" w:rsidRDefault="00722E87" w:rsidP="001C3A02">
            <w:pPr>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5.6. Užtikrinta saugi ir stabili vaiko gyvenamoji aplinka, kuri fiziškai ir emociškai yra artima šeimos aplinkai: mokoma, ugdoma ir skatinama pasireikšti vaiko gebėjimams palaikyti nuoseklius, emociškai stabilius ryšius su šeima, kitais artimais žmonėmis, formuojami ilgalaikiai vaiko, jo draugų, teikiant socialinę globą dalyvaujančių asmenų santykiai, pagrįsti pagarba, meile ir tarpusavio supratimu. </w:t>
            </w:r>
          </w:p>
          <w:p w14:paraId="52637186" w14:textId="77777777" w:rsidR="00680788" w:rsidRPr="00BE0ED0" w:rsidRDefault="00680788" w:rsidP="001C3A02">
            <w:pPr>
              <w:spacing w:after="0" w:line="240" w:lineRule="auto"/>
              <w:ind w:left="414" w:right="74" w:hanging="414"/>
              <w:jc w:val="both"/>
              <w:rPr>
                <w:rFonts w:ascii="Times New Roman" w:hAnsi="Times New Roman" w:cs="Times New Roman"/>
                <w:color w:val="000000" w:themeColor="text1"/>
                <w:sz w:val="20"/>
                <w:szCs w:val="20"/>
              </w:rPr>
            </w:pPr>
          </w:p>
        </w:tc>
        <w:tc>
          <w:tcPr>
            <w:tcW w:w="1670" w:type="pct"/>
            <w:tcBorders>
              <w:top w:val="single" w:sz="4" w:space="0" w:color="auto"/>
              <w:left w:val="single" w:sz="4" w:space="0" w:color="auto"/>
              <w:bottom w:val="single" w:sz="4" w:space="0" w:color="auto"/>
              <w:right w:val="single" w:sz="4" w:space="0" w:color="auto"/>
            </w:tcBorders>
          </w:tcPr>
          <w:p w14:paraId="4C06F9F2" w14:textId="1CEA6DED" w:rsidR="00722E87" w:rsidRPr="00BE0ED0" w:rsidRDefault="00F346E3" w:rsidP="001C3A02">
            <w:pPr>
              <w:spacing w:before="120" w:after="0" w:line="240" w:lineRule="auto"/>
              <w:ind w:right="74"/>
              <w:jc w:val="both"/>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Teikiant socialinę globą įstaigoje</w:t>
            </w:r>
            <w:r w:rsidR="00E64E8F" w:rsidRPr="00BE0ED0">
              <w:rPr>
                <w:rFonts w:ascii="Times New Roman" w:hAnsi="Times New Roman" w:cs="Times New Roman"/>
                <w:iCs/>
                <w:color w:val="000000" w:themeColor="text1"/>
                <w:sz w:val="20"/>
                <w:szCs w:val="20"/>
              </w:rPr>
              <w:t>,</w:t>
            </w:r>
            <w:r w:rsidR="00722E87" w:rsidRPr="00BE0ED0">
              <w:rPr>
                <w:rFonts w:ascii="Times New Roman" w:hAnsi="Times New Roman" w:cs="Times New Roman"/>
                <w:iCs/>
                <w:color w:val="000000" w:themeColor="text1"/>
                <w:sz w:val="20"/>
                <w:szCs w:val="20"/>
              </w:rPr>
              <w:t xml:space="preserve"> kuriama saugi ir stabili, fiziškai ir emociškai primenanti namų aplinką vaiko gyvenamoji aplinka.</w:t>
            </w:r>
          </w:p>
        </w:tc>
        <w:tc>
          <w:tcPr>
            <w:tcW w:w="556" w:type="pct"/>
            <w:tcBorders>
              <w:top w:val="single" w:sz="4" w:space="0" w:color="auto"/>
              <w:left w:val="single" w:sz="4" w:space="0" w:color="auto"/>
              <w:bottom w:val="single" w:sz="4" w:space="0" w:color="auto"/>
              <w:right w:val="single" w:sz="4" w:space="0" w:color="auto"/>
            </w:tcBorders>
          </w:tcPr>
          <w:p w14:paraId="42AF91B4" w14:textId="77777777" w:rsidR="00722E87" w:rsidRPr="00BE0ED0" w:rsidRDefault="00722E87" w:rsidP="001C3A02">
            <w:pPr>
              <w:spacing w:before="120" w:after="0" w:line="240" w:lineRule="auto"/>
              <w:ind w:left="414" w:right="74" w:hanging="414"/>
              <w:jc w:val="center"/>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Taip</w:t>
            </w:r>
          </w:p>
        </w:tc>
      </w:tr>
      <w:tr w:rsidR="00BE0ED0" w:rsidRPr="00BE0ED0" w14:paraId="2F455151" w14:textId="77777777" w:rsidTr="001C3A02">
        <w:trPr>
          <w:trHeight w:val="20"/>
        </w:trPr>
        <w:tc>
          <w:tcPr>
            <w:tcW w:w="185" w:type="pct"/>
            <w:vMerge/>
            <w:tcBorders>
              <w:left w:val="single" w:sz="4" w:space="0" w:color="auto"/>
              <w:right w:val="single" w:sz="4" w:space="0" w:color="auto"/>
            </w:tcBorders>
          </w:tcPr>
          <w:p w14:paraId="0C2C78F1" w14:textId="77777777" w:rsidR="00722E87" w:rsidRPr="00BE0ED0" w:rsidRDefault="00722E87"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1287E88" w14:textId="77777777" w:rsidR="00722E87" w:rsidRPr="00BE0ED0" w:rsidRDefault="00722E87" w:rsidP="001C3A02">
            <w:pPr>
              <w:tabs>
                <w:tab w:val="left" w:pos="0"/>
                <w:tab w:val="left" w:pos="540"/>
                <w:tab w:val="left" w:pos="1062"/>
                <w:tab w:val="left" w:pos="115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98AFE1A" w14:textId="77777777" w:rsidR="00680788" w:rsidRPr="00BE0ED0" w:rsidRDefault="00722E87"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5.7. Užtikrinta vaiko apsauga nuo smurto, išnaudojimo, diskriminacijos, įžeidinėjimų dėl rasės, religijos, negalios, socialinės padėties, asmeninių savybių, gebėjimų ir kita. Siekiant užtikrinti vaiko saugumą, esant poreikiui, vaikui suteikiama visokeriopa specialistų pagalba (psichologo konsultacijos ir pan.). Socialinės globos</w:t>
            </w:r>
            <w:r w:rsidRPr="00BE0ED0">
              <w:rPr>
                <w:rFonts w:ascii="Times New Roman" w:hAnsi="Times New Roman" w:cs="Times New Roman"/>
                <w:strike/>
                <w:color w:val="000000" w:themeColor="text1"/>
                <w:sz w:val="20"/>
                <w:szCs w:val="20"/>
              </w:rPr>
              <w:t xml:space="preserve"> </w:t>
            </w:r>
            <w:r w:rsidRPr="00BE0ED0">
              <w:rPr>
                <w:rFonts w:ascii="Times New Roman" w:hAnsi="Times New Roman" w:cs="Times New Roman"/>
                <w:color w:val="000000" w:themeColor="text1"/>
                <w:sz w:val="20"/>
                <w:szCs w:val="20"/>
              </w:rPr>
              <w:t>įstaigoje įvykę neigiamo pobūdžio</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įvykiai, susiję su nelaimingais atsitikimais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ar vaiko</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teisių pažeidimais ir  pan., yra registruojami Neigiamo pobūdžio įvykių ir jų pasekmių vaikui registravimo žurnale, analizuojamos juos sukėlusios priežastys ir priimami sprendimai, kaip </w:t>
            </w:r>
            <w:r w:rsidRPr="00BE0ED0">
              <w:rPr>
                <w:rFonts w:ascii="Times New Roman" w:hAnsi="Times New Roman" w:cs="Times New Roman"/>
                <w:color w:val="000000" w:themeColor="text1"/>
                <w:sz w:val="20"/>
                <w:szCs w:val="20"/>
              </w:rPr>
              <w:lastRenderedPageBreak/>
              <w:t>jų išvengti ateityje.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Neigiamo pobūdžio įvykių ir jų pasekmių vaikui registravimo žurnale yra žymos dėl informacijos apie įvykusius incidentus socialinės globos įstaigoje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pateikimo VTAS ir Valstybės vaiko teisių apsaugos ir įvaikinimo tarnybai prie Socialinės apsaugos ir darbo ministerijos. Darbuotojai žino apie įvykusio neigiamo pobūdžio įvykio pasekmes vaikui ir taiko prevencines priemones, kad būtų i</w:t>
            </w:r>
            <w:r w:rsidR="00C11D59" w:rsidRPr="00BE0ED0">
              <w:rPr>
                <w:rFonts w:ascii="Times New Roman" w:hAnsi="Times New Roman" w:cs="Times New Roman"/>
                <w:color w:val="000000" w:themeColor="text1"/>
                <w:sz w:val="20"/>
                <w:szCs w:val="20"/>
              </w:rPr>
              <w:t>švengta panašių įvykių ateityje.</w:t>
            </w:r>
          </w:p>
        </w:tc>
        <w:tc>
          <w:tcPr>
            <w:tcW w:w="1670" w:type="pct"/>
            <w:tcBorders>
              <w:top w:val="single" w:sz="4" w:space="0" w:color="auto"/>
              <w:left w:val="single" w:sz="4" w:space="0" w:color="auto"/>
              <w:bottom w:val="single" w:sz="4" w:space="0" w:color="auto"/>
              <w:right w:val="single" w:sz="4" w:space="0" w:color="auto"/>
            </w:tcBorders>
          </w:tcPr>
          <w:p w14:paraId="385916DE" w14:textId="3CF2E8E6" w:rsidR="00722E87" w:rsidRPr="00C2253B" w:rsidRDefault="00AF5474" w:rsidP="001C3A02">
            <w:pPr>
              <w:spacing w:before="120" w:after="0" w:line="240" w:lineRule="auto"/>
              <w:ind w:right="74"/>
              <w:jc w:val="both"/>
              <w:rPr>
                <w:rFonts w:ascii="Times New Roman" w:hAnsi="Times New Roman" w:cs="Times New Roman"/>
                <w:iCs/>
                <w:color w:val="000000" w:themeColor="text1"/>
                <w:sz w:val="20"/>
                <w:szCs w:val="20"/>
              </w:rPr>
            </w:pPr>
            <w:r w:rsidRPr="00C2253B">
              <w:rPr>
                <w:rFonts w:ascii="Times New Roman" w:hAnsi="Times New Roman" w:cs="Times New Roman"/>
                <w:iCs/>
                <w:color w:val="000000" w:themeColor="text1"/>
                <w:sz w:val="20"/>
                <w:szCs w:val="20"/>
              </w:rPr>
              <w:lastRenderedPageBreak/>
              <w:t xml:space="preserve">Vadovaujantis „Neigiamo pobūdžio įvykių ir jų pasekmių vaikui tvarkos aprašu“  patvirtintu 2021 m. gegužės 11 d. Klaipėdos sutrikusio vystymosi kūdikių namų direktoriaus įsakymu Nr. V-41/2. </w:t>
            </w:r>
            <w:r w:rsidR="007E3C35" w:rsidRPr="00C2253B">
              <w:rPr>
                <w:rFonts w:ascii="Times New Roman" w:hAnsi="Times New Roman" w:cs="Times New Roman"/>
                <w:iCs/>
                <w:color w:val="000000" w:themeColor="text1"/>
                <w:sz w:val="20"/>
                <w:szCs w:val="20"/>
              </w:rPr>
              <w:t>P</w:t>
            </w:r>
            <w:r w:rsidR="003B4543" w:rsidRPr="00C2253B">
              <w:rPr>
                <w:rFonts w:ascii="Times New Roman" w:hAnsi="Times New Roman" w:cs="Times New Roman"/>
                <w:iCs/>
                <w:color w:val="000000" w:themeColor="text1"/>
                <w:sz w:val="20"/>
                <w:szCs w:val="20"/>
              </w:rPr>
              <w:t>ildomas</w:t>
            </w:r>
            <w:r w:rsidR="00722E87" w:rsidRPr="00C2253B">
              <w:rPr>
                <w:rFonts w:ascii="Times New Roman" w:hAnsi="Times New Roman" w:cs="Times New Roman"/>
                <w:iCs/>
                <w:color w:val="000000" w:themeColor="text1"/>
                <w:sz w:val="20"/>
                <w:szCs w:val="20"/>
              </w:rPr>
              <w:t xml:space="preserve"> </w:t>
            </w:r>
            <w:r w:rsidRPr="00C2253B">
              <w:rPr>
                <w:rFonts w:ascii="Times New Roman" w:hAnsi="Times New Roman" w:cs="Times New Roman"/>
                <w:sz w:val="20"/>
                <w:szCs w:val="20"/>
              </w:rPr>
              <w:t xml:space="preserve"> „Neigiamo pobūdžio įvykių ir pasekmių vaikui fiksavimo lapas“, įvykis užregistruojamas </w:t>
            </w:r>
            <w:r w:rsidR="00E64E8F" w:rsidRPr="00C2253B">
              <w:rPr>
                <w:rFonts w:ascii="Times New Roman" w:hAnsi="Times New Roman" w:cs="Times New Roman"/>
                <w:iCs/>
                <w:color w:val="000000" w:themeColor="text1"/>
                <w:sz w:val="20"/>
                <w:szCs w:val="20"/>
              </w:rPr>
              <w:t>„</w:t>
            </w:r>
            <w:r w:rsidR="00722E87" w:rsidRPr="00C2253B">
              <w:rPr>
                <w:rFonts w:ascii="Times New Roman" w:hAnsi="Times New Roman" w:cs="Times New Roman"/>
                <w:iCs/>
                <w:color w:val="000000" w:themeColor="text1"/>
                <w:sz w:val="20"/>
                <w:szCs w:val="20"/>
              </w:rPr>
              <w:t xml:space="preserve">Neigiamo pobūdžio įvykių ir jų pasekmių vaikui </w:t>
            </w:r>
            <w:r w:rsidRPr="00C2253B">
              <w:rPr>
                <w:rFonts w:ascii="Times New Roman" w:hAnsi="Times New Roman" w:cs="Times New Roman"/>
                <w:iCs/>
                <w:color w:val="000000" w:themeColor="text1"/>
                <w:sz w:val="20"/>
                <w:szCs w:val="20"/>
              </w:rPr>
              <w:t>registracijos žurnale</w:t>
            </w:r>
            <w:r w:rsidR="00E64E8F" w:rsidRPr="00C2253B">
              <w:rPr>
                <w:rFonts w:ascii="Times New Roman" w:hAnsi="Times New Roman" w:cs="Times New Roman"/>
                <w:iCs/>
                <w:color w:val="000000" w:themeColor="text1"/>
                <w:sz w:val="20"/>
                <w:szCs w:val="20"/>
              </w:rPr>
              <w:t>“</w:t>
            </w:r>
            <w:r w:rsidRPr="00C2253B">
              <w:rPr>
                <w:rFonts w:ascii="Times New Roman" w:hAnsi="Times New Roman" w:cs="Times New Roman"/>
                <w:iCs/>
                <w:color w:val="000000" w:themeColor="text1"/>
                <w:sz w:val="20"/>
                <w:szCs w:val="20"/>
              </w:rPr>
              <w:t>.</w:t>
            </w:r>
            <w:r w:rsidR="007E3C35" w:rsidRPr="00C2253B">
              <w:rPr>
                <w:rFonts w:ascii="Times New Roman" w:hAnsi="Times New Roman" w:cs="Times New Roman"/>
                <w:iCs/>
                <w:color w:val="000000" w:themeColor="text1"/>
                <w:sz w:val="20"/>
                <w:szCs w:val="20"/>
              </w:rPr>
              <w:t xml:space="preserve"> </w:t>
            </w:r>
            <w:r w:rsidR="000D7FF2" w:rsidRPr="00C2253B">
              <w:rPr>
                <w:rFonts w:ascii="Times New Roman" w:hAnsi="Times New Roman" w:cs="Times New Roman"/>
                <w:iCs/>
                <w:color w:val="000000" w:themeColor="text1"/>
                <w:sz w:val="20"/>
                <w:szCs w:val="20"/>
              </w:rPr>
              <w:t>A</w:t>
            </w:r>
            <w:r w:rsidR="00722E87" w:rsidRPr="00C2253B">
              <w:rPr>
                <w:rFonts w:ascii="Times New Roman" w:hAnsi="Times New Roman" w:cs="Times New Roman"/>
                <w:iCs/>
                <w:color w:val="000000" w:themeColor="text1"/>
                <w:sz w:val="20"/>
                <w:szCs w:val="20"/>
              </w:rPr>
              <w:t>pie kiekvieną neigiamo pobūdžio įvyki nedelsiant informuojami vaiko tėvai/globėjai</w:t>
            </w:r>
            <w:r w:rsidR="00F46C6B" w:rsidRPr="00C2253B">
              <w:rPr>
                <w:rFonts w:ascii="Times New Roman" w:hAnsi="Times New Roman" w:cs="Times New Roman"/>
                <w:iCs/>
                <w:color w:val="000000" w:themeColor="text1"/>
                <w:sz w:val="20"/>
                <w:szCs w:val="20"/>
              </w:rPr>
              <w:t xml:space="preserve"> bei VTAS</w:t>
            </w:r>
            <w:r w:rsidR="00D61878" w:rsidRPr="00C2253B">
              <w:rPr>
                <w:rFonts w:ascii="Times New Roman" w:hAnsi="Times New Roman" w:cs="Times New Roman"/>
                <w:iCs/>
                <w:color w:val="000000" w:themeColor="text1"/>
                <w:sz w:val="20"/>
                <w:szCs w:val="20"/>
              </w:rPr>
              <w:t xml:space="preserve"> atstovai</w:t>
            </w:r>
            <w:r w:rsidR="006A467A" w:rsidRPr="00C2253B">
              <w:rPr>
                <w:rFonts w:ascii="Times New Roman" w:hAnsi="Times New Roman" w:cs="Times New Roman"/>
                <w:iCs/>
                <w:color w:val="000000" w:themeColor="text1"/>
                <w:sz w:val="20"/>
                <w:szCs w:val="20"/>
              </w:rPr>
              <w:t xml:space="preserve"> kai vaikui nustatyt</w:t>
            </w:r>
            <w:r w:rsidR="008C3451" w:rsidRPr="00C2253B">
              <w:rPr>
                <w:rFonts w:ascii="Times New Roman" w:hAnsi="Times New Roman" w:cs="Times New Roman"/>
                <w:iCs/>
                <w:color w:val="000000" w:themeColor="text1"/>
                <w:sz w:val="20"/>
                <w:szCs w:val="20"/>
              </w:rPr>
              <w:t xml:space="preserve">a </w:t>
            </w:r>
            <w:proofErr w:type="spellStart"/>
            <w:r w:rsidR="008C3451" w:rsidRPr="00C2253B">
              <w:rPr>
                <w:rFonts w:ascii="Times New Roman" w:hAnsi="Times New Roman" w:cs="Times New Roman"/>
                <w:iCs/>
                <w:color w:val="000000" w:themeColor="text1"/>
                <w:sz w:val="20"/>
                <w:szCs w:val="20"/>
              </w:rPr>
              <w:t>tumpalaikė</w:t>
            </w:r>
            <w:proofErr w:type="spellEnd"/>
            <w:r w:rsidR="008C3451" w:rsidRPr="00C2253B">
              <w:rPr>
                <w:rFonts w:ascii="Times New Roman" w:hAnsi="Times New Roman" w:cs="Times New Roman"/>
                <w:iCs/>
                <w:color w:val="000000" w:themeColor="text1"/>
                <w:sz w:val="20"/>
                <w:szCs w:val="20"/>
              </w:rPr>
              <w:t xml:space="preserve"> (ilgalaikė) globa</w:t>
            </w:r>
            <w:r w:rsidR="006A467A" w:rsidRPr="00C2253B">
              <w:rPr>
                <w:rFonts w:ascii="Times New Roman" w:hAnsi="Times New Roman" w:cs="Times New Roman"/>
                <w:iCs/>
                <w:color w:val="000000" w:themeColor="text1"/>
                <w:sz w:val="20"/>
                <w:szCs w:val="20"/>
              </w:rPr>
              <w:t>.</w:t>
            </w:r>
            <w:r w:rsidR="00D61878" w:rsidRPr="00C2253B">
              <w:rPr>
                <w:rFonts w:ascii="Times New Roman" w:hAnsi="Times New Roman" w:cs="Times New Roman"/>
                <w:iCs/>
                <w:color w:val="000000" w:themeColor="text1"/>
                <w:sz w:val="20"/>
                <w:szCs w:val="20"/>
              </w:rPr>
              <w:t xml:space="preserve"> </w:t>
            </w:r>
            <w:r w:rsidR="00722E87" w:rsidRPr="00C2253B">
              <w:rPr>
                <w:rFonts w:ascii="Times New Roman" w:hAnsi="Times New Roman" w:cs="Times New Roman"/>
                <w:iCs/>
                <w:color w:val="000000" w:themeColor="text1"/>
                <w:sz w:val="20"/>
                <w:szCs w:val="20"/>
              </w:rPr>
              <w:t xml:space="preserve">Vykdoma </w:t>
            </w:r>
            <w:r w:rsidR="006A467A" w:rsidRPr="00C2253B">
              <w:rPr>
                <w:rFonts w:ascii="Times New Roman" w:hAnsi="Times New Roman" w:cs="Times New Roman"/>
                <w:iCs/>
                <w:color w:val="000000" w:themeColor="text1"/>
                <w:sz w:val="20"/>
                <w:szCs w:val="20"/>
              </w:rPr>
              <w:t>neigiamo pobūdžio įvykių analizė</w:t>
            </w:r>
            <w:r w:rsidR="00722E87" w:rsidRPr="00C2253B">
              <w:rPr>
                <w:rFonts w:ascii="Times New Roman" w:hAnsi="Times New Roman" w:cs="Times New Roman"/>
                <w:iCs/>
                <w:color w:val="000000" w:themeColor="text1"/>
                <w:sz w:val="20"/>
                <w:szCs w:val="20"/>
              </w:rPr>
              <w:t xml:space="preserve">: analizuojamos juos </w:t>
            </w:r>
            <w:r w:rsidR="00722E87" w:rsidRPr="00C2253B">
              <w:rPr>
                <w:rFonts w:ascii="Times New Roman" w:hAnsi="Times New Roman" w:cs="Times New Roman"/>
                <w:iCs/>
                <w:color w:val="000000" w:themeColor="text1"/>
                <w:sz w:val="20"/>
                <w:szCs w:val="20"/>
              </w:rPr>
              <w:lastRenderedPageBreak/>
              <w:t>sukėlusios priežastys</w:t>
            </w:r>
            <w:r w:rsidR="006A467A" w:rsidRPr="00C2253B">
              <w:rPr>
                <w:rFonts w:ascii="Times New Roman" w:hAnsi="Times New Roman" w:cs="Times New Roman"/>
                <w:iCs/>
                <w:color w:val="000000" w:themeColor="text1"/>
                <w:sz w:val="20"/>
                <w:szCs w:val="20"/>
              </w:rPr>
              <w:t>,</w:t>
            </w:r>
            <w:r w:rsidR="00722E87" w:rsidRPr="00C2253B">
              <w:rPr>
                <w:rFonts w:ascii="Times New Roman" w:hAnsi="Times New Roman" w:cs="Times New Roman"/>
                <w:iCs/>
                <w:color w:val="000000" w:themeColor="text1"/>
                <w:sz w:val="20"/>
                <w:szCs w:val="20"/>
              </w:rPr>
              <w:t xml:space="preserve"> priimami sprendimai, </w:t>
            </w:r>
            <w:r w:rsidR="008C3451" w:rsidRPr="00C2253B">
              <w:rPr>
                <w:rFonts w:ascii="Times New Roman" w:hAnsi="Times New Roman" w:cs="Times New Roman"/>
                <w:iCs/>
                <w:color w:val="000000" w:themeColor="text1"/>
                <w:sz w:val="20"/>
                <w:szCs w:val="20"/>
              </w:rPr>
              <w:t>aplinkybių šalinimui siekiant  to išvengti ateityje.</w:t>
            </w:r>
          </w:p>
          <w:p w14:paraId="408A8FD4" w14:textId="77777777" w:rsidR="00F876C7" w:rsidRPr="00C2253B" w:rsidRDefault="00F876C7" w:rsidP="001C3A02">
            <w:pPr>
              <w:spacing w:before="120" w:after="0" w:line="240" w:lineRule="auto"/>
              <w:ind w:right="74"/>
              <w:jc w:val="both"/>
              <w:rPr>
                <w:rFonts w:ascii="Times New Roman" w:hAnsi="Times New Roman" w:cs="Times New Roman"/>
                <w:iCs/>
                <w:color w:val="000000" w:themeColor="text1"/>
                <w:sz w:val="20"/>
                <w:szCs w:val="20"/>
              </w:rPr>
            </w:pPr>
          </w:p>
          <w:p w14:paraId="5442E4FD" w14:textId="0C3FC1E2" w:rsidR="00F876C7" w:rsidRPr="00BE0ED0" w:rsidRDefault="00F876C7" w:rsidP="001C3A02">
            <w:pPr>
              <w:spacing w:before="120" w:after="0" w:line="240" w:lineRule="auto"/>
              <w:ind w:right="74"/>
              <w:jc w:val="both"/>
              <w:rPr>
                <w:rFonts w:ascii="Times New Roman" w:hAnsi="Times New Roman" w:cs="Times New Roman"/>
                <w:iCs/>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2557AAEF" w14:textId="77777777" w:rsidR="00722E87" w:rsidRPr="00BE0ED0" w:rsidRDefault="00722E87" w:rsidP="001C3A02">
            <w:pPr>
              <w:spacing w:before="120" w:after="0" w:line="240" w:lineRule="auto"/>
              <w:ind w:left="414" w:right="74" w:hanging="414"/>
              <w:jc w:val="center"/>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lastRenderedPageBreak/>
              <w:t>Taip</w:t>
            </w:r>
          </w:p>
        </w:tc>
      </w:tr>
      <w:tr w:rsidR="00BE0ED0" w:rsidRPr="00BE0ED0" w14:paraId="5FF4CA28" w14:textId="77777777" w:rsidTr="001C3A02">
        <w:trPr>
          <w:trHeight w:val="3570"/>
        </w:trPr>
        <w:tc>
          <w:tcPr>
            <w:tcW w:w="185" w:type="pct"/>
            <w:vMerge/>
            <w:tcBorders>
              <w:left w:val="single" w:sz="4" w:space="0" w:color="auto"/>
              <w:right w:val="single" w:sz="4" w:space="0" w:color="auto"/>
            </w:tcBorders>
          </w:tcPr>
          <w:p w14:paraId="114D56A3" w14:textId="77777777" w:rsidR="005B4438" w:rsidRPr="00BE0ED0" w:rsidRDefault="005B4438"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5F016642" w14:textId="77777777" w:rsidR="005B4438" w:rsidRPr="00BE0ED0" w:rsidRDefault="005B4438" w:rsidP="001C3A02">
            <w:pPr>
              <w:tabs>
                <w:tab w:val="left" w:pos="0"/>
                <w:tab w:val="left" w:pos="540"/>
                <w:tab w:val="left" w:pos="1062"/>
                <w:tab w:val="left" w:pos="115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right w:val="single" w:sz="4" w:space="0" w:color="auto"/>
            </w:tcBorders>
          </w:tcPr>
          <w:p w14:paraId="0DA759CF" w14:textId="41680224" w:rsidR="005B4438" w:rsidRPr="00BE0ED0" w:rsidRDefault="005B4438" w:rsidP="004B1860">
            <w:pPr>
              <w:tabs>
                <w:tab w:val="left" w:pos="338"/>
                <w:tab w:val="left" w:pos="1087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5.8. Vaikų socialinės globos namuose, vaikų su negalia socialinės globos namuose ir specializuotuose slaugos ir socialinės globos namuose gyvenamoji aplinka kuriama pagal šeimai artimos aplinkos modelį – šeimynų (grupių) principu. Šis reikalavimas iki 2020 m. gruodžio 31 d. netaikomas atrinktoms pertvarkai stacionarioms socialinės globos įstaigoms, kurių sąrašas patvirtintas Lietuvos Respublikos socialinės apsaugos ir darbo ministro 2015 m. gegužės 5 d. įsakymu Nr. A1</w:t>
            </w:r>
            <w:r w:rsidRPr="00BE0ED0">
              <w:rPr>
                <w:rFonts w:ascii="Times New Roman" w:hAnsi="Times New Roman" w:cs="Times New Roman"/>
                <w:color w:val="000000" w:themeColor="text1"/>
                <w:sz w:val="20"/>
                <w:szCs w:val="20"/>
              </w:rPr>
              <w:noBreakHyphen/>
              <w:t>271 „Dėl Atrinktų pertvarkai stacionarių socialinės globos įstaigų ir sutrikusio vystymosi kūdikių namų sąrašo patvirtinimo“ (t</w:t>
            </w:r>
            <w:r w:rsidR="004B1860" w:rsidRPr="00BE0ED0">
              <w:rPr>
                <w:rFonts w:ascii="Times New Roman" w:hAnsi="Times New Roman" w:cs="Times New Roman"/>
                <w:color w:val="000000" w:themeColor="text1"/>
                <w:sz w:val="20"/>
                <w:szCs w:val="20"/>
              </w:rPr>
              <w:t>oliau – pertvarkomos įstaigos).</w:t>
            </w:r>
          </w:p>
        </w:tc>
        <w:tc>
          <w:tcPr>
            <w:tcW w:w="1670" w:type="pct"/>
            <w:tcBorders>
              <w:top w:val="single" w:sz="4" w:space="0" w:color="auto"/>
              <w:left w:val="single" w:sz="4" w:space="0" w:color="auto"/>
              <w:right w:val="single" w:sz="4" w:space="0" w:color="auto"/>
            </w:tcBorders>
          </w:tcPr>
          <w:p w14:paraId="30D1006B" w14:textId="6D55F444" w:rsidR="005B4438" w:rsidRPr="00BE0ED0" w:rsidRDefault="00597E64" w:rsidP="004B1860">
            <w:pPr>
              <w:spacing w:before="120" w:after="0" w:line="240" w:lineRule="auto"/>
              <w:ind w:right="74"/>
              <w:jc w:val="both"/>
              <w:rPr>
                <w:rFonts w:ascii="Times New Roman" w:hAnsi="Times New Roman" w:cs="Times New Roman"/>
                <w:iCs/>
                <w:color w:val="000000" w:themeColor="text1"/>
                <w:sz w:val="20"/>
                <w:szCs w:val="20"/>
              </w:rPr>
            </w:pPr>
            <w:r w:rsidRPr="00392EAF">
              <w:rPr>
                <w:rFonts w:ascii="Times New Roman" w:hAnsi="Times New Roman" w:cs="Times New Roman"/>
                <w:iCs/>
                <w:color w:val="000000" w:themeColor="text1"/>
                <w:sz w:val="20"/>
                <w:szCs w:val="20"/>
              </w:rPr>
              <w:t>Kūdikių namuose</w:t>
            </w:r>
            <w:r>
              <w:rPr>
                <w:rFonts w:ascii="Times New Roman" w:hAnsi="Times New Roman" w:cs="Times New Roman"/>
                <w:iCs/>
                <w:color w:val="000000" w:themeColor="text1"/>
                <w:sz w:val="20"/>
                <w:szCs w:val="20"/>
              </w:rPr>
              <w:t xml:space="preserve"> ir s</w:t>
            </w:r>
            <w:r w:rsidR="00921DB3" w:rsidRPr="00BE0ED0">
              <w:rPr>
                <w:rFonts w:ascii="Times New Roman" w:hAnsi="Times New Roman" w:cs="Times New Roman"/>
                <w:iCs/>
                <w:color w:val="000000" w:themeColor="text1"/>
                <w:sz w:val="20"/>
                <w:szCs w:val="20"/>
              </w:rPr>
              <w:t>ocialinės globos skyriuje</w:t>
            </w:r>
            <w:r w:rsidR="005B4438" w:rsidRPr="00BE0ED0">
              <w:rPr>
                <w:rFonts w:ascii="Times New Roman" w:hAnsi="Times New Roman" w:cs="Times New Roman"/>
                <w:iCs/>
                <w:color w:val="000000" w:themeColor="text1"/>
                <w:sz w:val="20"/>
                <w:szCs w:val="20"/>
              </w:rPr>
              <w:t xml:space="preserve"> kuriama </w:t>
            </w:r>
            <w:r w:rsidR="00921DB3" w:rsidRPr="00BE0ED0">
              <w:rPr>
                <w:rFonts w:ascii="Times New Roman" w:hAnsi="Times New Roman" w:cs="Times New Roman"/>
                <w:iCs/>
                <w:color w:val="000000" w:themeColor="text1"/>
                <w:sz w:val="20"/>
                <w:szCs w:val="20"/>
              </w:rPr>
              <w:t>šeimai artima aplinka</w:t>
            </w:r>
            <w:r w:rsidR="004B1860" w:rsidRPr="00BE0ED0">
              <w:rPr>
                <w:rFonts w:ascii="Times New Roman" w:hAnsi="Times New Roman" w:cs="Times New Roman"/>
                <w:iCs/>
                <w:color w:val="000000" w:themeColor="text1"/>
                <w:sz w:val="20"/>
                <w:szCs w:val="20"/>
              </w:rPr>
              <w:t>.</w:t>
            </w:r>
          </w:p>
        </w:tc>
        <w:tc>
          <w:tcPr>
            <w:tcW w:w="556" w:type="pct"/>
            <w:tcBorders>
              <w:top w:val="single" w:sz="4" w:space="0" w:color="auto"/>
              <w:left w:val="single" w:sz="4" w:space="0" w:color="auto"/>
              <w:right w:val="single" w:sz="4" w:space="0" w:color="auto"/>
            </w:tcBorders>
          </w:tcPr>
          <w:p w14:paraId="5D09E721" w14:textId="77777777" w:rsidR="005B4438" w:rsidRPr="00BE0ED0" w:rsidRDefault="005B4438" w:rsidP="001C3A02">
            <w:pPr>
              <w:spacing w:before="120" w:after="0" w:line="240" w:lineRule="auto"/>
              <w:ind w:left="414" w:right="74" w:hanging="414"/>
              <w:jc w:val="center"/>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Taip</w:t>
            </w:r>
          </w:p>
        </w:tc>
      </w:tr>
      <w:tr w:rsidR="00BE0ED0" w:rsidRPr="00BE0ED0" w14:paraId="5652CACC" w14:textId="77777777" w:rsidTr="001C3A02">
        <w:trPr>
          <w:trHeight w:val="990"/>
        </w:trPr>
        <w:tc>
          <w:tcPr>
            <w:tcW w:w="185" w:type="pct"/>
            <w:vMerge/>
            <w:tcBorders>
              <w:left w:val="single" w:sz="4" w:space="0" w:color="auto"/>
              <w:right w:val="single" w:sz="4" w:space="0" w:color="auto"/>
            </w:tcBorders>
          </w:tcPr>
          <w:p w14:paraId="4CFC5352" w14:textId="77777777" w:rsidR="00722E87" w:rsidRPr="00BE0ED0" w:rsidRDefault="00722E87"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715551F" w14:textId="77777777" w:rsidR="00722E87" w:rsidRPr="00BE0ED0" w:rsidRDefault="00722E87" w:rsidP="001C3A02">
            <w:pPr>
              <w:tabs>
                <w:tab w:val="left" w:pos="0"/>
                <w:tab w:val="left" w:pos="540"/>
                <w:tab w:val="left" w:pos="1062"/>
                <w:tab w:val="left" w:pos="115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86F420E" w14:textId="77777777" w:rsidR="00722E87" w:rsidRPr="00BE0ED0" w:rsidRDefault="00722E87" w:rsidP="001C3A02">
            <w:pPr>
              <w:tabs>
                <w:tab w:val="left" w:pos="10872"/>
              </w:tabs>
              <w:spacing w:before="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5.9. Vaikų socialinės globos namų ir vaikų su negalia socialinės globos namų šeimynoje (grupėje) gyvena ne daugiau kaip 8 vaikai. </w:t>
            </w:r>
          </w:p>
        </w:tc>
        <w:tc>
          <w:tcPr>
            <w:tcW w:w="1670" w:type="pct"/>
            <w:tcBorders>
              <w:top w:val="single" w:sz="4" w:space="0" w:color="auto"/>
              <w:left w:val="single" w:sz="4" w:space="0" w:color="auto"/>
              <w:bottom w:val="single" w:sz="4" w:space="0" w:color="auto"/>
              <w:right w:val="single" w:sz="4" w:space="0" w:color="auto"/>
            </w:tcBorders>
          </w:tcPr>
          <w:p w14:paraId="3F45EAFA" w14:textId="77777777" w:rsidR="00722E87" w:rsidRPr="00BE0ED0" w:rsidRDefault="00F977CE" w:rsidP="001C3A02">
            <w:pPr>
              <w:spacing w:before="120" w:after="120" w:line="240" w:lineRule="auto"/>
              <w:ind w:right="74"/>
              <w:jc w:val="both"/>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 xml:space="preserve">Vadovaujantis Lietuvos higienos norma HN 124:2009 „Vaikų socialinės globos įstaigos: bendrieji sveikatos saugos reikalavimai“ paslauga teikiama ne daugiau kaip 8 vaikai su negalia. </w:t>
            </w:r>
          </w:p>
        </w:tc>
        <w:tc>
          <w:tcPr>
            <w:tcW w:w="556" w:type="pct"/>
            <w:tcBorders>
              <w:top w:val="single" w:sz="4" w:space="0" w:color="auto"/>
              <w:left w:val="single" w:sz="4" w:space="0" w:color="auto"/>
              <w:bottom w:val="single" w:sz="4" w:space="0" w:color="auto"/>
              <w:right w:val="single" w:sz="4" w:space="0" w:color="auto"/>
            </w:tcBorders>
          </w:tcPr>
          <w:p w14:paraId="78545521" w14:textId="77777777" w:rsidR="00722E87" w:rsidRPr="00BE0ED0" w:rsidRDefault="00F977CE" w:rsidP="001C3A02">
            <w:pPr>
              <w:spacing w:before="120" w:line="240" w:lineRule="auto"/>
              <w:ind w:left="414" w:right="74" w:hanging="414"/>
              <w:jc w:val="center"/>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Taip</w:t>
            </w:r>
          </w:p>
        </w:tc>
      </w:tr>
      <w:tr w:rsidR="00BE0ED0" w:rsidRPr="00BE0ED0" w14:paraId="13A0B858" w14:textId="77777777" w:rsidTr="001C3A02">
        <w:trPr>
          <w:trHeight w:val="20"/>
        </w:trPr>
        <w:tc>
          <w:tcPr>
            <w:tcW w:w="185" w:type="pct"/>
            <w:vMerge/>
            <w:tcBorders>
              <w:left w:val="single" w:sz="4" w:space="0" w:color="auto"/>
              <w:right w:val="single" w:sz="4" w:space="0" w:color="auto"/>
            </w:tcBorders>
          </w:tcPr>
          <w:p w14:paraId="413ADF08" w14:textId="77777777" w:rsidR="00F977CE" w:rsidRPr="00BE0ED0" w:rsidRDefault="00F977CE"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A8B1777" w14:textId="77777777" w:rsidR="00F977CE" w:rsidRPr="00BE0ED0" w:rsidRDefault="00F977CE" w:rsidP="001C3A02">
            <w:pPr>
              <w:tabs>
                <w:tab w:val="left" w:pos="0"/>
                <w:tab w:val="left" w:pos="540"/>
                <w:tab w:val="left" w:pos="1062"/>
                <w:tab w:val="left" w:pos="115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50FF6BE" w14:textId="77777777" w:rsidR="00F977CE" w:rsidRPr="00BE0ED0" w:rsidRDefault="004258BC" w:rsidP="001C3A02">
            <w:pPr>
              <w:tabs>
                <w:tab w:val="left" w:pos="415"/>
                <w:tab w:val="left" w:pos="10872"/>
              </w:tabs>
              <w:spacing w:before="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5.10</w:t>
            </w:r>
            <w:r w:rsidR="00F977CE"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w:t>
            </w:r>
            <w:r w:rsidR="00F977CE" w:rsidRPr="00BE0ED0">
              <w:rPr>
                <w:rFonts w:ascii="Times New Roman" w:hAnsi="Times New Roman" w:cs="Times New Roman"/>
                <w:color w:val="000000" w:themeColor="text1"/>
                <w:sz w:val="20"/>
                <w:szCs w:val="20"/>
              </w:rPr>
              <w:t xml:space="preserve">Bendruomeniniuose vaikų globos namuose gyvenamoji aplinka kuriama pagal šeimai artimos aplinkos modelį. Bendruomeniniuose vaikų globos namuose </w:t>
            </w:r>
            <w:r w:rsidR="00680788" w:rsidRPr="00BE0ED0">
              <w:rPr>
                <w:rFonts w:ascii="Times New Roman" w:hAnsi="Times New Roman" w:cs="Times New Roman"/>
                <w:color w:val="000000" w:themeColor="text1"/>
                <w:sz w:val="20"/>
                <w:szCs w:val="20"/>
              </w:rPr>
              <w:t>gyvena ne daugiau kaip 8 vaikai.</w:t>
            </w:r>
          </w:p>
        </w:tc>
        <w:tc>
          <w:tcPr>
            <w:tcW w:w="1670" w:type="pct"/>
            <w:tcBorders>
              <w:top w:val="single" w:sz="4" w:space="0" w:color="auto"/>
              <w:left w:val="single" w:sz="4" w:space="0" w:color="auto"/>
              <w:bottom w:val="single" w:sz="4" w:space="0" w:color="auto"/>
              <w:right w:val="single" w:sz="4" w:space="0" w:color="auto"/>
            </w:tcBorders>
          </w:tcPr>
          <w:p w14:paraId="39F34F4E" w14:textId="2BB1D90A" w:rsidR="00921DB3" w:rsidRPr="00BE0ED0" w:rsidRDefault="00597E64" w:rsidP="001C3A02">
            <w:pPr>
              <w:spacing w:before="120" w:after="0" w:line="240" w:lineRule="auto"/>
              <w:ind w:right="74"/>
              <w:jc w:val="both"/>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Kūdikių namuose ir s</w:t>
            </w:r>
            <w:r w:rsidR="00921DB3" w:rsidRPr="00BE0ED0">
              <w:rPr>
                <w:rFonts w:ascii="Times New Roman" w:hAnsi="Times New Roman" w:cs="Times New Roman"/>
                <w:iCs/>
                <w:color w:val="000000" w:themeColor="text1"/>
                <w:sz w:val="20"/>
                <w:szCs w:val="20"/>
              </w:rPr>
              <w:t>ocialinės globos skyriuje kuriama šeimai artima aplinka.</w:t>
            </w:r>
          </w:p>
          <w:p w14:paraId="71530736" w14:textId="77777777" w:rsidR="002B2AB2" w:rsidRPr="00BE0ED0" w:rsidRDefault="002B2AB2" w:rsidP="001C3A02">
            <w:pPr>
              <w:jc w:val="both"/>
              <w:rPr>
                <w:rFonts w:ascii="Times New Roman" w:hAnsi="Times New Roman" w:cs="Times New Roman"/>
                <w:iCs/>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1948A9A4" w14:textId="392E42E0" w:rsidR="00F977CE" w:rsidRPr="00BE0ED0" w:rsidRDefault="00CC0441" w:rsidP="001C3A02">
            <w:pPr>
              <w:spacing w:before="120" w:line="240" w:lineRule="auto"/>
              <w:ind w:left="414" w:right="74" w:hanging="414"/>
              <w:jc w:val="center"/>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Taip</w:t>
            </w:r>
          </w:p>
        </w:tc>
      </w:tr>
      <w:tr w:rsidR="00BE0ED0" w:rsidRPr="00BE0ED0" w14:paraId="06E04EF3" w14:textId="77777777" w:rsidTr="001C3A02">
        <w:trPr>
          <w:trHeight w:val="1152"/>
        </w:trPr>
        <w:tc>
          <w:tcPr>
            <w:tcW w:w="185" w:type="pct"/>
            <w:vMerge w:val="restart"/>
            <w:tcBorders>
              <w:top w:val="single" w:sz="4" w:space="0" w:color="auto"/>
              <w:left w:val="single" w:sz="4" w:space="0" w:color="auto"/>
              <w:right w:val="single" w:sz="4" w:space="0" w:color="auto"/>
            </w:tcBorders>
            <w:hideMark/>
          </w:tcPr>
          <w:p w14:paraId="17CCD18D" w14:textId="77777777" w:rsidR="00145E59" w:rsidRPr="00BE0ED0" w:rsidRDefault="00145E59"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6.</w:t>
            </w:r>
          </w:p>
        </w:tc>
        <w:tc>
          <w:tcPr>
            <w:tcW w:w="866" w:type="pct"/>
            <w:vMerge w:val="restart"/>
            <w:tcBorders>
              <w:top w:val="single" w:sz="4" w:space="0" w:color="auto"/>
              <w:left w:val="single" w:sz="4" w:space="0" w:color="auto"/>
              <w:right w:val="single" w:sz="4" w:space="0" w:color="auto"/>
            </w:tcBorders>
            <w:hideMark/>
          </w:tcPr>
          <w:p w14:paraId="278FCFF0" w14:textId="77777777" w:rsidR="00145E59" w:rsidRPr="00BE0ED0" w:rsidRDefault="00145E59" w:rsidP="001C3A02">
            <w:pPr>
              <w:spacing w:before="120" w:after="0" w:line="240" w:lineRule="auto"/>
              <w:rPr>
                <w:rFonts w:ascii="Times New Roman" w:hAnsi="Times New Roman" w:cs="Times New Roman"/>
                <w:b/>
                <w:iCs/>
                <w:color w:val="000000" w:themeColor="text1"/>
                <w:sz w:val="20"/>
                <w:szCs w:val="20"/>
              </w:rPr>
            </w:pPr>
            <w:r w:rsidRPr="00BE0ED0">
              <w:rPr>
                <w:rFonts w:ascii="Times New Roman" w:hAnsi="Times New Roman" w:cs="Times New Roman"/>
                <w:iCs/>
                <w:color w:val="000000" w:themeColor="text1"/>
                <w:sz w:val="20"/>
                <w:szCs w:val="20"/>
              </w:rPr>
              <w:t xml:space="preserve">Vaikui užtikrinama aplinka, pagrįsta abipusiu vaiko ir socialinės globos įstaigos darbuotojų </w:t>
            </w:r>
            <w:r w:rsidRPr="00BE0ED0">
              <w:rPr>
                <w:rFonts w:ascii="Times New Roman" w:hAnsi="Times New Roman" w:cs="Times New Roman"/>
                <w:iCs/>
                <w:color w:val="000000" w:themeColor="text1"/>
                <w:sz w:val="20"/>
                <w:szCs w:val="20"/>
              </w:rPr>
              <w:lastRenderedPageBreak/>
              <w:t>pasitikėjimu, pagarba ir meile</w:t>
            </w:r>
          </w:p>
        </w:tc>
        <w:tc>
          <w:tcPr>
            <w:tcW w:w="1723" w:type="pct"/>
            <w:tcBorders>
              <w:top w:val="single" w:sz="4" w:space="0" w:color="auto"/>
              <w:left w:val="single" w:sz="4" w:space="0" w:color="auto"/>
              <w:bottom w:val="single" w:sz="4" w:space="0" w:color="auto"/>
              <w:right w:val="single" w:sz="4" w:space="0" w:color="auto"/>
            </w:tcBorders>
            <w:hideMark/>
          </w:tcPr>
          <w:p w14:paraId="5328E920" w14:textId="77777777" w:rsidR="00145E59" w:rsidRPr="00BE0ED0" w:rsidRDefault="00145E59" w:rsidP="001C3A02">
            <w:pPr>
              <w:tabs>
                <w:tab w:val="left" w:pos="10872"/>
              </w:tabs>
              <w:spacing w:before="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 xml:space="preserve">6.1. Vaikui sukurta stabili teigiama emocinė aplinka, kurioje jis jaučiasi pripažintas, mylimas, reikalingas, svarbus ir saugus, ir tai nepriklauso nuo jo emocinės, sveikatos būklės ar vystymosi sutrikimų. </w:t>
            </w:r>
          </w:p>
        </w:tc>
        <w:tc>
          <w:tcPr>
            <w:tcW w:w="1670" w:type="pct"/>
            <w:tcBorders>
              <w:top w:val="single" w:sz="4" w:space="0" w:color="auto"/>
              <w:left w:val="single" w:sz="4" w:space="0" w:color="auto"/>
              <w:bottom w:val="single" w:sz="4" w:space="0" w:color="auto"/>
              <w:right w:val="single" w:sz="4" w:space="0" w:color="auto"/>
            </w:tcBorders>
          </w:tcPr>
          <w:p w14:paraId="638460A4" w14:textId="558D3A99" w:rsidR="00145E59" w:rsidRPr="00BE0ED0" w:rsidRDefault="00145E59" w:rsidP="00597E64">
            <w:pPr>
              <w:tabs>
                <w:tab w:val="left" w:pos="10872"/>
              </w:tabs>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Vaikui užtikrinama saugi aplinka, pagrįsta abipusio vaiko ir </w:t>
            </w:r>
            <w:r w:rsidR="00597E64">
              <w:rPr>
                <w:rFonts w:ascii="Times New Roman" w:hAnsi="Times New Roman" w:cs="Times New Roman"/>
                <w:color w:val="000000" w:themeColor="text1"/>
                <w:sz w:val="20"/>
                <w:szCs w:val="20"/>
              </w:rPr>
              <w:t>įstaigos</w:t>
            </w:r>
            <w:r w:rsidRPr="00BE0ED0">
              <w:rPr>
                <w:rFonts w:ascii="Times New Roman" w:hAnsi="Times New Roman" w:cs="Times New Roman"/>
                <w:color w:val="000000" w:themeColor="text1"/>
                <w:sz w:val="20"/>
                <w:szCs w:val="20"/>
              </w:rPr>
              <w:t xml:space="preserve"> darbuotojų pasitikėjimu, pagarba ir meile.</w:t>
            </w:r>
          </w:p>
        </w:tc>
        <w:tc>
          <w:tcPr>
            <w:tcW w:w="556" w:type="pct"/>
            <w:tcBorders>
              <w:top w:val="single" w:sz="4" w:space="0" w:color="auto"/>
              <w:left w:val="single" w:sz="4" w:space="0" w:color="auto"/>
              <w:bottom w:val="single" w:sz="4" w:space="0" w:color="auto"/>
              <w:right w:val="single" w:sz="4" w:space="0" w:color="auto"/>
            </w:tcBorders>
          </w:tcPr>
          <w:p w14:paraId="687C629F" w14:textId="77777777" w:rsidR="00145E59" w:rsidRPr="00BE0ED0" w:rsidRDefault="00145E59" w:rsidP="001C3A02">
            <w:pPr>
              <w:tabs>
                <w:tab w:val="left" w:pos="10872"/>
              </w:tabs>
              <w:spacing w:before="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A0765FB" w14:textId="77777777" w:rsidTr="001C3A02">
        <w:trPr>
          <w:trHeight w:val="1136"/>
        </w:trPr>
        <w:tc>
          <w:tcPr>
            <w:tcW w:w="185" w:type="pct"/>
            <w:vMerge/>
            <w:tcBorders>
              <w:left w:val="single" w:sz="4" w:space="0" w:color="auto"/>
              <w:right w:val="single" w:sz="4" w:space="0" w:color="auto"/>
            </w:tcBorders>
          </w:tcPr>
          <w:p w14:paraId="664163F1" w14:textId="77777777" w:rsidR="00145E59" w:rsidRPr="00BE0ED0" w:rsidRDefault="00145E59"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5A40012" w14:textId="77777777" w:rsidR="00145E59" w:rsidRPr="00BE0ED0" w:rsidRDefault="00145E59"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FA3A57B" w14:textId="77777777" w:rsidR="00145E59" w:rsidRPr="00BE0ED0" w:rsidRDefault="00145E59" w:rsidP="001C3A02">
            <w:pPr>
              <w:spacing w:before="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6.2. Socialinės globos įstaigoje gyvenantis vaikas turi „savą asmenį“ </w:t>
            </w:r>
            <w:r w:rsidRPr="00BE0ED0">
              <w:rPr>
                <w:rFonts w:ascii="Times New Roman" w:hAnsi="Times New Roman" w:cs="Times New Roman"/>
                <w:bCs/>
                <w:color w:val="000000" w:themeColor="text1"/>
                <w:sz w:val="20"/>
                <w:szCs w:val="20"/>
              </w:rPr>
              <w:t>–</w:t>
            </w:r>
            <w:r w:rsidRPr="00BE0ED0">
              <w:rPr>
                <w:rFonts w:ascii="Times New Roman" w:hAnsi="Times New Roman" w:cs="Times New Roman"/>
                <w:color w:val="000000" w:themeColor="text1"/>
                <w:sz w:val="20"/>
                <w:szCs w:val="20"/>
              </w:rPr>
              <w:t xml:space="preserve"> pasirinktą socialinės globos įstaigos darbuotoją. Vaikas „savam asmeniui“ patiki problemas, yra išklausomas, juo pasitiki ir jaučia jam prieraišumą.</w:t>
            </w:r>
          </w:p>
        </w:tc>
        <w:tc>
          <w:tcPr>
            <w:tcW w:w="1670" w:type="pct"/>
            <w:tcBorders>
              <w:top w:val="single" w:sz="4" w:space="0" w:color="auto"/>
              <w:left w:val="single" w:sz="4" w:space="0" w:color="auto"/>
              <w:bottom w:val="single" w:sz="4" w:space="0" w:color="auto"/>
              <w:right w:val="single" w:sz="4" w:space="0" w:color="auto"/>
            </w:tcBorders>
          </w:tcPr>
          <w:p w14:paraId="34102BBD" w14:textId="74F33007" w:rsidR="00501FCA" w:rsidRPr="00BE0ED0" w:rsidRDefault="00A346AE" w:rsidP="001C3A02">
            <w:pPr>
              <w:tabs>
                <w:tab w:val="left" w:pos="10872"/>
              </w:tabs>
              <w:spacing w:before="120" w:line="240" w:lineRule="auto"/>
              <w:ind w:right="72"/>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Kiekvienas vaikas turi pasirinktą „savą asmenį“, kuriam jaučia prieraišumą, gali pasipasakoti, būti išklausomas, juo pasitikėti.</w:t>
            </w:r>
          </w:p>
          <w:p w14:paraId="6B6AB325" w14:textId="77777777" w:rsidR="00A346AE" w:rsidRPr="00BE0ED0" w:rsidRDefault="00A346AE" w:rsidP="001C3A02">
            <w:pPr>
              <w:tabs>
                <w:tab w:val="left" w:pos="10872"/>
              </w:tabs>
              <w:spacing w:before="120" w:line="240" w:lineRule="auto"/>
              <w:ind w:right="72"/>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77678933" w14:textId="77777777" w:rsidR="00145E59" w:rsidRPr="00BE0ED0" w:rsidRDefault="00A346AE" w:rsidP="001C3A02">
            <w:pPr>
              <w:tabs>
                <w:tab w:val="left" w:pos="10872"/>
              </w:tabs>
              <w:spacing w:before="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C0398B1" w14:textId="77777777" w:rsidTr="001C3A02">
        <w:trPr>
          <w:trHeight w:val="2216"/>
        </w:trPr>
        <w:tc>
          <w:tcPr>
            <w:tcW w:w="185" w:type="pct"/>
            <w:vMerge/>
            <w:tcBorders>
              <w:left w:val="single" w:sz="4" w:space="0" w:color="auto"/>
              <w:bottom w:val="single" w:sz="4" w:space="0" w:color="auto"/>
              <w:right w:val="single" w:sz="4" w:space="0" w:color="auto"/>
            </w:tcBorders>
          </w:tcPr>
          <w:p w14:paraId="68E04325" w14:textId="77777777" w:rsidR="00145E59" w:rsidRPr="00BE0ED0" w:rsidRDefault="00145E59"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7E7CD108" w14:textId="77777777" w:rsidR="00145E59" w:rsidRPr="00BE0ED0" w:rsidRDefault="00145E59"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56C2402" w14:textId="77777777" w:rsidR="00145E59" w:rsidRPr="00BE0ED0" w:rsidRDefault="00145E59" w:rsidP="001C3A02">
            <w:pPr>
              <w:spacing w:before="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 6.3. Palaikoma vaiko iniciatyva, noras aptarti iškilusias problemas kartu su socialinės globos įstaigos  darbuotojais, savivaldybės socialiniais darbuotojais, esant poreikiui – ir kitais specialistais, nuolat užtikrinamas vaiko žinojimas, kad jis bus suprastas ir neatstumtas. Socialinės globos įstaigoje su vaikais dirbantys darbuotojai turi žinių, kaip identifikuoti vaiko netinkamo elgesio motyvus bei priežastis, ir kartu su vaiku aptaria tinkamiausius elgesio korekcijos būdus. </w:t>
            </w:r>
          </w:p>
        </w:tc>
        <w:tc>
          <w:tcPr>
            <w:tcW w:w="1670" w:type="pct"/>
            <w:tcBorders>
              <w:top w:val="single" w:sz="4" w:space="0" w:color="auto"/>
              <w:left w:val="single" w:sz="4" w:space="0" w:color="auto"/>
              <w:bottom w:val="single" w:sz="4" w:space="0" w:color="auto"/>
              <w:right w:val="single" w:sz="4" w:space="0" w:color="auto"/>
            </w:tcBorders>
          </w:tcPr>
          <w:p w14:paraId="62A2D10B" w14:textId="108E978C" w:rsidR="00A24656" w:rsidRPr="00BE0ED0" w:rsidRDefault="00A346AE" w:rsidP="000460B8">
            <w:pPr>
              <w:tabs>
                <w:tab w:val="left" w:pos="10872"/>
              </w:tabs>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Jei vaikas pagal savo amžių, brandą bei sveikatos būklę</w:t>
            </w:r>
            <w:r w:rsidR="009650EE" w:rsidRPr="00BE0ED0">
              <w:rPr>
                <w:rFonts w:ascii="Times New Roman" w:hAnsi="Times New Roman" w:cs="Times New Roman"/>
                <w:color w:val="000000" w:themeColor="text1"/>
                <w:sz w:val="20"/>
                <w:szCs w:val="20"/>
              </w:rPr>
              <w:t xml:space="preserve">, neįgalumo lygį </w:t>
            </w:r>
            <w:r w:rsidR="005572D5" w:rsidRPr="00BE0ED0">
              <w:rPr>
                <w:rFonts w:ascii="Times New Roman" w:hAnsi="Times New Roman" w:cs="Times New Roman"/>
                <w:color w:val="000000" w:themeColor="text1"/>
                <w:sz w:val="20"/>
                <w:szCs w:val="20"/>
              </w:rPr>
              <w:t xml:space="preserve">gebą išreikšti savo nuomonę, jis </w:t>
            </w:r>
            <w:r w:rsidR="00334460" w:rsidRPr="00BE0ED0">
              <w:rPr>
                <w:rFonts w:ascii="Times New Roman" w:hAnsi="Times New Roman" w:cs="Times New Roman"/>
                <w:color w:val="000000" w:themeColor="text1"/>
                <w:sz w:val="20"/>
                <w:szCs w:val="20"/>
              </w:rPr>
              <w:t>turi galimybę aptarti jam iškilusias problemas su psicho</w:t>
            </w:r>
            <w:r w:rsidR="007E0E66" w:rsidRPr="00BE0ED0">
              <w:rPr>
                <w:rFonts w:ascii="Times New Roman" w:hAnsi="Times New Roman" w:cs="Times New Roman"/>
                <w:color w:val="000000" w:themeColor="text1"/>
                <w:sz w:val="20"/>
                <w:szCs w:val="20"/>
              </w:rPr>
              <w:t>logu bei skyriaus darbuotojais.</w:t>
            </w:r>
            <w:r w:rsidR="0066303D" w:rsidRPr="00BE0ED0">
              <w:rPr>
                <w:rFonts w:ascii="Times New Roman" w:hAnsi="Times New Roman" w:cs="Times New Roman"/>
                <w:color w:val="000000" w:themeColor="text1"/>
                <w:sz w:val="20"/>
                <w:szCs w:val="20"/>
              </w:rPr>
              <w:t xml:space="preserve"> </w:t>
            </w:r>
            <w:r w:rsidR="005745D7" w:rsidRPr="00BE0ED0">
              <w:rPr>
                <w:rFonts w:ascii="Times New Roman" w:hAnsi="Times New Roman" w:cs="Times New Roman"/>
                <w:color w:val="000000" w:themeColor="text1"/>
                <w:sz w:val="20"/>
                <w:szCs w:val="20"/>
              </w:rPr>
              <w:t>D</w:t>
            </w:r>
            <w:r w:rsidR="00334460" w:rsidRPr="00BE0ED0">
              <w:rPr>
                <w:rFonts w:ascii="Times New Roman" w:hAnsi="Times New Roman" w:cs="Times New Roman"/>
                <w:color w:val="000000" w:themeColor="text1"/>
                <w:sz w:val="20"/>
                <w:szCs w:val="20"/>
              </w:rPr>
              <w:t xml:space="preserve">arbuotojai </w:t>
            </w:r>
            <w:r w:rsidR="005745D7" w:rsidRPr="00BE0ED0">
              <w:rPr>
                <w:rFonts w:ascii="Times New Roman" w:hAnsi="Times New Roman" w:cs="Times New Roman"/>
                <w:color w:val="000000" w:themeColor="text1"/>
                <w:sz w:val="20"/>
                <w:szCs w:val="20"/>
              </w:rPr>
              <w:t xml:space="preserve">dirbantys su vaikais </w:t>
            </w:r>
            <w:r w:rsidR="00334460" w:rsidRPr="00BE0ED0">
              <w:rPr>
                <w:rFonts w:ascii="Times New Roman" w:hAnsi="Times New Roman" w:cs="Times New Roman"/>
                <w:color w:val="000000" w:themeColor="text1"/>
                <w:sz w:val="20"/>
                <w:szCs w:val="20"/>
              </w:rPr>
              <w:t xml:space="preserve">turi </w:t>
            </w:r>
            <w:r w:rsidR="00612D9D" w:rsidRPr="00BE0ED0">
              <w:rPr>
                <w:rFonts w:ascii="Times New Roman" w:hAnsi="Times New Roman" w:cs="Times New Roman"/>
                <w:color w:val="000000" w:themeColor="text1"/>
                <w:sz w:val="20"/>
                <w:szCs w:val="20"/>
              </w:rPr>
              <w:t xml:space="preserve">profesinių bei bendravimo </w:t>
            </w:r>
            <w:r w:rsidR="00052250" w:rsidRPr="00BE0ED0">
              <w:rPr>
                <w:rFonts w:ascii="Times New Roman" w:hAnsi="Times New Roman" w:cs="Times New Roman"/>
                <w:color w:val="000000" w:themeColor="text1"/>
                <w:sz w:val="20"/>
                <w:szCs w:val="20"/>
              </w:rPr>
              <w:t>žinių</w:t>
            </w:r>
            <w:r w:rsidR="009926A8" w:rsidRPr="00BE0ED0">
              <w:rPr>
                <w:rFonts w:ascii="Times New Roman" w:hAnsi="Times New Roman" w:cs="Times New Roman"/>
                <w:color w:val="000000" w:themeColor="text1"/>
                <w:sz w:val="20"/>
                <w:szCs w:val="20"/>
              </w:rPr>
              <w:t>, įgūdžių</w:t>
            </w:r>
            <w:r w:rsidR="005745D7" w:rsidRPr="00BE0ED0">
              <w:rPr>
                <w:rFonts w:ascii="Times New Roman" w:hAnsi="Times New Roman" w:cs="Times New Roman"/>
                <w:color w:val="000000" w:themeColor="text1"/>
                <w:sz w:val="20"/>
                <w:szCs w:val="20"/>
              </w:rPr>
              <w:t>. Nuolatos</w:t>
            </w:r>
            <w:r w:rsidR="00334460" w:rsidRPr="00BE0ED0">
              <w:rPr>
                <w:rFonts w:ascii="Times New Roman" w:hAnsi="Times New Roman" w:cs="Times New Roman"/>
                <w:color w:val="000000" w:themeColor="text1"/>
                <w:sz w:val="20"/>
                <w:szCs w:val="20"/>
              </w:rPr>
              <w:t xml:space="preserve"> </w:t>
            </w:r>
            <w:r w:rsidR="00D2555E" w:rsidRPr="00BE0ED0">
              <w:rPr>
                <w:rFonts w:ascii="Times New Roman" w:hAnsi="Times New Roman" w:cs="Times New Roman"/>
                <w:color w:val="000000" w:themeColor="text1"/>
                <w:sz w:val="20"/>
                <w:szCs w:val="20"/>
              </w:rPr>
              <w:t>jas gilina, kelia kvalifikaciją, dalyvauja vaikų elgesio korekcijos metodų taikymo mokymuose.</w:t>
            </w:r>
            <w:r w:rsidR="005745D7" w:rsidRPr="00BE0ED0">
              <w:rPr>
                <w:rFonts w:ascii="Times New Roman" w:hAnsi="Times New Roman" w:cs="Times New Roman"/>
                <w:color w:val="000000" w:themeColor="text1"/>
                <w:sz w:val="20"/>
                <w:szCs w:val="20"/>
              </w:rPr>
              <w:t xml:space="preserve"> Pagalbą vaikams</w:t>
            </w:r>
            <w:r w:rsidR="00A24656" w:rsidRPr="00BE0ED0">
              <w:rPr>
                <w:rFonts w:ascii="Times New Roman" w:hAnsi="Times New Roman" w:cs="Times New Roman"/>
                <w:color w:val="000000" w:themeColor="text1"/>
                <w:sz w:val="20"/>
                <w:szCs w:val="20"/>
              </w:rPr>
              <w:t xml:space="preserve"> teiki</w:t>
            </w:r>
            <w:r w:rsidR="005745D7" w:rsidRPr="00BE0ED0">
              <w:rPr>
                <w:rFonts w:ascii="Times New Roman" w:hAnsi="Times New Roman" w:cs="Times New Roman"/>
                <w:color w:val="000000" w:themeColor="text1"/>
                <w:sz w:val="20"/>
                <w:szCs w:val="20"/>
              </w:rPr>
              <w:t>a</w:t>
            </w:r>
            <w:r w:rsidR="005A10BA" w:rsidRPr="00BE0ED0">
              <w:rPr>
                <w:rFonts w:ascii="Times New Roman" w:hAnsi="Times New Roman" w:cs="Times New Roman"/>
                <w:color w:val="000000" w:themeColor="text1"/>
                <w:sz w:val="20"/>
                <w:szCs w:val="20"/>
              </w:rPr>
              <w:t xml:space="preserve"> remiantis humaniškumo ir </w:t>
            </w:r>
            <w:r w:rsidR="00A24656" w:rsidRPr="00BE0ED0">
              <w:rPr>
                <w:rFonts w:ascii="Times New Roman" w:hAnsi="Times New Roman" w:cs="Times New Roman"/>
                <w:color w:val="000000" w:themeColor="text1"/>
                <w:sz w:val="20"/>
                <w:szCs w:val="20"/>
              </w:rPr>
              <w:t>empati</w:t>
            </w:r>
            <w:r w:rsidR="005A10BA" w:rsidRPr="00BE0ED0">
              <w:rPr>
                <w:rFonts w:ascii="Times New Roman" w:hAnsi="Times New Roman" w:cs="Times New Roman"/>
                <w:color w:val="000000" w:themeColor="text1"/>
                <w:sz w:val="20"/>
                <w:szCs w:val="20"/>
              </w:rPr>
              <w:t>jos</w:t>
            </w:r>
            <w:r w:rsidR="00A24656" w:rsidRPr="00BE0ED0">
              <w:rPr>
                <w:rFonts w:ascii="Times New Roman" w:hAnsi="Times New Roman" w:cs="Times New Roman"/>
                <w:color w:val="000000" w:themeColor="text1"/>
                <w:sz w:val="20"/>
                <w:szCs w:val="20"/>
              </w:rPr>
              <w:t xml:space="preserve"> principa</w:t>
            </w:r>
            <w:r w:rsidR="005A10BA" w:rsidRPr="00BE0ED0">
              <w:rPr>
                <w:rFonts w:ascii="Times New Roman" w:hAnsi="Times New Roman" w:cs="Times New Roman"/>
                <w:color w:val="000000" w:themeColor="text1"/>
                <w:sz w:val="20"/>
                <w:szCs w:val="20"/>
              </w:rPr>
              <w:t>is</w:t>
            </w:r>
            <w:r w:rsidR="00A24656" w:rsidRPr="00BE0ED0">
              <w:rPr>
                <w:rFonts w:ascii="Times New Roman" w:hAnsi="Times New Roman" w:cs="Times New Roman"/>
                <w:color w:val="000000" w:themeColor="text1"/>
                <w:sz w:val="20"/>
                <w:szCs w:val="20"/>
              </w:rPr>
              <w:t>.</w:t>
            </w:r>
            <w:r w:rsidR="00D2555E" w:rsidRPr="00BE0ED0">
              <w:rPr>
                <w:rFonts w:ascii="Times New Roman" w:hAnsi="Times New Roman" w:cs="Times New Roman"/>
                <w:color w:val="000000" w:themeColor="text1"/>
                <w:sz w:val="20"/>
                <w:szCs w:val="20"/>
              </w:rPr>
              <w:t xml:space="preserve"> Kūdikių namai yra pasirašę bendradarbiavimo sutartį su asoci</w:t>
            </w:r>
            <w:r w:rsidR="000460B8" w:rsidRPr="00BE0ED0">
              <w:rPr>
                <w:rFonts w:ascii="Times New Roman" w:hAnsi="Times New Roman" w:cs="Times New Roman"/>
                <w:color w:val="000000" w:themeColor="text1"/>
                <w:sz w:val="20"/>
                <w:szCs w:val="20"/>
              </w:rPr>
              <w:t>aci</w:t>
            </w:r>
            <w:r w:rsidR="00D2555E" w:rsidRPr="00BE0ED0">
              <w:rPr>
                <w:rFonts w:ascii="Times New Roman" w:hAnsi="Times New Roman" w:cs="Times New Roman"/>
                <w:color w:val="000000" w:themeColor="text1"/>
                <w:sz w:val="20"/>
                <w:szCs w:val="20"/>
              </w:rPr>
              <w:t>ja „Kitoks vaikas“.</w:t>
            </w:r>
          </w:p>
        </w:tc>
        <w:tc>
          <w:tcPr>
            <w:tcW w:w="556" w:type="pct"/>
            <w:tcBorders>
              <w:top w:val="single" w:sz="4" w:space="0" w:color="auto"/>
              <w:left w:val="single" w:sz="4" w:space="0" w:color="auto"/>
              <w:bottom w:val="single" w:sz="4" w:space="0" w:color="auto"/>
              <w:right w:val="single" w:sz="4" w:space="0" w:color="auto"/>
            </w:tcBorders>
          </w:tcPr>
          <w:p w14:paraId="1B3A70BC" w14:textId="77777777" w:rsidR="00145E59" w:rsidRPr="00BE0ED0" w:rsidRDefault="00A24656" w:rsidP="001C3A02">
            <w:pPr>
              <w:tabs>
                <w:tab w:val="left" w:pos="10872"/>
              </w:tabs>
              <w:spacing w:before="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0348472" w14:textId="77777777" w:rsidTr="001C3A02">
        <w:trPr>
          <w:trHeight w:val="1785"/>
        </w:trPr>
        <w:tc>
          <w:tcPr>
            <w:tcW w:w="185" w:type="pct"/>
            <w:vMerge w:val="restart"/>
            <w:tcBorders>
              <w:top w:val="single" w:sz="4" w:space="0" w:color="auto"/>
              <w:left w:val="single" w:sz="4" w:space="0" w:color="auto"/>
              <w:right w:val="single" w:sz="4" w:space="0" w:color="auto"/>
            </w:tcBorders>
            <w:hideMark/>
          </w:tcPr>
          <w:p w14:paraId="21058137" w14:textId="77777777" w:rsidR="00082869" w:rsidRPr="00BE0ED0" w:rsidRDefault="00082869"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7.</w:t>
            </w:r>
          </w:p>
        </w:tc>
        <w:tc>
          <w:tcPr>
            <w:tcW w:w="866" w:type="pct"/>
            <w:vMerge w:val="restart"/>
            <w:tcBorders>
              <w:top w:val="single" w:sz="4" w:space="0" w:color="auto"/>
              <w:left w:val="single" w:sz="4" w:space="0" w:color="auto"/>
              <w:right w:val="single" w:sz="4" w:space="0" w:color="auto"/>
            </w:tcBorders>
          </w:tcPr>
          <w:p w14:paraId="6B3AD652" w14:textId="77777777" w:rsidR="00082869" w:rsidRPr="00BE0ED0" w:rsidRDefault="00082869" w:rsidP="001C3A02">
            <w:pPr>
              <w:spacing w:before="120" w:after="0" w:line="240" w:lineRule="auto"/>
              <w:rPr>
                <w:rFonts w:ascii="Times New Roman" w:hAnsi="Times New Roman" w:cs="Times New Roman"/>
                <w:color w:val="000000" w:themeColor="text1"/>
                <w:sz w:val="20"/>
                <w:szCs w:val="20"/>
              </w:rPr>
            </w:pPr>
            <w:r w:rsidRPr="00BE0ED0">
              <w:rPr>
                <w:rFonts w:ascii="Times New Roman" w:hAnsi="Times New Roman" w:cs="Times New Roman"/>
                <w:iCs/>
                <w:color w:val="000000" w:themeColor="text1"/>
                <w:sz w:val="20"/>
                <w:szCs w:val="20"/>
              </w:rPr>
              <w:t xml:space="preserve">Vaikui užtikrinama visavertės asmenybės vystymąsi motyvuojanti ir stimuliuojanti, vaiko interesų raišką bei vaiko tinkamą auklėjimą skatinanti aplinka </w:t>
            </w:r>
          </w:p>
          <w:p w14:paraId="4B3D0299" w14:textId="77777777" w:rsidR="00082869" w:rsidRPr="00BE0ED0" w:rsidRDefault="00082869" w:rsidP="001C3A02">
            <w:pPr>
              <w:spacing w:before="120" w:after="0"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hideMark/>
          </w:tcPr>
          <w:p w14:paraId="7E997654" w14:textId="77777777" w:rsidR="00082869" w:rsidRPr="00BE0ED0" w:rsidRDefault="00082869" w:rsidP="001C3A02">
            <w:pPr>
              <w:spacing w:before="120" w:after="120" w:line="240" w:lineRule="auto"/>
              <w:ind w:left="414" w:right="72" w:hanging="414"/>
              <w:jc w:val="both"/>
              <w:rPr>
                <w:rFonts w:ascii="Times New Roman" w:hAnsi="Times New Roman" w:cs="Times New Roman"/>
                <w:b/>
                <w:iCs/>
                <w:color w:val="000000" w:themeColor="text1"/>
                <w:sz w:val="20"/>
                <w:szCs w:val="20"/>
              </w:rPr>
            </w:pPr>
            <w:r w:rsidRPr="00BE0ED0">
              <w:rPr>
                <w:rFonts w:ascii="Times New Roman" w:hAnsi="Times New Roman" w:cs="Times New Roman"/>
                <w:color w:val="000000" w:themeColor="text1"/>
                <w:sz w:val="20"/>
                <w:szCs w:val="20"/>
              </w:rPr>
              <w:t>7.1. Vaikui, atsižvelgiant į jo amžių ir brandą, sudarytos galimybės laisvai reikšti savo nuomonę, pažiūras ar pageidavimus, sprendžiant klausimus, susijusius su jo, kaip visavertės asmenybės, vystymusi.</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Vaikas dalyvauja su jo poreikių užtikrinimu susijusiuose procesuose (įsigyjant prekes, būtiniausius daiktus, planuojant vizitus pas gydytojus ir pan.).</w:t>
            </w:r>
            <w:r w:rsidRPr="00BE0ED0">
              <w:rPr>
                <w:rFonts w:ascii="Times New Roman" w:hAnsi="Times New Roman" w:cs="Times New Roman"/>
                <w:b/>
                <w:color w:val="000000" w:themeColor="text1"/>
                <w:sz w:val="20"/>
                <w:szCs w:val="20"/>
              </w:rPr>
              <w:t xml:space="preserve"> </w:t>
            </w:r>
          </w:p>
        </w:tc>
        <w:tc>
          <w:tcPr>
            <w:tcW w:w="1670" w:type="pct"/>
            <w:tcBorders>
              <w:top w:val="single" w:sz="4" w:space="0" w:color="auto"/>
              <w:left w:val="single" w:sz="4" w:space="0" w:color="auto"/>
              <w:bottom w:val="single" w:sz="4" w:space="0" w:color="auto"/>
              <w:right w:val="single" w:sz="4" w:space="0" w:color="auto"/>
            </w:tcBorders>
          </w:tcPr>
          <w:p w14:paraId="605D710B" w14:textId="2C29B5E0" w:rsidR="00082869" w:rsidRPr="00BE0ED0" w:rsidRDefault="00BE4D0E" w:rsidP="001C3A02">
            <w:pPr>
              <w:spacing w:before="120" w:after="0" w:line="240" w:lineRule="auto"/>
              <w:ind w:right="72"/>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Dėl </w:t>
            </w:r>
            <w:r w:rsidR="00A24656" w:rsidRPr="00BE0ED0">
              <w:rPr>
                <w:rFonts w:ascii="Times New Roman" w:hAnsi="Times New Roman" w:cs="Times New Roman"/>
                <w:color w:val="000000" w:themeColor="text1"/>
                <w:sz w:val="20"/>
                <w:szCs w:val="20"/>
              </w:rPr>
              <w:t xml:space="preserve">sunkios </w:t>
            </w:r>
            <w:r w:rsidRPr="00BE0ED0">
              <w:rPr>
                <w:rFonts w:ascii="Times New Roman" w:hAnsi="Times New Roman" w:cs="Times New Roman"/>
                <w:color w:val="000000" w:themeColor="text1"/>
                <w:sz w:val="20"/>
                <w:szCs w:val="20"/>
              </w:rPr>
              <w:t>sveikatos būklės vaikai negali išreik</w:t>
            </w:r>
            <w:r w:rsidR="005A10BA" w:rsidRPr="00BE0ED0">
              <w:rPr>
                <w:rFonts w:ascii="Times New Roman" w:hAnsi="Times New Roman" w:cs="Times New Roman"/>
                <w:color w:val="000000" w:themeColor="text1"/>
                <w:sz w:val="20"/>
                <w:szCs w:val="20"/>
              </w:rPr>
              <w:t>š</w:t>
            </w:r>
            <w:r w:rsidRPr="00BE0ED0">
              <w:rPr>
                <w:rFonts w:ascii="Times New Roman" w:hAnsi="Times New Roman" w:cs="Times New Roman"/>
                <w:color w:val="000000" w:themeColor="text1"/>
                <w:sz w:val="20"/>
                <w:szCs w:val="20"/>
              </w:rPr>
              <w:t>ti savo nuomonės.</w:t>
            </w:r>
            <w:r w:rsidR="00A24656" w:rsidRPr="00BE0ED0">
              <w:rPr>
                <w:rFonts w:ascii="Times New Roman" w:hAnsi="Times New Roman" w:cs="Times New Roman"/>
                <w:color w:val="000000" w:themeColor="text1"/>
                <w:sz w:val="20"/>
                <w:szCs w:val="20"/>
              </w:rPr>
              <w:t xml:space="preserve"> Vaiko poreikių užtikrinimas palaikomas darbuotojų, artimųjų iniciatyva.</w:t>
            </w:r>
          </w:p>
        </w:tc>
        <w:tc>
          <w:tcPr>
            <w:tcW w:w="556" w:type="pct"/>
            <w:tcBorders>
              <w:top w:val="single" w:sz="4" w:space="0" w:color="auto"/>
              <w:left w:val="single" w:sz="4" w:space="0" w:color="auto"/>
              <w:bottom w:val="single" w:sz="4" w:space="0" w:color="auto"/>
              <w:right w:val="single" w:sz="4" w:space="0" w:color="auto"/>
            </w:tcBorders>
          </w:tcPr>
          <w:p w14:paraId="7BC6AF00" w14:textId="77777777" w:rsidR="00082869" w:rsidRPr="00BE0ED0" w:rsidRDefault="003612A3" w:rsidP="001C3A02">
            <w:pPr>
              <w:spacing w:before="120" w:after="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C684FB6" w14:textId="77777777" w:rsidTr="001C3A02">
        <w:trPr>
          <w:trHeight w:val="585"/>
        </w:trPr>
        <w:tc>
          <w:tcPr>
            <w:tcW w:w="185" w:type="pct"/>
            <w:vMerge/>
            <w:tcBorders>
              <w:left w:val="single" w:sz="4" w:space="0" w:color="auto"/>
              <w:right w:val="single" w:sz="4" w:space="0" w:color="auto"/>
            </w:tcBorders>
          </w:tcPr>
          <w:p w14:paraId="49C9BD30" w14:textId="77777777" w:rsidR="00082869" w:rsidRPr="00BE0ED0" w:rsidRDefault="00082869"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5B6BC7FB" w14:textId="77777777" w:rsidR="00082869" w:rsidRPr="00BE0ED0" w:rsidRDefault="00082869" w:rsidP="001C3A02">
            <w:pPr>
              <w:spacing w:before="120" w:after="0"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0E3D774" w14:textId="77777777" w:rsidR="00082869" w:rsidRPr="00BE0ED0" w:rsidRDefault="00082869"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7.2. Vaikui, atsižvelgiant į jo amžių ir brandą, padedama suvokti saviraiškos, atstovavimo ir dalyvavimo principus, atsižvelgiant į jo individualius poreikius ir interesus. Vaikas pagal savo amžių ir brandą dalyvauja priimant sprendimus dėl socialinės globos įstaigos veiklos, dalyvauja visuomeninėje veikloje, bendruomenės gyvenime. Socialinės globos įstaigos  personalas, atsižvelgdamas į vaiko amžių ir brandą, patiki vaikui įvairias užduotis (darbus), už kurias jis yra atsakingas. Atsižvelgiant į vaiko amžių ir brandą, yra ugdoma vaiko atsakomybė. </w:t>
            </w:r>
          </w:p>
        </w:tc>
        <w:tc>
          <w:tcPr>
            <w:tcW w:w="1670" w:type="pct"/>
            <w:tcBorders>
              <w:top w:val="single" w:sz="4" w:space="0" w:color="auto"/>
              <w:left w:val="single" w:sz="4" w:space="0" w:color="auto"/>
              <w:bottom w:val="single" w:sz="4" w:space="0" w:color="auto"/>
              <w:right w:val="single" w:sz="4" w:space="0" w:color="auto"/>
            </w:tcBorders>
          </w:tcPr>
          <w:p w14:paraId="4FCD4CDD" w14:textId="77777777" w:rsidR="00082869" w:rsidRPr="00BE0ED0" w:rsidRDefault="00082869" w:rsidP="001C3A02">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Atsižvelgiant į vaiko gebėjimus, skatinama saviraiška, dalyvavimas veiklose, išklausoma nuomonė, jeigu vaikas geba ją išreikšti.</w:t>
            </w:r>
            <w:r w:rsidR="00B34419" w:rsidRPr="00BE0ED0">
              <w:rPr>
                <w:rFonts w:ascii="Times New Roman" w:hAnsi="Times New Roman" w:cs="Times New Roman"/>
                <w:color w:val="000000" w:themeColor="text1"/>
                <w:sz w:val="20"/>
                <w:szCs w:val="20"/>
              </w:rPr>
              <w:t xml:space="preserve"> Vaikus negebančius išreikšti nuomonės dėl sveikatos būklės atstovauja darbuotojai, artimieji.</w:t>
            </w:r>
          </w:p>
        </w:tc>
        <w:tc>
          <w:tcPr>
            <w:tcW w:w="556" w:type="pct"/>
            <w:tcBorders>
              <w:top w:val="single" w:sz="4" w:space="0" w:color="auto"/>
              <w:left w:val="single" w:sz="4" w:space="0" w:color="auto"/>
              <w:bottom w:val="single" w:sz="4" w:space="0" w:color="auto"/>
              <w:right w:val="single" w:sz="4" w:space="0" w:color="auto"/>
            </w:tcBorders>
          </w:tcPr>
          <w:p w14:paraId="120A9E51" w14:textId="77777777" w:rsidR="00082869" w:rsidRPr="00BE0ED0" w:rsidRDefault="00082869" w:rsidP="001C3A02">
            <w:pPr>
              <w:spacing w:before="120" w:after="0" w:line="240" w:lineRule="auto"/>
              <w:ind w:right="72"/>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8D81193" w14:textId="77777777" w:rsidTr="001C3A02">
        <w:trPr>
          <w:trHeight w:val="1851"/>
        </w:trPr>
        <w:tc>
          <w:tcPr>
            <w:tcW w:w="185" w:type="pct"/>
            <w:vMerge/>
            <w:tcBorders>
              <w:left w:val="single" w:sz="4" w:space="0" w:color="auto"/>
              <w:right w:val="single" w:sz="4" w:space="0" w:color="auto"/>
            </w:tcBorders>
          </w:tcPr>
          <w:p w14:paraId="08C6BB22" w14:textId="77777777" w:rsidR="00082869" w:rsidRPr="00BE0ED0" w:rsidRDefault="00082869"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B05BBCD" w14:textId="77777777" w:rsidR="00082869" w:rsidRPr="00BE0ED0" w:rsidRDefault="00082869" w:rsidP="001C3A02">
            <w:pPr>
              <w:spacing w:before="120" w:after="0"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36028702" w14:textId="77777777" w:rsidR="00082869" w:rsidRPr="00BE0ED0" w:rsidRDefault="00082869" w:rsidP="00D73ED7">
            <w:pPr>
              <w:spacing w:before="120" w:after="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7.3. Vaikas turi teisę praktikuoti valstybės pripažintą tradicinę religiją pagal savo, tėvų (globėjo, rūpintojo) įsitikinimus, jei tai neprieštarauja vaiko interesams. Socialinės globos įstaiga</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sudaro tam sąlygas ir skiria dėmesį vaikų sielovadai, su tuo susijusios priemonės numatytos vaiko ISGP ar kituose vaiko byloje pridedamuose dokumentuose. </w:t>
            </w:r>
          </w:p>
        </w:tc>
        <w:tc>
          <w:tcPr>
            <w:tcW w:w="1670" w:type="pct"/>
            <w:tcBorders>
              <w:top w:val="single" w:sz="4" w:space="0" w:color="auto"/>
              <w:left w:val="single" w:sz="4" w:space="0" w:color="auto"/>
              <w:bottom w:val="single" w:sz="4" w:space="0" w:color="auto"/>
              <w:right w:val="single" w:sz="4" w:space="0" w:color="auto"/>
            </w:tcBorders>
          </w:tcPr>
          <w:p w14:paraId="1A0221E9" w14:textId="77777777" w:rsidR="00082869" w:rsidRPr="00BE0ED0" w:rsidRDefault="00A371AF" w:rsidP="00FC0066">
            <w:pPr>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Kūdikių namuose ir s</w:t>
            </w:r>
            <w:r w:rsidR="00082869" w:rsidRPr="00BE0ED0">
              <w:rPr>
                <w:rFonts w:ascii="Times New Roman" w:hAnsi="Times New Roman" w:cs="Times New Roman"/>
                <w:color w:val="000000" w:themeColor="text1"/>
                <w:sz w:val="20"/>
                <w:szCs w:val="20"/>
              </w:rPr>
              <w:t>ocialinės globos skyriuje, vaikui ar jo tėvams (globėjams) pageidaujant, organizuojamos sielovados paslaugos.</w:t>
            </w:r>
          </w:p>
        </w:tc>
        <w:tc>
          <w:tcPr>
            <w:tcW w:w="556" w:type="pct"/>
            <w:tcBorders>
              <w:top w:val="single" w:sz="4" w:space="0" w:color="auto"/>
              <w:left w:val="single" w:sz="4" w:space="0" w:color="auto"/>
              <w:bottom w:val="single" w:sz="4" w:space="0" w:color="auto"/>
              <w:right w:val="single" w:sz="4" w:space="0" w:color="auto"/>
            </w:tcBorders>
          </w:tcPr>
          <w:p w14:paraId="5EDB9460" w14:textId="77777777" w:rsidR="00082869" w:rsidRPr="00BE0ED0" w:rsidRDefault="00082869" w:rsidP="001C3A02">
            <w:pPr>
              <w:spacing w:before="120" w:after="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9CFACE0" w14:textId="77777777" w:rsidTr="001C3A02">
        <w:trPr>
          <w:trHeight w:val="1834"/>
        </w:trPr>
        <w:tc>
          <w:tcPr>
            <w:tcW w:w="185" w:type="pct"/>
            <w:vMerge/>
            <w:tcBorders>
              <w:left w:val="single" w:sz="4" w:space="0" w:color="auto"/>
              <w:right w:val="single" w:sz="4" w:space="0" w:color="auto"/>
            </w:tcBorders>
          </w:tcPr>
          <w:p w14:paraId="0427010F" w14:textId="77777777" w:rsidR="00082869" w:rsidRPr="00BE0ED0" w:rsidRDefault="00082869"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76048F4" w14:textId="77777777" w:rsidR="00082869" w:rsidRPr="00BE0ED0" w:rsidRDefault="00082869"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3DBB4CB" w14:textId="77777777" w:rsidR="00082869" w:rsidRPr="00BE0ED0" w:rsidRDefault="00082869"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7.4. Atsižvelgiant į individualius vaiko sugebėjimus, elgesio ypatumus, emocinę būklę, sudaryta vaiko, kaip visavertės asmenybės, vystymuisi palanki, padrąsinanti aplinka. Darbuotojams, atsakingiems už vaiko ugdymą, sudarytos galimybės įgyti naujų ir gilinti turimas žinias vaiko asmenybės vystymosi bei jo interesų raiškos klausimais. Darbuotojai šias žinias taiko praktikoje</w:t>
            </w:r>
          </w:p>
        </w:tc>
        <w:tc>
          <w:tcPr>
            <w:tcW w:w="1670" w:type="pct"/>
            <w:tcBorders>
              <w:top w:val="single" w:sz="4" w:space="0" w:color="auto"/>
              <w:left w:val="single" w:sz="4" w:space="0" w:color="auto"/>
              <w:bottom w:val="single" w:sz="4" w:space="0" w:color="auto"/>
              <w:right w:val="single" w:sz="4" w:space="0" w:color="auto"/>
            </w:tcBorders>
          </w:tcPr>
          <w:p w14:paraId="4EB3CF20" w14:textId="5CA27527" w:rsidR="00082869" w:rsidRPr="00BE0ED0" w:rsidRDefault="0099078E" w:rsidP="00106C8D">
            <w:pPr>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Įstaigoje </w:t>
            </w:r>
            <w:r w:rsidR="00082869" w:rsidRPr="00BE0ED0">
              <w:rPr>
                <w:rFonts w:ascii="Times New Roman" w:hAnsi="Times New Roman" w:cs="Times New Roman"/>
                <w:color w:val="000000" w:themeColor="text1"/>
                <w:sz w:val="20"/>
                <w:szCs w:val="20"/>
              </w:rPr>
              <w:t>ypatingas dėmesys skiriamas neįgalaus  vaiko individualiems poreikiams, užtikrinamas jų tenkinimas, sudaryta vaiko vy</w:t>
            </w:r>
            <w:r w:rsidR="005A10BA" w:rsidRPr="00BE0ED0">
              <w:rPr>
                <w:rFonts w:ascii="Times New Roman" w:hAnsi="Times New Roman" w:cs="Times New Roman"/>
                <w:color w:val="000000" w:themeColor="text1"/>
                <w:sz w:val="20"/>
                <w:szCs w:val="20"/>
              </w:rPr>
              <w:t>st</w:t>
            </w:r>
            <w:r w:rsidR="00082869" w:rsidRPr="00BE0ED0">
              <w:rPr>
                <w:rFonts w:ascii="Times New Roman" w:hAnsi="Times New Roman" w:cs="Times New Roman"/>
                <w:color w:val="000000" w:themeColor="text1"/>
                <w:sz w:val="20"/>
                <w:szCs w:val="20"/>
              </w:rPr>
              <w:t xml:space="preserve">ymuisi palanki ir padrąsinama aplinka. </w:t>
            </w:r>
            <w:r w:rsidR="000823F1" w:rsidRPr="00C2253B">
              <w:rPr>
                <w:rFonts w:ascii="Times New Roman" w:hAnsi="Times New Roman" w:cs="Times New Roman"/>
                <w:color w:val="000000" w:themeColor="text1"/>
                <w:sz w:val="20"/>
                <w:szCs w:val="20"/>
              </w:rPr>
              <w:t xml:space="preserve">Įvertinus ikimokyklinio/ priešmokyklinio amžiaus vaikų ugdymo poreikius Kūdikių namų bei socialinės globos skyriaus vaikams gali būti teikiamas namų mokymas, atsižvelgiant į vaiko neįgalumo lygi bei spec. poreikius, </w:t>
            </w:r>
            <w:r w:rsidR="00082869" w:rsidRPr="00C2253B">
              <w:rPr>
                <w:rFonts w:ascii="Times New Roman" w:hAnsi="Times New Roman" w:cs="Times New Roman"/>
                <w:color w:val="000000" w:themeColor="text1"/>
                <w:sz w:val="20"/>
                <w:szCs w:val="20"/>
              </w:rPr>
              <w:t>Esant reikalui įstaiga užtikrina neįgalaus vaiko nuvykimą į ugdymo įstaigą.</w:t>
            </w:r>
            <w:r w:rsidR="00B52EAD" w:rsidRPr="00C2253B">
              <w:rPr>
                <w:rFonts w:ascii="Times New Roman" w:hAnsi="Times New Roman" w:cs="Times New Roman"/>
                <w:color w:val="000000" w:themeColor="text1"/>
                <w:sz w:val="20"/>
                <w:szCs w:val="20"/>
              </w:rPr>
              <w:t xml:space="preserve"> </w:t>
            </w:r>
            <w:r w:rsidR="00106C8D" w:rsidRPr="00C2253B">
              <w:rPr>
                <w:rFonts w:ascii="Times New Roman" w:hAnsi="Times New Roman" w:cs="Times New Roman"/>
                <w:color w:val="000000" w:themeColor="text1"/>
                <w:sz w:val="20"/>
                <w:szCs w:val="20"/>
              </w:rPr>
              <w:t xml:space="preserve"> Už  vaikų ugdymo procesą, atsakinga ugdymo įstaiga. </w:t>
            </w:r>
            <w:r w:rsidR="000823F1" w:rsidRPr="00C2253B">
              <w:rPr>
                <w:rFonts w:ascii="Times New Roman" w:hAnsi="Times New Roman" w:cs="Times New Roman"/>
                <w:color w:val="000000" w:themeColor="text1"/>
                <w:sz w:val="20"/>
                <w:szCs w:val="20"/>
              </w:rPr>
              <w:t xml:space="preserve"> Ugdymas </w:t>
            </w:r>
            <w:r w:rsidR="00D414AA" w:rsidRPr="00C2253B">
              <w:rPr>
                <w:rFonts w:ascii="Times New Roman" w:hAnsi="Times New Roman" w:cs="Times New Roman"/>
                <w:color w:val="000000" w:themeColor="text1"/>
                <w:sz w:val="20"/>
                <w:szCs w:val="20"/>
              </w:rPr>
              <w:t>vykdomas pagal specialiojo ugdymo programas, vadovaujantis švietimą ir ugdymą reglamentuojančių teisės aktų nustatyta tvarka.</w:t>
            </w:r>
          </w:p>
        </w:tc>
        <w:tc>
          <w:tcPr>
            <w:tcW w:w="556" w:type="pct"/>
            <w:tcBorders>
              <w:top w:val="single" w:sz="4" w:space="0" w:color="auto"/>
              <w:left w:val="single" w:sz="4" w:space="0" w:color="auto"/>
              <w:bottom w:val="single" w:sz="4" w:space="0" w:color="auto"/>
              <w:right w:val="single" w:sz="4" w:space="0" w:color="auto"/>
            </w:tcBorders>
          </w:tcPr>
          <w:p w14:paraId="631DD05F" w14:textId="77777777" w:rsidR="00082869" w:rsidRPr="00BE0ED0" w:rsidRDefault="00082869" w:rsidP="001C3A02">
            <w:pPr>
              <w:spacing w:before="120" w:after="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112B479" w14:textId="77777777" w:rsidTr="001C3A02">
        <w:trPr>
          <w:trHeight w:val="3060"/>
        </w:trPr>
        <w:tc>
          <w:tcPr>
            <w:tcW w:w="185" w:type="pct"/>
            <w:vMerge/>
            <w:tcBorders>
              <w:left w:val="single" w:sz="4" w:space="0" w:color="auto"/>
              <w:right w:val="single" w:sz="4" w:space="0" w:color="auto"/>
            </w:tcBorders>
          </w:tcPr>
          <w:p w14:paraId="7F27B11D" w14:textId="77777777" w:rsidR="00082869" w:rsidRPr="00BE0ED0" w:rsidRDefault="00082869"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30C29807" w14:textId="77777777" w:rsidR="00082869" w:rsidRPr="00BE0ED0" w:rsidRDefault="00082869"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344F0D00" w14:textId="77777777" w:rsidR="00082869" w:rsidRPr="00BE0ED0" w:rsidRDefault="00082869"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7.5. Vaikui užtikrinta pareigas ir atsakomybę formuojanti aplinka, kurioje lavinami jo gebėjimai, stiprinama motyvacija pačiam spręsti savo problemas. Tam užtikrinti socialinės globos įstaigoje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taikomos vaiko teisių nepažeidžiančios drausminančios specialios priemonės vaiko netinkamo elgesio korekcijai (pvz., įvairūs draudimai tam tikrą laiką užsiimti mėgstama veikla), kitos atsakomybę skatinančios priemonės, kurios numatytos socialinės globos įstaigos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rašytinėse vidaus tvarkos taisyklėse socialinės globos įstaigoje gyvenantiems vaikams. Socialinės globos  įstaigoje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 su vaikais dirbantys darbuotojai gerbia vaiko teises ir turi žinių, kaip užtikrinti geriausią vaiko interesą.</w:t>
            </w:r>
          </w:p>
        </w:tc>
        <w:tc>
          <w:tcPr>
            <w:tcW w:w="1670" w:type="pct"/>
            <w:tcBorders>
              <w:top w:val="single" w:sz="4" w:space="0" w:color="auto"/>
              <w:left w:val="single" w:sz="4" w:space="0" w:color="auto"/>
              <w:bottom w:val="single" w:sz="4" w:space="0" w:color="auto"/>
              <w:right w:val="single" w:sz="4" w:space="0" w:color="auto"/>
            </w:tcBorders>
          </w:tcPr>
          <w:p w14:paraId="57B28547" w14:textId="5393B82D" w:rsidR="00664DAB" w:rsidRPr="00BE0ED0" w:rsidRDefault="00664DAB" w:rsidP="00E64E8F">
            <w:pPr>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Įstaigoje su vaikais</w:t>
            </w:r>
            <w:r w:rsidR="00E64E8F"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turinčiais negali</w:t>
            </w:r>
            <w:r w:rsidR="00E64E8F" w:rsidRPr="00BE0ED0">
              <w:rPr>
                <w:rFonts w:ascii="Times New Roman" w:hAnsi="Times New Roman" w:cs="Times New Roman"/>
                <w:color w:val="000000" w:themeColor="text1"/>
                <w:sz w:val="20"/>
                <w:szCs w:val="20"/>
              </w:rPr>
              <w:t>ą</w:t>
            </w:r>
            <w:r w:rsidRPr="00BE0ED0">
              <w:rPr>
                <w:rFonts w:ascii="Times New Roman" w:hAnsi="Times New Roman" w:cs="Times New Roman"/>
                <w:color w:val="000000" w:themeColor="text1"/>
                <w:sz w:val="20"/>
                <w:szCs w:val="20"/>
              </w:rPr>
              <w:t>, dirbantys darbuotojai gerbia kiekvieno vaiko teises ir turi žinių, kaip užtikrinti geriausius vaiko interesus.</w:t>
            </w:r>
          </w:p>
        </w:tc>
        <w:tc>
          <w:tcPr>
            <w:tcW w:w="556" w:type="pct"/>
            <w:tcBorders>
              <w:top w:val="single" w:sz="4" w:space="0" w:color="auto"/>
              <w:left w:val="single" w:sz="4" w:space="0" w:color="auto"/>
              <w:bottom w:val="single" w:sz="4" w:space="0" w:color="auto"/>
              <w:right w:val="single" w:sz="4" w:space="0" w:color="auto"/>
            </w:tcBorders>
          </w:tcPr>
          <w:p w14:paraId="76AFCB2F" w14:textId="77777777" w:rsidR="00082869" w:rsidRPr="00BE0ED0" w:rsidRDefault="00664DAB" w:rsidP="001C3A02">
            <w:pPr>
              <w:spacing w:before="120" w:after="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D4F0C4F" w14:textId="77777777" w:rsidTr="001C3A02">
        <w:trPr>
          <w:trHeight w:val="20"/>
        </w:trPr>
        <w:tc>
          <w:tcPr>
            <w:tcW w:w="185" w:type="pct"/>
            <w:vMerge/>
            <w:tcBorders>
              <w:left w:val="single" w:sz="4" w:space="0" w:color="auto"/>
              <w:bottom w:val="single" w:sz="4" w:space="0" w:color="auto"/>
              <w:right w:val="single" w:sz="4" w:space="0" w:color="auto"/>
            </w:tcBorders>
          </w:tcPr>
          <w:p w14:paraId="55A25D19" w14:textId="77777777" w:rsidR="00082869" w:rsidRPr="00BE0ED0" w:rsidRDefault="00082869"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50DA6B70" w14:textId="77777777" w:rsidR="00082869" w:rsidRPr="00BE0ED0" w:rsidRDefault="00082869"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66587BFB" w14:textId="77777777" w:rsidR="00082869" w:rsidRPr="00BE0ED0" w:rsidRDefault="00082869"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7.6. Vaikui, atsižvelgiant į jo amžių, brandą, gebėjimą ir motyvaciją ar specifinius poreikius (dėl terapijos), laikantis savivaldybių patvirtintų gyvūnų laikymo </w:t>
            </w:r>
            <w:r w:rsidRPr="00BE0ED0">
              <w:rPr>
                <w:rFonts w:ascii="Times New Roman" w:hAnsi="Times New Roman" w:cs="Times New Roman"/>
                <w:color w:val="000000" w:themeColor="text1"/>
                <w:sz w:val="20"/>
                <w:szCs w:val="20"/>
              </w:rPr>
              <w:lastRenderedPageBreak/>
              <w:t>ir higienos reikalavimų, sudarytos galimybės socialinės globos įstaigoje auginti naminį gyvūnėlį (pvz., katę, šunį, žuvytes akvariumuose) ir juo rūpintis.</w:t>
            </w:r>
          </w:p>
        </w:tc>
        <w:tc>
          <w:tcPr>
            <w:tcW w:w="1670" w:type="pct"/>
            <w:tcBorders>
              <w:top w:val="single" w:sz="4" w:space="0" w:color="auto"/>
              <w:left w:val="single" w:sz="4" w:space="0" w:color="auto"/>
              <w:bottom w:val="single" w:sz="4" w:space="0" w:color="auto"/>
              <w:right w:val="single" w:sz="4" w:space="0" w:color="auto"/>
            </w:tcBorders>
          </w:tcPr>
          <w:p w14:paraId="6B993348" w14:textId="4EDC1771" w:rsidR="005A10BA" w:rsidRPr="00BE0ED0" w:rsidRDefault="00E64E8F" w:rsidP="00E64E8F">
            <w:pPr>
              <w:spacing w:before="120" w:after="0" w:line="240" w:lineRule="auto"/>
              <w:ind w:right="72"/>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 xml:space="preserve">Įstaigoje </w:t>
            </w:r>
            <w:r w:rsidR="00630D28" w:rsidRPr="00BE0ED0">
              <w:rPr>
                <w:rFonts w:ascii="Times New Roman" w:hAnsi="Times New Roman" w:cs="Times New Roman"/>
                <w:color w:val="000000" w:themeColor="text1"/>
                <w:sz w:val="20"/>
                <w:szCs w:val="20"/>
              </w:rPr>
              <w:t>auginamos žuvytės</w:t>
            </w:r>
            <w:r w:rsidRPr="00BE0ED0">
              <w:rPr>
                <w:rFonts w:ascii="Times New Roman" w:hAnsi="Times New Roman" w:cs="Times New Roman"/>
                <w:color w:val="000000" w:themeColor="text1"/>
                <w:sz w:val="20"/>
                <w:szCs w:val="20"/>
              </w:rPr>
              <w:t>,  yra akvariumas</w:t>
            </w:r>
            <w:r w:rsidR="00630D28" w:rsidRPr="00BE0ED0">
              <w:rPr>
                <w:rFonts w:ascii="Times New Roman" w:hAnsi="Times New Roman" w:cs="Times New Roman"/>
                <w:color w:val="000000" w:themeColor="text1"/>
                <w:sz w:val="20"/>
                <w:szCs w:val="20"/>
              </w:rPr>
              <w:t>. Vaikai kartu su darbuotojais rūpinasi jų maitinimu, priežiūra</w:t>
            </w:r>
            <w:r w:rsidR="005A10BA" w:rsidRPr="00BE0ED0">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6F514EF5" w14:textId="77777777" w:rsidR="00082869" w:rsidRPr="00BE0ED0" w:rsidRDefault="00630D28" w:rsidP="001C3A02">
            <w:pPr>
              <w:spacing w:before="120" w:after="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916618F" w14:textId="77777777" w:rsidTr="001C3A02">
        <w:trPr>
          <w:trHeight w:val="20"/>
        </w:trPr>
        <w:tc>
          <w:tcPr>
            <w:tcW w:w="2774" w:type="pct"/>
            <w:gridSpan w:val="3"/>
            <w:tcBorders>
              <w:top w:val="single" w:sz="4" w:space="0" w:color="auto"/>
              <w:left w:val="single" w:sz="4" w:space="0" w:color="auto"/>
              <w:bottom w:val="single" w:sz="4" w:space="0" w:color="auto"/>
              <w:right w:val="single" w:sz="4" w:space="0" w:color="auto"/>
            </w:tcBorders>
            <w:hideMark/>
          </w:tcPr>
          <w:p w14:paraId="7C97FD8D" w14:textId="77777777" w:rsidR="00923644" w:rsidRPr="00BE0ED0" w:rsidRDefault="00923644" w:rsidP="001C3A02">
            <w:pPr>
              <w:spacing w:after="120" w:line="240" w:lineRule="auto"/>
              <w:jc w:val="center"/>
              <w:rPr>
                <w:rFonts w:ascii="Times New Roman" w:hAnsi="Times New Roman" w:cs="Times New Roman"/>
                <w:iCs/>
                <w:color w:val="000000" w:themeColor="text1"/>
                <w:sz w:val="20"/>
                <w:szCs w:val="20"/>
              </w:rPr>
            </w:pPr>
            <w:r w:rsidRPr="00BE0ED0">
              <w:rPr>
                <w:rFonts w:ascii="Times New Roman" w:hAnsi="Times New Roman" w:cs="Times New Roman"/>
                <w:b/>
                <w:color w:val="000000" w:themeColor="text1"/>
                <w:sz w:val="20"/>
                <w:szCs w:val="20"/>
              </w:rPr>
              <w:t>III sritis. Vaiko vystymosi poreikių užtikrinimas, vaiko įgalinimas</w:t>
            </w:r>
          </w:p>
        </w:tc>
        <w:tc>
          <w:tcPr>
            <w:tcW w:w="1670" w:type="pct"/>
            <w:tcBorders>
              <w:top w:val="single" w:sz="4" w:space="0" w:color="auto"/>
              <w:left w:val="single" w:sz="4" w:space="0" w:color="auto"/>
              <w:bottom w:val="single" w:sz="4" w:space="0" w:color="auto"/>
              <w:right w:val="single" w:sz="4" w:space="0" w:color="auto"/>
            </w:tcBorders>
          </w:tcPr>
          <w:p w14:paraId="6DE6F5AB" w14:textId="77777777" w:rsidR="00923644" w:rsidRPr="00BE0ED0" w:rsidRDefault="00923644" w:rsidP="001C3A02">
            <w:pPr>
              <w:spacing w:after="120" w:line="240" w:lineRule="auto"/>
              <w:jc w:val="both"/>
              <w:rPr>
                <w:rFonts w:ascii="Times New Roman" w:hAnsi="Times New Roman" w:cs="Times New Roman"/>
                <w:b/>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506B8D3E" w14:textId="77777777" w:rsidR="00923644" w:rsidRPr="00BE0ED0" w:rsidRDefault="00923644" w:rsidP="001C3A02">
            <w:pPr>
              <w:spacing w:after="120" w:line="240" w:lineRule="auto"/>
              <w:jc w:val="center"/>
              <w:rPr>
                <w:rFonts w:ascii="Times New Roman" w:hAnsi="Times New Roman" w:cs="Times New Roman"/>
                <w:b/>
                <w:color w:val="000000" w:themeColor="text1"/>
                <w:sz w:val="20"/>
                <w:szCs w:val="20"/>
              </w:rPr>
            </w:pPr>
          </w:p>
        </w:tc>
      </w:tr>
      <w:tr w:rsidR="00BE0ED0" w:rsidRPr="00BE0ED0" w14:paraId="18EF7B80" w14:textId="77777777" w:rsidTr="001C3A02">
        <w:trPr>
          <w:trHeight w:val="20"/>
        </w:trPr>
        <w:tc>
          <w:tcPr>
            <w:tcW w:w="185" w:type="pct"/>
            <w:vMerge w:val="restart"/>
            <w:tcBorders>
              <w:top w:val="single" w:sz="4" w:space="0" w:color="auto"/>
              <w:left w:val="single" w:sz="4" w:space="0" w:color="auto"/>
              <w:right w:val="single" w:sz="4" w:space="0" w:color="auto"/>
            </w:tcBorders>
            <w:hideMark/>
          </w:tcPr>
          <w:p w14:paraId="7AA98336" w14:textId="77777777" w:rsidR="00BA6156" w:rsidRPr="00BE0ED0" w:rsidRDefault="00BA6156"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8.</w:t>
            </w:r>
          </w:p>
        </w:tc>
        <w:tc>
          <w:tcPr>
            <w:tcW w:w="866" w:type="pct"/>
            <w:vMerge w:val="restart"/>
            <w:tcBorders>
              <w:top w:val="single" w:sz="4" w:space="0" w:color="auto"/>
              <w:left w:val="single" w:sz="4" w:space="0" w:color="auto"/>
              <w:right w:val="single" w:sz="4" w:space="0" w:color="auto"/>
            </w:tcBorders>
            <w:hideMark/>
          </w:tcPr>
          <w:p w14:paraId="541BADC5" w14:textId="77777777" w:rsidR="00BA6156" w:rsidRPr="00BE0ED0" w:rsidRDefault="00BA6156" w:rsidP="001C3A02">
            <w:pPr>
              <w:spacing w:before="120" w:after="120" w:line="240" w:lineRule="auto"/>
              <w:ind w:right="72"/>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 xml:space="preserve">Vaiko fizinę ir psichinę sveikatą užtikrina tinkamai ir laiku organizuojamos sveikatos priežiūros paslaugos </w:t>
            </w:r>
          </w:p>
        </w:tc>
        <w:tc>
          <w:tcPr>
            <w:tcW w:w="1723" w:type="pct"/>
            <w:tcBorders>
              <w:top w:val="single" w:sz="4" w:space="0" w:color="auto"/>
              <w:left w:val="single" w:sz="4" w:space="0" w:color="auto"/>
              <w:bottom w:val="single" w:sz="4" w:space="0" w:color="auto"/>
              <w:right w:val="single" w:sz="4" w:space="0" w:color="auto"/>
            </w:tcBorders>
            <w:hideMark/>
          </w:tcPr>
          <w:p w14:paraId="44E641D9" w14:textId="77777777" w:rsidR="00BA6156" w:rsidRPr="00BE0ED0" w:rsidRDefault="00BA6156"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8.1. Vaikas yra įregistruotas pirminės asmens sveikatos priežiūros įstaigoje. Tais atvejais, kai be tėvų globos likęs vaikas ar vaikas su negalia į socialinės globos įstaigą atvyksta iš kitos savivaldybės, siekiant užtikrinti tinkamą sveikatos priežiūros paslaugų organizavimą,</w:t>
            </w:r>
            <w:r w:rsidRPr="00BE0ED0">
              <w:rPr>
                <w:rFonts w:ascii="Times New Roman" w:hAnsi="Times New Roman" w:cs="Times New Roman"/>
                <w:i/>
                <w:color w:val="000000" w:themeColor="text1"/>
                <w:sz w:val="20"/>
                <w:szCs w:val="20"/>
              </w:rPr>
              <w:t xml:space="preserve"> </w:t>
            </w:r>
            <w:r w:rsidRPr="00BE0ED0">
              <w:rPr>
                <w:rFonts w:ascii="Times New Roman" w:hAnsi="Times New Roman" w:cs="Times New Roman"/>
                <w:color w:val="000000" w:themeColor="text1"/>
                <w:sz w:val="20"/>
                <w:szCs w:val="20"/>
              </w:rPr>
              <w:t>už likusio be tėvų globos vaiko registraciją pirminės asmens sveikatos priežiūros įstaigoje yra atsakinga socialinės globos įstaiga, už vaiko su negalia registraciją – vaiko tėvai (globėjas, rūpintojas). Pirminės asmens sveikatos priežiūros įstaiga pasirinkta arčiausiai socialinės globos įstaigos (vaiko gyvenamosios) vietos arba yra patogiausiai pasiekiama.</w:t>
            </w:r>
          </w:p>
        </w:tc>
        <w:tc>
          <w:tcPr>
            <w:tcW w:w="1670" w:type="pct"/>
            <w:tcBorders>
              <w:top w:val="single" w:sz="4" w:space="0" w:color="auto"/>
              <w:left w:val="single" w:sz="4" w:space="0" w:color="auto"/>
              <w:bottom w:val="single" w:sz="4" w:space="0" w:color="auto"/>
              <w:right w:val="single" w:sz="4" w:space="0" w:color="auto"/>
            </w:tcBorders>
          </w:tcPr>
          <w:p w14:paraId="3F66D1CF" w14:textId="035A386F" w:rsidR="00382371" w:rsidRPr="00BE0ED0" w:rsidRDefault="00382371" w:rsidP="003338A3">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Siekiant užtikrinti tinkamą sveikatos priežiūros paslaugų organizavimą Kūdikių namuose, atvykęs vaikas yra </w:t>
            </w:r>
            <w:r w:rsidR="008769F8" w:rsidRPr="00BE0ED0">
              <w:rPr>
                <w:rFonts w:ascii="Times New Roman" w:hAnsi="Times New Roman" w:cs="Times New Roman"/>
                <w:color w:val="000000" w:themeColor="text1"/>
                <w:sz w:val="20"/>
                <w:szCs w:val="20"/>
              </w:rPr>
              <w:t xml:space="preserve">registruojamas į arčiausiai įstaigos esantį </w:t>
            </w:r>
            <w:r w:rsidRPr="00BE0ED0">
              <w:rPr>
                <w:rFonts w:ascii="Times New Roman" w:hAnsi="Times New Roman" w:cs="Times New Roman"/>
                <w:color w:val="000000" w:themeColor="text1"/>
                <w:sz w:val="20"/>
                <w:szCs w:val="20"/>
              </w:rPr>
              <w:t>pirmi</w:t>
            </w:r>
            <w:r w:rsidR="008769F8" w:rsidRPr="00BE0ED0">
              <w:rPr>
                <w:rFonts w:ascii="Times New Roman" w:hAnsi="Times New Roman" w:cs="Times New Roman"/>
                <w:color w:val="000000" w:themeColor="text1"/>
                <w:sz w:val="20"/>
                <w:szCs w:val="20"/>
              </w:rPr>
              <w:t>nės sveikatos priežiūros centrą.</w:t>
            </w:r>
          </w:p>
          <w:p w14:paraId="7E97C0DC" w14:textId="4B2757F9" w:rsidR="00921DB3" w:rsidRPr="00BE0ED0" w:rsidRDefault="00921DB3" w:rsidP="001C3A02">
            <w:pPr>
              <w:spacing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 socialinės globos skyrių</w:t>
            </w:r>
            <w:r w:rsidR="00C270DB" w:rsidRPr="00BE0ED0">
              <w:rPr>
                <w:rFonts w:ascii="Times New Roman" w:hAnsi="Times New Roman" w:cs="Times New Roman"/>
                <w:color w:val="000000" w:themeColor="text1"/>
                <w:sz w:val="20"/>
                <w:szCs w:val="20"/>
              </w:rPr>
              <w:t xml:space="preserve"> visi </w:t>
            </w:r>
            <w:r w:rsidRPr="00BE0ED0">
              <w:rPr>
                <w:rFonts w:ascii="Times New Roman" w:hAnsi="Times New Roman" w:cs="Times New Roman"/>
                <w:color w:val="000000" w:themeColor="text1"/>
                <w:sz w:val="20"/>
                <w:szCs w:val="20"/>
              </w:rPr>
              <w:t xml:space="preserve">vaikai </w:t>
            </w:r>
            <w:r w:rsidR="00C270DB" w:rsidRPr="00BE0ED0">
              <w:rPr>
                <w:rFonts w:ascii="Times New Roman" w:hAnsi="Times New Roman" w:cs="Times New Roman"/>
                <w:color w:val="000000" w:themeColor="text1"/>
                <w:sz w:val="20"/>
                <w:szCs w:val="20"/>
              </w:rPr>
              <w:t>atvyksta su PSPC gydytojo siuntimu.</w:t>
            </w:r>
          </w:p>
          <w:p w14:paraId="4A7BBCC1" w14:textId="77777777" w:rsidR="00CD2226" w:rsidRPr="00BE0ED0" w:rsidRDefault="00CD2226" w:rsidP="001C3A02">
            <w:pPr>
              <w:spacing w:after="0" w:line="240" w:lineRule="auto"/>
              <w:jc w:val="both"/>
              <w:rPr>
                <w:rFonts w:ascii="Times New Roman" w:hAnsi="Times New Roman" w:cs="Times New Roman"/>
                <w:color w:val="000000" w:themeColor="text1"/>
                <w:sz w:val="20"/>
                <w:szCs w:val="20"/>
              </w:rPr>
            </w:pPr>
          </w:p>
          <w:p w14:paraId="08050F2F" w14:textId="4F41DD63" w:rsidR="00CD2226" w:rsidRPr="00BE0ED0" w:rsidRDefault="00CD2226" w:rsidP="001C3A02">
            <w:pPr>
              <w:spacing w:after="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45243419" w14:textId="77777777" w:rsidR="00BA6156" w:rsidRPr="00BE0ED0" w:rsidRDefault="00C94DE1" w:rsidP="001C3A02">
            <w:pPr>
              <w:spacing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4C7B85D" w14:textId="77777777" w:rsidTr="001C3A02">
        <w:trPr>
          <w:trHeight w:val="1095"/>
        </w:trPr>
        <w:tc>
          <w:tcPr>
            <w:tcW w:w="185" w:type="pct"/>
            <w:vMerge/>
            <w:tcBorders>
              <w:left w:val="single" w:sz="4" w:space="0" w:color="auto"/>
              <w:right w:val="single" w:sz="4" w:space="0" w:color="auto"/>
            </w:tcBorders>
          </w:tcPr>
          <w:p w14:paraId="36619DDD" w14:textId="77777777" w:rsidR="00BA6156" w:rsidRPr="00BE0ED0" w:rsidRDefault="00BA615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59F2023F" w14:textId="77777777" w:rsidR="00BA6156" w:rsidRPr="00BE0ED0" w:rsidRDefault="00BA615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344D185C" w14:textId="77777777" w:rsidR="00BA6156" w:rsidRPr="00BE0ED0" w:rsidRDefault="00BA6156"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8.2. Ne rečiau kaip kartą per metus teisės aktų nustatyta tvarka profilaktiškai tikrinama vaiko sveikata ir tai yra užfiksuota ISGP ar kituose vaiko byloje pridedamuose dokumentuose.</w:t>
            </w:r>
            <w:r w:rsidRPr="00BE0ED0">
              <w:rPr>
                <w:rFonts w:ascii="Times New Roman" w:hAnsi="Times New Roman" w:cs="Times New Roman"/>
                <w:strike/>
                <w:color w:val="000000" w:themeColor="text1"/>
                <w:sz w:val="20"/>
                <w:szCs w:val="20"/>
              </w:rPr>
              <w:t xml:space="preserve"> </w:t>
            </w:r>
          </w:p>
        </w:tc>
        <w:tc>
          <w:tcPr>
            <w:tcW w:w="1670" w:type="pct"/>
            <w:tcBorders>
              <w:top w:val="single" w:sz="4" w:space="0" w:color="auto"/>
              <w:left w:val="single" w:sz="4" w:space="0" w:color="auto"/>
              <w:bottom w:val="single" w:sz="4" w:space="0" w:color="auto"/>
              <w:right w:val="single" w:sz="4" w:space="0" w:color="auto"/>
            </w:tcBorders>
          </w:tcPr>
          <w:p w14:paraId="0CAC435D" w14:textId="3C095DA0" w:rsidR="00BA6156" w:rsidRPr="00BE0ED0" w:rsidRDefault="00BA6156" w:rsidP="005D3D13">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Vaiko sveikatos tikrinimu rūpinasi vaiko tėvai (globėjai). Vaiko byloje segamas gydytojo išduotas išrašas iš medicininių dokumentų (F027/a), fiksuojama infor</w:t>
            </w:r>
            <w:r w:rsidR="00614B2C">
              <w:rPr>
                <w:rFonts w:ascii="Times New Roman" w:hAnsi="Times New Roman" w:cs="Times New Roman"/>
                <w:color w:val="000000" w:themeColor="text1"/>
                <w:sz w:val="20"/>
                <w:szCs w:val="20"/>
              </w:rPr>
              <w:t>macija vaiko slaugos istorijoje</w:t>
            </w:r>
            <w:r w:rsidR="000C33BD" w:rsidRPr="00BE0ED0">
              <w:rPr>
                <w:rFonts w:ascii="Times New Roman" w:hAnsi="Times New Roman" w:cs="Times New Roman"/>
                <w:color w:val="000000" w:themeColor="text1"/>
                <w:sz w:val="20"/>
                <w:szCs w:val="20"/>
              </w:rPr>
              <w:t xml:space="preserve"> Kūdikių namų v</w:t>
            </w:r>
            <w:r w:rsidR="005D3D13" w:rsidRPr="00BE0ED0">
              <w:rPr>
                <w:rFonts w:ascii="Times New Roman" w:hAnsi="Times New Roman" w:cs="Times New Roman"/>
                <w:color w:val="000000" w:themeColor="text1"/>
                <w:sz w:val="20"/>
                <w:szCs w:val="20"/>
              </w:rPr>
              <w:t>aikų sveikata rūpinamasi nuolat: atliekami vaikų ligų gytojo ir odontologo profilaktiniai patikrinimai,  esant poreikiui, organizuojamos  antrinio ir tretinio lygio asmens sveikatos prie</w:t>
            </w:r>
            <w:r w:rsidR="00AB1B36" w:rsidRPr="00BE0ED0">
              <w:rPr>
                <w:rFonts w:ascii="Times New Roman" w:hAnsi="Times New Roman" w:cs="Times New Roman"/>
                <w:color w:val="000000" w:themeColor="text1"/>
                <w:sz w:val="20"/>
                <w:szCs w:val="20"/>
              </w:rPr>
              <w:t xml:space="preserve">žiūros įstaigų </w:t>
            </w:r>
            <w:r w:rsidR="005D3D13" w:rsidRPr="00BE0ED0">
              <w:rPr>
                <w:rFonts w:ascii="Times New Roman" w:hAnsi="Times New Roman" w:cs="Times New Roman"/>
                <w:color w:val="000000" w:themeColor="text1"/>
                <w:sz w:val="20"/>
                <w:szCs w:val="20"/>
              </w:rPr>
              <w:t>specialistų konsultacijos</w:t>
            </w:r>
            <w:r w:rsidR="00AB1B36" w:rsidRPr="00BE0ED0">
              <w:rPr>
                <w:rFonts w:ascii="Times New Roman" w:hAnsi="Times New Roman" w:cs="Times New Roman"/>
                <w:color w:val="000000" w:themeColor="text1"/>
                <w:sz w:val="20"/>
                <w:szCs w:val="20"/>
              </w:rPr>
              <w:t>,</w:t>
            </w:r>
            <w:r w:rsidR="005D3D13" w:rsidRPr="00BE0ED0">
              <w:rPr>
                <w:rFonts w:ascii="Times New Roman" w:hAnsi="Times New Roman" w:cs="Times New Roman"/>
                <w:color w:val="000000" w:themeColor="text1"/>
                <w:sz w:val="20"/>
                <w:szCs w:val="20"/>
              </w:rPr>
              <w:t xml:space="preserve">  </w:t>
            </w:r>
            <w:r w:rsidR="00AB1B36" w:rsidRPr="00BE0ED0">
              <w:rPr>
                <w:rFonts w:ascii="Times New Roman" w:hAnsi="Times New Roman" w:cs="Times New Roman"/>
                <w:color w:val="000000" w:themeColor="text1"/>
                <w:sz w:val="20"/>
                <w:szCs w:val="20"/>
              </w:rPr>
              <w:t>atliekama imunoprofilaktika.</w:t>
            </w:r>
            <w:r w:rsidR="005D3D13" w:rsidRPr="00BE0ED0">
              <w:rPr>
                <w:rFonts w:ascii="Times New Roman" w:hAnsi="Times New Roman" w:cs="Times New Roman"/>
                <w:color w:val="000000" w:themeColor="text1"/>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tcPr>
          <w:p w14:paraId="47A0F444" w14:textId="77777777" w:rsidR="00BA6156" w:rsidRPr="00BE0ED0" w:rsidRDefault="00BA6156" w:rsidP="001C3A02">
            <w:pPr>
              <w:spacing w:before="120" w:after="120" w:line="240" w:lineRule="auto"/>
              <w:ind w:right="7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EFF17CB" w14:textId="77777777" w:rsidTr="001C3A02">
        <w:trPr>
          <w:trHeight w:val="975"/>
        </w:trPr>
        <w:tc>
          <w:tcPr>
            <w:tcW w:w="185" w:type="pct"/>
            <w:vMerge/>
            <w:tcBorders>
              <w:left w:val="single" w:sz="4" w:space="0" w:color="auto"/>
              <w:right w:val="single" w:sz="4" w:space="0" w:color="auto"/>
            </w:tcBorders>
          </w:tcPr>
          <w:p w14:paraId="7CF86B39" w14:textId="77777777" w:rsidR="00BA6156" w:rsidRPr="00BE0ED0" w:rsidRDefault="00BA615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13666B0" w14:textId="77777777" w:rsidR="00BA6156" w:rsidRPr="00BE0ED0" w:rsidRDefault="00BA615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F0E46E0" w14:textId="77777777" w:rsidR="00BA6156" w:rsidRPr="00BE0ED0" w:rsidRDefault="00BA6156"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8.3. Vaikas paskiepytas laiku pagal Lietuvos Respublikos vaikų profilaktinių skiepijimų kalendorių ir tai yra užfiksuota ISGP ar kituose vaiko byloje pridedamuose dokumentuose.</w:t>
            </w:r>
          </w:p>
        </w:tc>
        <w:tc>
          <w:tcPr>
            <w:tcW w:w="1670" w:type="pct"/>
            <w:tcBorders>
              <w:top w:val="single" w:sz="4" w:space="0" w:color="auto"/>
              <w:left w:val="single" w:sz="4" w:space="0" w:color="auto"/>
              <w:bottom w:val="single" w:sz="4" w:space="0" w:color="auto"/>
              <w:right w:val="single" w:sz="4" w:space="0" w:color="auto"/>
            </w:tcBorders>
          </w:tcPr>
          <w:p w14:paraId="61C1F084" w14:textId="2F7BBB6C" w:rsidR="005A10BA" w:rsidRPr="00BE0ED0" w:rsidRDefault="00EC1C9E"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Į </w:t>
            </w:r>
            <w:r w:rsidR="0071768D" w:rsidRPr="00BE0ED0">
              <w:rPr>
                <w:rFonts w:ascii="Times New Roman" w:hAnsi="Times New Roman" w:cs="Times New Roman"/>
                <w:color w:val="000000" w:themeColor="text1"/>
                <w:sz w:val="20"/>
                <w:szCs w:val="20"/>
              </w:rPr>
              <w:t xml:space="preserve">Socialinės globos </w:t>
            </w:r>
            <w:r w:rsidR="000C33BD" w:rsidRPr="00BE0ED0">
              <w:rPr>
                <w:rFonts w:ascii="Times New Roman" w:hAnsi="Times New Roman" w:cs="Times New Roman"/>
                <w:color w:val="000000" w:themeColor="text1"/>
                <w:sz w:val="20"/>
                <w:szCs w:val="20"/>
              </w:rPr>
              <w:t>skyri</w:t>
            </w:r>
            <w:r w:rsidRPr="00BE0ED0">
              <w:rPr>
                <w:rFonts w:ascii="Times New Roman" w:hAnsi="Times New Roman" w:cs="Times New Roman"/>
                <w:color w:val="000000" w:themeColor="text1"/>
                <w:sz w:val="20"/>
                <w:szCs w:val="20"/>
              </w:rPr>
              <w:t>ų vaikai atvyksta paskiepyti.</w:t>
            </w:r>
            <w:r w:rsidR="000C33BD" w:rsidRPr="00BE0ED0">
              <w:rPr>
                <w:rFonts w:ascii="Times New Roman" w:hAnsi="Times New Roman" w:cs="Times New Roman"/>
                <w:color w:val="000000" w:themeColor="text1"/>
                <w:sz w:val="20"/>
                <w:szCs w:val="20"/>
              </w:rPr>
              <w:t xml:space="preserve"> </w:t>
            </w:r>
            <w:r w:rsidRPr="00BE0ED0">
              <w:rPr>
                <w:rFonts w:ascii="Times New Roman" w:hAnsi="Times New Roman" w:cs="Times New Roman"/>
                <w:color w:val="000000" w:themeColor="text1"/>
                <w:sz w:val="20"/>
                <w:szCs w:val="20"/>
              </w:rPr>
              <w:t xml:space="preserve">Kūdikių namų globotiniai </w:t>
            </w:r>
            <w:r w:rsidR="00B410C2" w:rsidRPr="00BE0ED0">
              <w:rPr>
                <w:rFonts w:ascii="Times New Roman" w:hAnsi="Times New Roman" w:cs="Times New Roman"/>
                <w:color w:val="000000" w:themeColor="text1"/>
                <w:sz w:val="20"/>
                <w:szCs w:val="20"/>
              </w:rPr>
              <w:t>skiepijam</w:t>
            </w:r>
            <w:r w:rsidRPr="00BE0ED0">
              <w:rPr>
                <w:rFonts w:ascii="Times New Roman" w:hAnsi="Times New Roman" w:cs="Times New Roman"/>
                <w:color w:val="000000" w:themeColor="text1"/>
                <w:sz w:val="20"/>
                <w:szCs w:val="20"/>
              </w:rPr>
              <w:t>i vadovaujantis</w:t>
            </w:r>
            <w:r w:rsidR="00B410C2" w:rsidRPr="00BE0ED0">
              <w:rPr>
                <w:rFonts w:ascii="Times New Roman" w:hAnsi="Times New Roman" w:cs="Times New Roman"/>
                <w:color w:val="000000" w:themeColor="text1"/>
                <w:sz w:val="20"/>
                <w:szCs w:val="20"/>
              </w:rPr>
              <w:t xml:space="preserve"> </w:t>
            </w:r>
            <w:r w:rsidR="00CE2D3A" w:rsidRPr="00BE0ED0">
              <w:rPr>
                <w:rFonts w:ascii="Times New Roman" w:hAnsi="Times New Roman" w:cs="Times New Roman"/>
                <w:color w:val="000000" w:themeColor="text1"/>
                <w:sz w:val="20"/>
                <w:szCs w:val="20"/>
              </w:rPr>
              <w:t xml:space="preserve">Lietuvos Respublikos vaikų </w:t>
            </w:r>
            <w:r w:rsidR="00B410C2" w:rsidRPr="00BE0ED0">
              <w:rPr>
                <w:rFonts w:ascii="Times New Roman" w:hAnsi="Times New Roman" w:cs="Times New Roman"/>
                <w:color w:val="000000" w:themeColor="text1"/>
                <w:sz w:val="20"/>
                <w:szCs w:val="20"/>
              </w:rPr>
              <w:t>pro</w:t>
            </w:r>
            <w:r w:rsidR="006B66B0" w:rsidRPr="00BE0ED0">
              <w:rPr>
                <w:rFonts w:ascii="Times New Roman" w:hAnsi="Times New Roman" w:cs="Times New Roman"/>
                <w:color w:val="000000" w:themeColor="text1"/>
                <w:sz w:val="20"/>
                <w:szCs w:val="20"/>
              </w:rPr>
              <w:t>filaktinių</w:t>
            </w:r>
            <w:r w:rsidR="00CE2D3A" w:rsidRPr="00BE0ED0">
              <w:rPr>
                <w:rFonts w:ascii="Times New Roman" w:hAnsi="Times New Roman" w:cs="Times New Roman"/>
                <w:color w:val="000000" w:themeColor="text1"/>
                <w:sz w:val="20"/>
                <w:szCs w:val="20"/>
              </w:rPr>
              <w:t xml:space="preserve"> sk</w:t>
            </w:r>
            <w:r w:rsidR="00F67E1E" w:rsidRPr="00BE0ED0">
              <w:rPr>
                <w:rFonts w:ascii="Times New Roman" w:hAnsi="Times New Roman" w:cs="Times New Roman"/>
                <w:color w:val="000000" w:themeColor="text1"/>
                <w:sz w:val="20"/>
                <w:szCs w:val="20"/>
              </w:rPr>
              <w:t>i</w:t>
            </w:r>
            <w:r w:rsidR="00CE2D3A" w:rsidRPr="00BE0ED0">
              <w:rPr>
                <w:rFonts w:ascii="Times New Roman" w:hAnsi="Times New Roman" w:cs="Times New Roman"/>
                <w:color w:val="000000" w:themeColor="text1"/>
                <w:sz w:val="20"/>
                <w:szCs w:val="20"/>
              </w:rPr>
              <w:t>e</w:t>
            </w:r>
            <w:r w:rsidR="006B66B0" w:rsidRPr="00BE0ED0">
              <w:rPr>
                <w:rFonts w:ascii="Times New Roman" w:hAnsi="Times New Roman" w:cs="Times New Roman"/>
                <w:color w:val="000000" w:themeColor="text1"/>
                <w:sz w:val="20"/>
                <w:szCs w:val="20"/>
              </w:rPr>
              <w:t xml:space="preserve">pų </w:t>
            </w:r>
            <w:r w:rsidR="00F67E1E" w:rsidRPr="00BE0ED0">
              <w:rPr>
                <w:rFonts w:ascii="Times New Roman" w:hAnsi="Times New Roman" w:cs="Times New Roman"/>
                <w:color w:val="000000" w:themeColor="text1"/>
                <w:sz w:val="20"/>
                <w:szCs w:val="20"/>
              </w:rPr>
              <w:t>kalendori</w:t>
            </w:r>
            <w:r w:rsidRPr="00BE0ED0">
              <w:rPr>
                <w:rFonts w:ascii="Times New Roman" w:hAnsi="Times New Roman" w:cs="Times New Roman"/>
                <w:color w:val="000000" w:themeColor="text1"/>
                <w:sz w:val="20"/>
                <w:szCs w:val="20"/>
              </w:rPr>
              <w:t>umi</w:t>
            </w:r>
            <w:r w:rsidR="00F67E1E" w:rsidRPr="00BE0ED0">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6834DC94" w14:textId="77777777" w:rsidR="00BA6156" w:rsidRPr="00BE0ED0" w:rsidRDefault="0071768D" w:rsidP="001C3A02">
            <w:pPr>
              <w:spacing w:before="120" w:after="120" w:line="240" w:lineRule="auto"/>
              <w:ind w:right="7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29AB707" w14:textId="77777777" w:rsidTr="005A3AD0">
        <w:trPr>
          <w:trHeight w:val="70"/>
        </w:trPr>
        <w:tc>
          <w:tcPr>
            <w:tcW w:w="185" w:type="pct"/>
            <w:vMerge/>
            <w:tcBorders>
              <w:left w:val="single" w:sz="4" w:space="0" w:color="auto"/>
              <w:right w:val="single" w:sz="4" w:space="0" w:color="auto"/>
            </w:tcBorders>
          </w:tcPr>
          <w:p w14:paraId="2B40B485" w14:textId="77777777" w:rsidR="00BA6156" w:rsidRPr="00BE0ED0" w:rsidRDefault="00BA615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C5A09C3" w14:textId="77777777" w:rsidR="00BA6156" w:rsidRPr="00BE0ED0" w:rsidRDefault="00BA615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5356790" w14:textId="77777777" w:rsidR="00BA6156" w:rsidRPr="00BE0ED0" w:rsidRDefault="00BA6156"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8.4. Vaikui užtikrintas sveikatos priežiūros paslaugų, tarp jų ir psichikos sveikatos paslaugų, prieinamumas sveikatos priežiūros įstaigose. </w:t>
            </w:r>
            <w:r w:rsidRPr="00BE0ED0">
              <w:rPr>
                <w:rFonts w:ascii="Times New Roman" w:hAnsi="Times New Roman" w:cs="Times New Roman"/>
                <w:color w:val="000000" w:themeColor="text1"/>
                <w:sz w:val="20"/>
                <w:szCs w:val="20"/>
              </w:rPr>
              <w:lastRenderedPageBreak/>
              <w:t xml:space="preserve">Žymos apie tai yra užfiksuotos ISGP ar kituose vaiko byloje pridedamuose dokumentuose. </w:t>
            </w:r>
            <w:r w:rsidRPr="00BE0ED0">
              <w:rPr>
                <w:rFonts w:ascii="Times New Roman" w:hAnsi="Times New Roman" w:cs="Times New Roman"/>
                <w:b/>
                <w:color w:val="000000" w:themeColor="text1"/>
                <w:sz w:val="20"/>
                <w:szCs w:val="20"/>
              </w:rPr>
              <w:t xml:space="preserve"> </w:t>
            </w:r>
          </w:p>
        </w:tc>
        <w:tc>
          <w:tcPr>
            <w:tcW w:w="1670" w:type="pct"/>
            <w:tcBorders>
              <w:top w:val="single" w:sz="4" w:space="0" w:color="auto"/>
              <w:left w:val="single" w:sz="4" w:space="0" w:color="auto"/>
              <w:bottom w:val="single" w:sz="4" w:space="0" w:color="auto"/>
              <w:right w:val="single" w:sz="4" w:space="0" w:color="auto"/>
            </w:tcBorders>
          </w:tcPr>
          <w:p w14:paraId="7CD2E48A" w14:textId="77777777" w:rsidR="00BA6156" w:rsidRPr="00BE0ED0" w:rsidRDefault="00665644" w:rsidP="001C3A02">
            <w:pPr>
              <w:spacing w:before="120" w:after="120" w:line="240" w:lineRule="auto"/>
              <w:ind w:right="72"/>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 xml:space="preserve">Kiekvienam vaikui socialinės globos skyriuje yra organizuojamas individualus, atitinkamas sveikatos priežiūros paslaugų teikimas pagal vaiko </w:t>
            </w:r>
            <w:r w:rsidRPr="00BE0ED0">
              <w:rPr>
                <w:rFonts w:ascii="Times New Roman" w:hAnsi="Times New Roman" w:cs="Times New Roman"/>
                <w:color w:val="000000" w:themeColor="text1"/>
                <w:sz w:val="20"/>
                <w:szCs w:val="20"/>
              </w:rPr>
              <w:lastRenderedPageBreak/>
              <w:t>individualius poreikius, tai yra užf</w:t>
            </w:r>
            <w:r w:rsidR="002062C3" w:rsidRPr="00BE0ED0">
              <w:rPr>
                <w:rFonts w:ascii="Times New Roman" w:hAnsi="Times New Roman" w:cs="Times New Roman"/>
                <w:color w:val="000000" w:themeColor="text1"/>
                <w:sz w:val="20"/>
                <w:szCs w:val="20"/>
              </w:rPr>
              <w:t>iksuota vaiko asmeninėje byloje.</w:t>
            </w:r>
          </w:p>
        </w:tc>
        <w:tc>
          <w:tcPr>
            <w:tcW w:w="556" w:type="pct"/>
            <w:tcBorders>
              <w:top w:val="single" w:sz="4" w:space="0" w:color="auto"/>
              <w:left w:val="single" w:sz="4" w:space="0" w:color="auto"/>
              <w:bottom w:val="single" w:sz="4" w:space="0" w:color="auto"/>
              <w:right w:val="single" w:sz="4" w:space="0" w:color="auto"/>
            </w:tcBorders>
          </w:tcPr>
          <w:p w14:paraId="41966B2F" w14:textId="77777777" w:rsidR="00BA6156" w:rsidRPr="00BE0ED0" w:rsidRDefault="00B74F3D"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Taip</w:t>
            </w:r>
          </w:p>
        </w:tc>
      </w:tr>
      <w:tr w:rsidR="00BE0ED0" w:rsidRPr="00BE0ED0" w14:paraId="7ABF2F87" w14:textId="77777777" w:rsidTr="001C3A02">
        <w:trPr>
          <w:trHeight w:val="540"/>
        </w:trPr>
        <w:tc>
          <w:tcPr>
            <w:tcW w:w="185" w:type="pct"/>
            <w:vMerge/>
            <w:tcBorders>
              <w:left w:val="single" w:sz="4" w:space="0" w:color="auto"/>
              <w:right w:val="single" w:sz="4" w:space="0" w:color="auto"/>
            </w:tcBorders>
          </w:tcPr>
          <w:p w14:paraId="446C4FEC" w14:textId="77777777" w:rsidR="00BA6156" w:rsidRPr="00BE0ED0" w:rsidRDefault="00BA615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A42FC69" w14:textId="77777777" w:rsidR="00BA6156" w:rsidRPr="00BE0ED0" w:rsidRDefault="00BA615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6D9FC4B" w14:textId="77777777" w:rsidR="00BA6156" w:rsidRPr="00BE0ED0" w:rsidRDefault="00BA6156"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8.5. Vaikui garantuojamas pirmosios medicinos pagalbos suteikimas ir nuolatinis jo sveikatos būklės stebėjimas. Sveikatos priežiūros paslaugų organizavimo funkcijos yra priskirtos konkrečiam darbuotojui (darbuotojams). Tai nustatyta pareigybių aprašymuose, darbuotojai apie tai yra informuoti.</w:t>
            </w:r>
          </w:p>
        </w:tc>
        <w:tc>
          <w:tcPr>
            <w:tcW w:w="1670" w:type="pct"/>
            <w:tcBorders>
              <w:top w:val="single" w:sz="4" w:space="0" w:color="auto"/>
              <w:left w:val="single" w:sz="4" w:space="0" w:color="auto"/>
              <w:bottom w:val="single" w:sz="4" w:space="0" w:color="auto"/>
              <w:right w:val="single" w:sz="4" w:space="0" w:color="auto"/>
            </w:tcBorders>
          </w:tcPr>
          <w:p w14:paraId="33B0B345" w14:textId="75D059AB" w:rsidR="000E7CC1" w:rsidRPr="00BE0ED0" w:rsidRDefault="000F5BF6" w:rsidP="00792268">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w:t>
            </w:r>
            <w:r w:rsidR="006B66B0" w:rsidRPr="00BE0ED0">
              <w:rPr>
                <w:rFonts w:ascii="Times New Roman" w:hAnsi="Times New Roman" w:cs="Times New Roman"/>
                <w:color w:val="000000" w:themeColor="text1"/>
                <w:sz w:val="20"/>
                <w:szCs w:val="20"/>
              </w:rPr>
              <w:t xml:space="preserve">veikatos priežiūros paslaugų </w:t>
            </w:r>
            <w:r w:rsidR="00BA6156" w:rsidRPr="00BE0ED0">
              <w:rPr>
                <w:rFonts w:ascii="Times New Roman" w:hAnsi="Times New Roman" w:cs="Times New Roman"/>
                <w:color w:val="000000" w:themeColor="text1"/>
                <w:sz w:val="20"/>
                <w:szCs w:val="20"/>
              </w:rPr>
              <w:t>organizavimo funkcijos yra</w:t>
            </w:r>
            <w:r w:rsidR="00E375A0">
              <w:rPr>
                <w:rFonts w:ascii="Times New Roman" w:hAnsi="Times New Roman" w:cs="Times New Roman"/>
                <w:color w:val="000000" w:themeColor="text1"/>
                <w:sz w:val="20"/>
                <w:szCs w:val="20"/>
              </w:rPr>
              <w:t xml:space="preserve"> </w:t>
            </w:r>
            <w:r w:rsidR="00E375A0" w:rsidRPr="00E375A0">
              <w:rPr>
                <w:rFonts w:ascii="Times New Roman" w:hAnsi="Times New Roman" w:cs="Times New Roman"/>
                <w:sz w:val="20"/>
                <w:szCs w:val="20"/>
              </w:rPr>
              <w:t>priskiriamos</w:t>
            </w:r>
            <w:r w:rsidR="00BA6156" w:rsidRPr="00E375A0">
              <w:rPr>
                <w:rFonts w:ascii="Times New Roman" w:hAnsi="Times New Roman" w:cs="Times New Roman"/>
                <w:sz w:val="20"/>
                <w:szCs w:val="20"/>
              </w:rPr>
              <w:t xml:space="preserve"> </w:t>
            </w:r>
            <w:r w:rsidR="00792268" w:rsidRPr="00E375A0">
              <w:rPr>
                <w:rFonts w:ascii="Times New Roman" w:hAnsi="Times New Roman" w:cs="Times New Roman"/>
                <w:sz w:val="20"/>
                <w:szCs w:val="20"/>
              </w:rPr>
              <w:t>direktorės pavaduotojai slaugai, vaikų ligų gydytojui</w:t>
            </w:r>
            <w:r w:rsidR="00E375A0" w:rsidRPr="00E375A0">
              <w:rPr>
                <w:rFonts w:ascii="Times New Roman" w:hAnsi="Times New Roman" w:cs="Times New Roman"/>
                <w:sz w:val="20"/>
                <w:szCs w:val="20"/>
              </w:rPr>
              <w:t>,</w:t>
            </w:r>
            <w:r w:rsidR="00792268" w:rsidRPr="00E375A0">
              <w:rPr>
                <w:rFonts w:ascii="Times New Roman" w:hAnsi="Times New Roman" w:cs="Times New Roman"/>
                <w:sz w:val="20"/>
                <w:szCs w:val="20"/>
              </w:rPr>
              <w:t xml:space="preserve"> </w:t>
            </w:r>
            <w:r w:rsidR="00BA6156" w:rsidRPr="00BE0ED0">
              <w:rPr>
                <w:rFonts w:ascii="Times New Roman" w:hAnsi="Times New Roman" w:cs="Times New Roman"/>
                <w:color w:val="000000" w:themeColor="text1"/>
                <w:sz w:val="20"/>
                <w:szCs w:val="20"/>
              </w:rPr>
              <w:t>vaiko sveikatos būklę stebi bendrosios praktikos slaugytojas.</w:t>
            </w:r>
            <w:r w:rsidR="004949CA" w:rsidRPr="00BE0ED0">
              <w:rPr>
                <w:rFonts w:ascii="Times New Roman" w:hAnsi="Times New Roman" w:cs="Times New Roman"/>
                <w:color w:val="000000" w:themeColor="text1"/>
                <w:sz w:val="20"/>
                <w:szCs w:val="20"/>
              </w:rPr>
              <w:t xml:space="preserve"> Kiekvienam vaikui  garantuojamas pirmosios medicinos pagalbos suteikimas ir nuolatinis jo sveikatos būklės stebėjimas.</w:t>
            </w:r>
            <w:r w:rsidR="001C6E89" w:rsidRPr="00BE0ED0">
              <w:rPr>
                <w:rFonts w:ascii="Times New Roman" w:hAnsi="Times New Roman" w:cs="Times New Roman"/>
                <w:color w:val="000000" w:themeColor="text1"/>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tcPr>
          <w:p w14:paraId="1CDA38BB" w14:textId="77777777" w:rsidR="00BA6156" w:rsidRPr="00BE0ED0" w:rsidRDefault="00BA6156"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1537D3E" w14:textId="77777777" w:rsidTr="001C3A02">
        <w:trPr>
          <w:trHeight w:val="1049"/>
        </w:trPr>
        <w:tc>
          <w:tcPr>
            <w:tcW w:w="185" w:type="pct"/>
            <w:vMerge/>
            <w:tcBorders>
              <w:left w:val="single" w:sz="4" w:space="0" w:color="auto"/>
              <w:right w:val="single" w:sz="4" w:space="0" w:color="auto"/>
            </w:tcBorders>
          </w:tcPr>
          <w:p w14:paraId="138F46D5" w14:textId="77777777" w:rsidR="00BA6156" w:rsidRPr="00BE0ED0" w:rsidRDefault="00BA615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A9D055C" w14:textId="77777777" w:rsidR="00BA6156" w:rsidRPr="00BE0ED0" w:rsidRDefault="00BA615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4E38C29" w14:textId="77777777" w:rsidR="00BA6156" w:rsidRPr="00BE0ED0" w:rsidRDefault="00BA6156"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8.6. Socialinės globos įstaigos darbuotojai turi žinių apie pirmosios medicinos pagalbos suteikimą. Šios žinios patvirtintos atitinkamais pažymėjimais ir yra periodiškai atnaujinamos</w:t>
            </w:r>
          </w:p>
        </w:tc>
        <w:tc>
          <w:tcPr>
            <w:tcW w:w="1670" w:type="pct"/>
            <w:tcBorders>
              <w:top w:val="single" w:sz="4" w:space="0" w:color="auto"/>
              <w:left w:val="single" w:sz="4" w:space="0" w:color="auto"/>
              <w:bottom w:val="single" w:sz="4" w:space="0" w:color="auto"/>
              <w:right w:val="single" w:sz="4" w:space="0" w:color="auto"/>
            </w:tcBorders>
          </w:tcPr>
          <w:p w14:paraId="5884F6E8" w14:textId="7EFC2210" w:rsidR="00BA6156" w:rsidRPr="00BE0ED0" w:rsidRDefault="00156DCE"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Įstaigos darbuotojai yra atestuoti pagal privalomojo pirmos</w:t>
            </w:r>
            <w:r w:rsidR="005A10BA" w:rsidRPr="00BE0ED0">
              <w:rPr>
                <w:rFonts w:ascii="Times New Roman" w:hAnsi="Times New Roman" w:cs="Times New Roman"/>
                <w:color w:val="000000" w:themeColor="text1"/>
                <w:sz w:val="20"/>
                <w:szCs w:val="20"/>
              </w:rPr>
              <w:t>ios</w:t>
            </w:r>
            <w:r w:rsidRPr="00BE0ED0">
              <w:rPr>
                <w:rFonts w:ascii="Times New Roman" w:hAnsi="Times New Roman" w:cs="Times New Roman"/>
                <w:color w:val="000000" w:themeColor="text1"/>
                <w:sz w:val="20"/>
                <w:szCs w:val="20"/>
              </w:rPr>
              <w:t xml:space="preserve"> pagalbos mokymo programą. Žinios atnaujinamos kas 5-eri metai.</w:t>
            </w:r>
          </w:p>
        </w:tc>
        <w:tc>
          <w:tcPr>
            <w:tcW w:w="556" w:type="pct"/>
            <w:tcBorders>
              <w:top w:val="single" w:sz="4" w:space="0" w:color="auto"/>
              <w:left w:val="single" w:sz="4" w:space="0" w:color="auto"/>
              <w:bottom w:val="single" w:sz="4" w:space="0" w:color="auto"/>
              <w:right w:val="single" w:sz="4" w:space="0" w:color="auto"/>
            </w:tcBorders>
          </w:tcPr>
          <w:p w14:paraId="0000FF6C" w14:textId="77777777" w:rsidR="00BA6156" w:rsidRPr="00BE0ED0" w:rsidRDefault="00156DCE"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F3FC8FA" w14:textId="77777777" w:rsidTr="001C3A02">
        <w:trPr>
          <w:trHeight w:val="20"/>
        </w:trPr>
        <w:tc>
          <w:tcPr>
            <w:tcW w:w="185" w:type="pct"/>
            <w:vMerge/>
            <w:tcBorders>
              <w:left w:val="single" w:sz="4" w:space="0" w:color="auto"/>
              <w:right w:val="single" w:sz="4" w:space="0" w:color="auto"/>
            </w:tcBorders>
          </w:tcPr>
          <w:p w14:paraId="3AF89768" w14:textId="77777777" w:rsidR="00BA6156" w:rsidRPr="00BE0ED0" w:rsidRDefault="00BA615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DD536FD" w14:textId="77777777" w:rsidR="00BA6156" w:rsidRPr="00BE0ED0" w:rsidRDefault="00BA615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7AB6952" w14:textId="77777777" w:rsidR="00BA6156" w:rsidRPr="00BE0ED0" w:rsidRDefault="00BA6156"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8.7. Vaikas pagal poreikį yra aprūpintas būtinomis techninės pagalbos priemonėmis, protezinės ir ortopedinės technikos priemonėmis (dantų sukandimo korekcijos, pablogėjusios regos, klausos koregavimo ir kita).</w:t>
            </w:r>
          </w:p>
        </w:tc>
        <w:tc>
          <w:tcPr>
            <w:tcW w:w="1670" w:type="pct"/>
            <w:tcBorders>
              <w:top w:val="single" w:sz="4" w:space="0" w:color="auto"/>
              <w:left w:val="single" w:sz="4" w:space="0" w:color="auto"/>
              <w:bottom w:val="single" w:sz="4" w:space="0" w:color="auto"/>
              <w:right w:val="single" w:sz="4" w:space="0" w:color="auto"/>
            </w:tcBorders>
          </w:tcPr>
          <w:p w14:paraId="75F4275B" w14:textId="77777777" w:rsidR="00BA6156" w:rsidRPr="00BE0ED0" w:rsidRDefault="00E86840"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Kiekvienas vaikas pagal sveikatos būklę yra aprū</w:t>
            </w:r>
            <w:r w:rsidR="0033220B" w:rsidRPr="00BE0ED0">
              <w:rPr>
                <w:rFonts w:ascii="Times New Roman" w:hAnsi="Times New Roman" w:cs="Times New Roman"/>
                <w:color w:val="000000" w:themeColor="text1"/>
                <w:sz w:val="20"/>
                <w:szCs w:val="20"/>
              </w:rPr>
              <w:t>pinamas atitinkamomis būtinomis techninėmis pagalbos priemonėmis, siekiant užtikrinti tinkamus vaiko poreikius.</w:t>
            </w:r>
          </w:p>
        </w:tc>
        <w:tc>
          <w:tcPr>
            <w:tcW w:w="556" w:type="pct"/>
            <w:tcBorders>
              <w:top w:val="single" w:sz="4" w:space="0" w:color="auto"/>
              <w:left w:val="single" w:sz="4" w:space="0" w:color="auto"/>
              <w:bottom w:val="single" w:sz="4" w:space="0" w:color="auto"/>
              <w:right w:val="single" w:sz="4" w:space="0" w:color="auto"/>
            </w:tcBorders>
          </w:tcPr>
          <w:p w14:paraId="3296D395" w14:textId="77777777" w:rsidR="00BA6156" w:rsidRPr="00BE0ED0" w:rsidRDefault="0033220B"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DF83BC1" w14:textId="77777777" w:rsidTr="001C3A02">
        <w:trPr>
          <w:trHeight w:val="20"/>
        </w:trPr>
        <w:tc>
          <w:tcPr>
            <w:tcW w:w="185" w:type="pct"/>
            <w:vMerge/>
            <w:tcBorders>
              <w:left w:val="single" w:sz="4" w:space="0" w:color="auto"/>
              <w:right w:val="single" w:sz="4" w:space="0" w:color="auto"/>
            </w:tcBorders>
          </w:tcPr>
          <w:p w14:paraId="2D0E1476" w14:textId="77777777" w:rsidR="00BA6156" w:rsidRPr="00BE0ED0" w:rsidRDefault="00BA615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033AD17" w14:textId="77777777" w:rsidR="00BA6156" w:rsidRPr="00BE0ED0" w:rsidRDefault="00BA615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9840401" w14:textId="77777777" w:rsidR="00BA6156" w:rsidRPr="00BE0ED0" w:rsidRDefault="00BA6156"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8.8. Vaikų socialinės globos namuose (kai juose socialinę globą gauna 25 ar daugiau vaikų su negalia) ir vaikų su negalia socialinės globos namuose (kai juose socialinę globą gauna 25 ar daugiau vaikų su negalia) bei specializuotuose slaugos ir socialinės globos namuose slaugos paslaugos privalo būti teikiamos pačiose įstaigose. </w:t>
            </w:r>
          </w:p>
        </w:tc>
        <w:tc>
          <w:tcPr>
            <w:tcW w:w="1670" w:type="pct"/>
            <w:tcBorders>
              <w:top w:val="single" w:sz="4" w:space="0" w:color="auto"/>
              <w:left w:val="single" w:sz="4" w:space="0" w:color="auto"/>
              <w:bottom w:val="single" w:sz="4" w:space="0" w:color="auto"/>
              <w:right w:val="single" w:sz="4" w:space="0" w:color="auto"/>
            </w:tcBorders>
          </w:tcPr>
          <w:p w14:paraId="489A5A21" w14:textId="3C01E65E" w:rsidR="00BA6156" w:rsidRPr="00BE0ED0" w:rsidRDefault="005F7606" w:rsidP="0072756F">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iCs/>
                <w:color w:val="000000" w:themeColor="text1"/>
                <w:sz w:val="20"/>
                <w:szCs w:val="20"/>
              </w:rPr>
              <w:t>Slaugos paslaugų teikim</w:t>
            </w:r>
            <w:r w:rsidR="0072756F" w:rsidRPr="00BE0ED0">
              <w:rPr>
                <w:rFonts w:ascii="Times New Roman" w:hAnsi="Times New Roman" w:cs="Times New Roman"/>
                <w:iCs/>
                <w:color w:val="000000" w:themeColor="text1"/>
                <w:sz w:val="20"/>
                <w:szCs w:val="20"/>
              </w:rPr>
              <w:t>ą</w:t>
            </w:r>
            <w:r w:rsidRPr="00BE0ED0">
              <w:rPr>
                <w:rFonts w:ascii="Times New Roman" w:hAnsi="Times New Roman" w:cs="Times New Roman"/>
                <w:iCs/>
                <w:color w:val="000000" w:themeColor="text1"/>
                <w:sz w:val="20"/>
                <w:szCs w:val="20"/>
              </w:rPr>
              <w:t xml:space="preserve"> įstaigoje</w:t>
            </w:r>
            <w:r w:rsidR="0072756F" w:rsidRPr="00BE0ED0">
              <w:rPr>
                <w:rFonts w:ascii="Times New Roman" w:hAnsi="Times New Roman" w:cs="Times New Roman"/>
                <w:iCs/>
                <w:color w:val="000000" w:themeColor="text1"/>
                <w:sz w:val="20"/>
                <w:szCs w:val="20"/>
              </w:rPr>
              <w:t xml:space="preserve"> užtikrina</w:t>
            </w:r>
            <w:r w:rsidRPr="00BE0ED0">
              <w:rPr>
                <w:rFonts w:ascii="Times New Roman" w:hAnsi="Times New Roman" w:cs="Times New Roman"/>
                <w:iCs/>
                <w:color w:val="000000" w:themeColor="text1"/>
                <w:sz w:val="20"/>
                <w:szCs w:val="20"/>
              </w:rPr>
              <w:t xml:space="preserve"> bendrosios praktikos slaugytoja</w:t>
            </w:r>
            <w:r w:rsidR="0072756F" w:rsidRPr="00BE0ED0">
              <w:rPr>
                <w:rFonts w:ascii="Times New Roman" w:hAnsi="Times New Roman" w:cs="Times New Roman"/>
                <w:iCs/>
                <w:color w:val="000000" w:themeColor="text1"/>
                <w:sz w:val="20"/>
                <w:szCs w:val="20"/>
              </w:rPr>
              <w:t>i</w:t>
            </w:r>
            <w:r w:rsidRPr="00BE0ED0">
              <w:rPr>
                <w:rFonts w:ascii="Times New Roman" w:hAnsi="Times New Roman" w:cs="Times New Roman"/>
                <w:iCs/>
                <w:color w:val="000000" w:themeColor="text1"/>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tcPr>
          <w:p w14:paraId="64806D91" w14:textId="77777777" w:rsidR="00BA6156" w:rsidRPr="00BE0ED0" w:rsidRDefault="005F7606"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15D522E" w14:textId="77777777" w:rsidTr="001C3A02">
        <w:trPr>
          <w:trHeight w:val="20"/>
        </w:trPr>
        <w:tc>
          <w:tcPr>
            <w:tcW w:w="185" w:type="pct"/>
            <w:vMerge/>
            <w:tcBorders>
              <w:left w:val="single" w:sz="4" w:space="0" w:color="auto"/>
              <w:right w:val="single" w:sz="4" w:space="0" w:color="auto"/>
            </w:tcBorders>
          </w:tcPr>
          <w:p w14:paraId="27191A0E" w14:textId="77777777" w:rsidR="00BA6156" w:rsidRPr="00BE0ED0" w:rsidRDefault="00BA615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90954BE" w14:textId="77777777" w:rsidR="00BA6156" w:rsidRPr="00BE0ED0" w:rsidRDefault="00BA615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604C5B4" w14:textId="77777777" w:rsidR="00BA6156" w:rsidRPr="00BE0ED0" w:rsidRDefault="00BA6156"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8.9. Slaugomam vaikui užtikrinta kokybiška nuolatinė priežiūra ir globa. Vaikų su negalia socialinės globos namai yra apsirūpinę ar planuoja apsirūpinti techninės pagalbos priemonėmis, padedančiomis darbuotojams saugiai ir kokybiškai atlikti kasdienines funkcijas (priemonės vaikui pakelti, perkelti, maudyti, transportuoti (vaikų su negalia socialinės globos namų viduje), maitinti ir kt.).</w:t>
            </w:r>
          </w:p>
        </w:tc>
        <w:tc>
          <w:tcPr>
            <w:tcW w:w="1670" w:type="pct"/>
            <w:tcBorders>
              <w:top w:val="single" w:sz="4" w:space="0" w:color="auto"/>
              <w:left w:val="single" w:sz="4" w:space="0" w:color="auto"/>
              <w:bottom w:val="single" w:sz="4" w:space="0" w:color="auto"/>
              <w:right w:val="single" w:sz="4" w:space="0" w:color="auto"/>
            </w:tcBorders>
          </w:tcPr>
          <w:p w14:paraId="5D28B06E" w14:textId="438FEF47" w:rsidR="006756F3" w:rsidRPr="00BE0ED0" w:rsidRDefault="00614B2C" w:rsidP="001C3A02">
            <w:pPr>
              <w:spacing w:before="120" w:after="120" w:line="240" w:lineRule="auto"/>
              <w:ind w:right="7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Į</w:t>
            </w:r>
            <w:r w:rsidR="00B1548C" w:rsidRPr="00BE0ED0">
              <w:rPr>
                <w:rFonts w:ascii="Times New Roman" w:hAnsi="Times New Roman" w:cs="Times New Roman"/>
                <w:color w:val="000000" w:themeColor="text1"/>
                <w:sz w:val="20"/>
                <w:szCs w:val="20"/>
              </w:rPr>
              <w:t>staigoje yra visos reikiamos priemonės darbuotojams atlikti kasdienes funkcijas, užtikrinant kokybiš</w:t>
            </w:r>
            <w:r w:rsidR="00560342" w:rsidRPr="00BE0ED0">
              <w:rPr>
                <w:rFonts w:ascii="Times New Roman" w:hAnsi="Times New Roman" w:cs="Times New Roman"/>
                <w:color w:val="000000" w:themeColor="text1"/>
                <w:sz w:val="20"/>
                <w:szCs w:val="20"/>
              </w:rPr>
              <w:t>ką vaiko</w:t>
            </w:r>
            <w:r w:rsidR="00B1548C" w:rsidRPr="00BE0ED0">
              <w:rPr>
                <w:rFonts w:ascii="Times New Roman" w:hAnsi="Times New Roman" w:cs="Times New Roman"/>
                <w:color w:val="000000" w:themeColor="text1"/>
                <w:sz w:val="20"/>
                <w:szCs w:val="20"/>
              </w:rPr>
              <w:t xml:space="preserve"> priežiūrą, slaugą ir globą.</w:t>
            </w:r>
            <w:r w:rsidR="00560342" w:rsidRPr="00BE0ED0">
              <w:rPr>
                <w:rFonts w:ascii="Times New Roman" w:hAnsi="Times New Roman" w:cs="Times New Roman"/>
                <w:color w:val="000000" w:themeColor="text1"/>
                <w:sz w:val="20"/>
                <w:szCs w:val="20"/>
              </w:rPr>
              <w:t xml:space="preserve"> Yra kėlimo, perkėlimo, vartymo </w:t>
            </w:r>
            <w:r w:rsidR="00AB1B36" w:rsidRPr="00BE0ED0">
              <w:rPr>
                <w:rFonts w:ascii="Times New Roman" w:hAnsi="Times New Roman" w:cs="Times New Roman"/>
                <w:color w:val="000000" w:themeColor="text1"/>
                <w:sz w:val="20"/>
                <w:szCs w:val="20"/>
              </w:rPr>
              <w:t>ir kompensacinė technika</w:t>
            </w:r>
            <w:r w:rsidR="00560342" w:rsidRPr="00BE0ED0">
              <w:rPr>
                <w:rFonts w:ascii="Times New Roman" w:hAnsi="Times New Roman" w:cs="Times New Roman"/>
                <w:color w:val="000000" w:themeColor="text1"/>
                <w:sz w:val="20"/>
                <w:szCs w:val="20"/>
              </w:rPr>
              <w:t>.</w:t>
            </w:r>
          </w:p>
          <w:p w14:paraId="7D05577B" w14:textId="2FEF8B1A" w:rsidR="00B1548C" w:rsidRPr="00BE0ED0" w:rsidRDefault="00B1548C"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Siekiant gerinti aplinką neįgal</w:t>
            </w:r>
            <w:r w:rsidR="004258BC" w:rsidRPr="00BE0ED0">
              <w:rPr>
                <w:rFonts w:ascii="Times New Roman" w:hAnsi="Times New Roman" w:cs="Times New Roman"/>
                <w:color w:val="000000" w:themeColor="text1"/>
                <w:sz w:val="20"/>
                <w:szCs w:val="20"/>
              </w:rPr>
              <w:t xml:space="preserve">iems vaikams įrengtas </w:t>
            </w:r>
            <w:r w:rsidR="002838F8" w:rsidRPr="00BE0ED0">
              <w:rPr>
                <w:rFonts w:ascii="Times New Roman" w:hAnsi="Times New Roman" w:cs="Times New Roman"/>
                <w:color w:val="000000" w:themeColor="text1"/>
                <w:sz w:val="20"/>
                <w:szCs w:val="20"/>
              </w:rPr>
              <w:t xml:space="preserve">keltuvas, </w:t>
            </w:r>
            <w:r w:rsidR="004258BC" w:rsidRPr="00BE0ED0">
              <w:rPr>
                <w:rFonts w:ascii="Times New Roman" w:hAnsi="Times New Roman" w:cs="Times New Roman"/>
                <w:color w:val="000000" w:themeColor="text1"/>
                <w:sz w:val="20"/>
                <w:szCs w:val="20"/>
              </w:rPr>
              <w:t>neįgaliųjų liftas</w:t>
            </w:r>
            <w:r w:rsidR="0072756F" w:rsidRPr="00BE0ED0">
              <w:rPr>
                <w:rFonts w:ascii="Times New Roman" w:hAnsi="Times New Roman" w:cs="Times New Roman"/>
                <w:color w:val="000000" w:themeColor="text1"/>
                <w:sz w:val="20"/>
                <w:szCs w:val="20"/>
              </w:rPr>
              <w:t>, specializuotos neįgaliųjų supynės</w:t>
            </w:r>
            <w:r w:rsidR="004258BC" w:rsidRPr="00BE0ED0">
              <w:rPr>
                <w:rFonts w:ascii="Times New Roman" w:hAnsi="Times New Roman" w:cs="Times New Roman"/>
                <w:color w:val="000000" w:themeColor="text1"/>
                <w:sz w:val="20"/>
                <w:szCs w:val="20"/>
              </w:rPr>
              <w:t>.</w:t>
            </w:r>
            <w:r w:rsidR="002838F8" w:rsidRPr="00BE0ED0">
              <w:rPr>
                <w:rFonts w:ascii="Times New Roman" w:hAnsi="Times New Roman" w:cs="Times New Roman"/>
                <w:color w:val="000000" w:themeColor="text1"/>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tcPr>
          <w:p w14:paraId="50F9FC9F" w14:textId="77777777" w:rsidR="00BA6156" w:rsidRPr="00BE0ED0" w:rsidRDefault="00B1548C"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E71FBD0" w14:textId="77777777" w:rsidTr="001C3A02">
        <w:trPr>
          <w:trHeight w:val="20"/>
        </w:trPr>
        <w:tc>
          <w:tcPr>
            <w:tcW w:w="185" w:type="pct"/>
            <w:vMerge/>
            <w:tcBorders>
              <w:left w:val="single" w:sz="4" w:space="0" w:color="auto"/>
              <w:bottom w:val="single" w:sz="4" w:space="0" w:color="000000" w:themeColor="text1"/>
              <w:right w:val="single" w:sz="4" w:space="0" w:color="auto"/>
            </w:tcBorders>
          </w:tcPr>
          <w:p w14:paraId="14267034" w14:textId="77777777" w:rsidR="00BA6156" w:rsidRPr="00BE0ED0" w:rsidRDefault="00BA615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21AB24ED" w14:textId="77777777" w:rsidR="00BA6156" w:rsidRPr="00BE0ED0" w:rsidRDefault="00BA615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3DB46E1E" w14:textId="77777777" w:rsidR="00BA6156" w:rsidRPr="00BE0ED0" w:rsidRDefault="00BA6156"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8.10. Slaugomas vaikas yra aprūpintas reikalingomis slaugos priemonėmis (sauskelnės, paklodės, čiužiniai pragulų profilaktikai, čiužiniai nuo pragulų ir kt.) ir teisės aktų nustatyta tvarka aprūpinamas reikalingomis vaikui skirtomis techninės pagalbos priemonėmis ( pritaikytos lovos, vežimėliai ir kt.)</w:t>
            </w:r>
          </w:p>
        </w:tc>
        <w:tc>
          <w:tcPr>
            <w:tcW w:w="1670" w:type="pct"/>
            <w:tcBorders>
              <w:top w:val="single" w:sz="4" w:space="0" w:color="auto"/>
              <w:left w:val="single" w:sz="4" w:space="0" w:color="auto"/>
              <w:bottom w:val="single" w:sz="4" w:space="0" w:color="auto"/>
              <w:right w:val="single" w:sz="4" w:space="0" w:color="auto"/>
            </w:tcBorders>
          </w:tcPr>
          <w:p w14:paraId="4DF13C74" w14:textId="77777777" w:rsidR="00C501D3" w:rsidRPr="00BE0ED0" w:rsidRDefault="00C501D3" w:rsidP="001C3A02">
            <w:pPr>
              <w:spacing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Įstaiga </w:t>
            </w:r>
            <w:r w:rsidR="001D17BA" w:rsidRPr="00BE0ED0">
              <w:rPr>
                <w:rFonts w:ascii="Times New Roman" w:hAnsi="Times New Roman" w:cs="Times New Roman"/>
                <w:color w:val="000000" w:themeColor="text1"/>
                <w:sz w:val="20"/>
                <w:szCs w:val="20"/>
              </w:rPr>
              <w:t>slaugomą vaiką aprūpina reikalingomis slaugos</w:t>
            </w:r>
            <w:r w:rsidRPr="00BE0ED0">
              <w:rPr>
                <w:rFonts w:ascii="Times New Roman" w:hAnsi="Times New Roman" w:cs="Times New Roman"/>
                <w:color w:val="000000" w:themeColor="text1"/>
                <w:sz w:val="20"/>
                <w:szCs w:val="20"/>
              </w:rPr>
              <w:t xml:space="preserve"> priemonėmis</w:t>
            </w:r>
            <w:r w:rsidR="001D17BA" w:rsidRPr="00BE0ED0">
              <w:rPr>
                <w:rFonts w:ascii="Times New Roman" w:hAnsi="Times New Roman" w:cs="Times New Roman"/>
                <w:color w:val="000000" w:themeColor="text1"/>
                <w:sz w:val="20"/>
                <w:szCs w:val="20"/>
              </w:rPr>
              <w:t xml:space="preserve"> (</w:t>
            </w:r>
            <w:r w:rsidRPr="00BE0ED0">
              <w:rPr>
                <w:rFonts w:ascii="Times New Roman" w:hAnsi="Times New Roman" w:cs="Times New Roman"/>
                <w:color w:val="000000" w:themeColor="text1"/>
                <w:sz w:val="20"/>
                <w:szCs w:val="20"/>
              </w:rPr>
              <w:t>funkcinėmis lovomis, prie lovų spintelėmis, neperšlampamais čiužiniais</w:t>
            </w:r>
            <w:r w:rsidR="001D17BA" w:rsidRPr="00BE0ED0">
              <w:rPr>
                <w:rFonts w:ascii="Times New Roman" w:hAnsi="Times New Roman" w:cs="Times New Roman"/>
                <w:color w:val="000000" w:themeColor="text1"/>
                <w:sz w:val="20"/>
                <w:szCs w:val="20"/>
              </w:rPr>
              <w:t xml:space="preserve">, </w:t>
            </w:r>
            <w:proofErr w:type="spellStart"/>
            <w:r w:rsidR="001D17BA" w:rsidRPr="00BE0ED0">
              <w:rPr>
                <w:rFonts w:ascii="Times New Roman" w:hAnsi="Times New Roman" w:cs="Times New Roman"/>
                <w:color w:val="000000" w:themeColor="text1"/>
                <w:sz w:val="20"/>
                <w:szCs w:val="20"/>
              </w:rPr>
              <w:t>geliniai</w:t>
            </w:r>
            <w:r w:rsidRPr="00BE0ED0">
              <w:rPr>
                <w:rFonts w:ascii="Times New Roman" w:hAnsi="Times New Roman" w:cs="Times New Roman"/>
                <w:color w:val="000000" w:themeColor="text1"/>
                <w:sz w:val="20"/>
                <w:szCs w:val="20"/>
              </w:rPr>
              <w:t>s</w:t>
            </w:r>
            <w:proofErr w:type="spellEnd"/>
            <w:r w:rsidR="001D17BA" w:rsidRPr="00BE0ED0">
              <w:rPr>
                <w:rFonts w:ascii="Times New Roman" w:hAnsi="Times New Roman" w:cs="Times New Roman"/>
                <w:color w:val="000000" w:themeColor="text1"/>
                <w:sz w:val="20"/>
                <w:szCs w:val="20"/>
              </w:rPr>
              <w:t xml:space="preserve"> žiedai</w:t>
            </w:r>
            <w:r w:rsidRPr="00BE0ED0">
              <w:rPr>
                <w:rFonts w:ascii="Times New Roman" w:hAnsi="Times New Roman" w:cs="Times New Roman"/>
                <w:color w:val="000000" w:themeColor="text1"/>
                <w:sz w:val="20"/>
                <w:szCs w:val="20"/>
              </w:rPr>
              <w:t>s</w:t>
            </w:r>
            <w:r w:rsidR="001D17BA" w:rsidRPr="00BE0ED0">
              <w:rPr>
                <w:rFonts w:ascii="Times New Roman" w:hAnsi="Times New Roman" w:cs="Times New Roman"/>
                <w:color w:val="000000" w:themeColor="text1"/>
                <w:sz w:val="20"/>
                <w:szCs w:val="20"/>
              </w:rPr>
              <w:t xml:space="preserve"> pragulų profilaktikai ir kt.), asmens higienos, techni</w:t>
            </w:r>
            <w:r w:rsidR="004258BC" w:rsidRPr="00BE0ED0">
              <w:rPr>
                <w:rFonts w:ascii="Times New Roman" w:hAnsi="Times New Roman" w:cs="Times New Roman"/>
                <w:color w:val="000000" w:themeColor="text1"/>
                <w:sz w:val="20"/>
                <w:szCs w:val="20"/>
              </w:rPr>
              <w:t>nės pagalbos priemonėmis pasirū</w:t>
            </w:r>
            <w:r w:rsidR="001D17BA" w:rsidRPr="00BE0ED0">
              <w:rPr>
                <w:rFonts w:ascii="Times New Roman" w:hAnsi="Times New Roman" w:cs="Times New Roman"/>
                <w:color w:val="000000" w:themeColor="text1"/>
                <w:sz w:val="20"/>
                <w:szCs w:val="20"/>
              </w:rPr>
              <w:t>pina tėvai (globėjai).</w:t>
            </w:r>
            <w:r w:rsidRPr="00BE0ED0">
              <w:rPr>
                <w:rFonts w:ascii="Times New Roman" w:hAnsi="Times New Roman" w:cs="Times New Roman"/>
                <w:color w:val="000000" w:themeColor="text1"/>
                <w:sz w:val="20"/>
                <w:szCs w:val="20"/>
              </w:rPr>
              <w:t xml:space="preserve"> </w:t>
            </w:r>
          </w:p>
          <w:p w14:paraId="3AA919E3" w14:textId="044FA982" w:rsidR="00C501D3" w:rsidRPr="00BE0ED0" w:rsidRDefault="00C501D3" w:rsidP="001C3A02">
            <w:pPr>
              <w:spacing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Įstaiga Kūdikių namų vaikus aprūpina</w:t>
            </w:r>
            <w:r w:rsidR="00AB1B36" w:rsidRPr="00BE0ED0">
              <w:rPr>
                <w:rFonts w:ascii="Times New Roman" w:hAnsi="Times New Roman" w:cs="Times New Roman"/>
                <w:color w:val="000000" w:themeColor="text1"/>
                <w:sz w:val="20"/>
                <w:szCs w:val="20"/>
              </w:rPr>
              <w:t xml:space="preserve"> medikamentais </w:t>
            </w:r>
            <w:r w:rsidRPr="00BE0ED0">
              <w:rPr>
                <w:rFonts w:ascii="Times New Roman" w:hAnsi="Times New Roman" w:cs="Times New Roman"/>
                <w:color w:val="000000" w:themeColor="text1"/>
                <w:sz w:val="20"/>
                <w:szCs w:val="20"/>
              </w:rPr>
              <w:t xml:space="preserve"> visomis reikalingomis slaugo</w:t>
            </w:r>
            <w:r w:rsidR="00560342" w:rsidRPr="00BE0ED0">
              <w:rPr>
                <w:rFonts w:ascii="Times New Roman" w:hAnsi="Times New Roman" w:cs="Times New Roman"/>
                <w:color w:val="000000" w:themeColor="text1"/>
                <w:sz w:val="20"/>
                <w:szCs w:val="20"/>
              </w:rPr>
              <w:t>s</w:t>
            </w:r>
            <w:r w:rsidRPr="00BE0ED0">
              <w:rPr>
                <w:rFonts w:ascii="Times New Roman" w:hAnsi="Times New Roman" w:cs="Times New Roman"/>
                <w:color w:val="000000" w:themeColor="text1"/>
                <w:sz w:val="20"/>
                <w:szCs w:val="20"/>
              </w:rPr>
              <w:t>, asmens h</w:t>
            </w:r>
            <w:r w:rsidR="00EC1C9E" w:rsidRPr="00BE0ED0">
              <w:rPr>
                <w:rFonts w:ascii="Times New Roman" w:hAnsi="Times New Roman" w:cs="Times New Roman"/>
                <w:color w:val="000000" w:themeColor="text1"/>
                <w:sz w:val="20"/>
                <w:szCs w:val="20"/>
              </w:rPr>
              <w:t>igienos ir techninės pagalbos p</w:t>
            </w:r>
            <w:r w:rsidRPr="00BE0ED0">
              <w:rPr>
                <w:rFonts w:ascii="Times New Roman" w:hAnsi="Times New Roman" w:cs="Times New Roman"/>
                <w:color w:val="000000" w:themeColor="text1"/>
                <w:sz w:val="20"/>
                <w:szCs w:val="20"/>
              </w:rPr>
              <w:t>r</w:t>
            </w:r>
            <w:r w:rsidR="00EC1C9E" w:rsidRPr="00BE0ED0">
              <w:rPr>
                <w:rFonts w:ascii="Times New Roman" w:hAnsi="Times New Roman" w:cs="Times New Roman"/>
                <w:color w:val="000000" w:themeColor="text1"/>
                <w:sz w:val="20"/>
                <w:szCs w:val="20"/>
              </w:rPr>
              <w:t>i</w:t>
            </w:r>
            <w:r w:rsidRPr="00BE0ED0">
              <w:rPr>
                <w:rFonts w:ascii="Times New Roman" w:hAnsi="Times New Roman" w:cs="Times New Roman"/>
                <w:color w:val="000000" w:themeColor="text1"/>
                <w:sz w:val="20"/>
                <w:szCs w:val="20"/>
              </w:rPr>
              <w:t>emonėmis.</w:t>
            </w:r>
          </w:p>
        </w:tc>
        <w:tc>
          <w:tcPr>
            <w:tcW w:w="556" w:type="pct"/>
            <w:tcBorders>
              <w:top w:val="single" w:sz="4" w:space="0" w:color="auto"/>
              <w:left w:val="single" w:sz="4" w:space="0" w:color="auto"/>
              <w:bottom w:val="single" w:sz="4" w:space="0" w:color="auto"/>
              <w:right w:val="single" w:sz="4" w:space="0" w:color="auto"/>
            </w:tcBorders>
          </w:tcPr>
          <w:p w14:paraId="0452FAF3" w14:textId="77777777" w:rsidR="00BA6156" w:rsidRPr="00BE0ED0" w:rsidRDefault="001D17BA"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42C7159" w14:textId="77777777" w:rsidTr="001C3A02">
        <w:trPr>
          <w:trHeight w:val="20"/>
        </w:trPr>
        <w:tc>
          <w:tcPr>
            <w:tcW w:w="185" w:type="pct"/>
            <w:vMerge w:val="restart"/>
            <w:tcBorders>
              <w:top w:val="single" w:sz="4" w:space="0" w:color="000000" w:themeColor="text1"/>
              <w:left w:val="single" w:sz="4" w:space="0" w:color="000000" w:themeColor="text1"/>
              <w:bottom w:val="single" w:sz="4" w:space="0" w:color="auto"/>
              <w:right w:val="single" w:sz="4" w:space="0" w:color="auto"/>
            </w:tcBorders>
            <w:hideMark/>
          </w:tcPr>
          <w:p w14:paraId="75D65BF6" w14:textId="77777777" w:rsidR="00D833AB" w:rsidRPr="00BE0ED0" w:rsidRDefault="00D833AB"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9.</w:t>
            </w:r>
          </w:p>
        </w:tc>
        <w:tc>
          <w:tcPr>
            <w:tcW w:w="866" w:type="pct"/>
            <w:vMerge w:val="restart"/>
            <w:tcBorders>
              <w:top w:val="single" w:sz="4" w:space="0" w:color="auto"/>
              <w:left w:val="single" w:sz="4" w:space="0" w:color="auto"/>
              <w:bottom w:val="single" w:sz="4" w:space="0" w:color="auto"/>
              <w:right w:val="single" w:sz="4" w:space="0" w:color="auto"/>
            </w:tcBorders>
            <w:hideMark/>
          </w:tcPr>
          <w:p w14:paraId="3B92E0E2" w14:textId="77777777" w:rsidR="00D833AB" w:rsidRPr="00BE0ED0" w:rsidRDefault="00D833AB" w:rsidP="001C3A02">
            <w:pPr>
              <w:spacing w:before="120" w:after="120" w:line="240" w:lineRule="auto"/>
              <w:rPr>
                <w:rFonts w:ascii="Times New Roman" w:hAnsi="Times New Roman" w:cs="Times New Roman"/>
                <w:b/>
                <w:bCs/>
                <w:color w:val="000000" w:themeColor="text1"/>
                <w:sz w:val="20"/>
                <w:szCs w:val="20"/>
              </w:rPr>
            </w:pPr>
            <w:r w:rsidRPr="00BE0ED0">
              <w:rPr>
                <w:rFonts w:ascii="Times New Roman" w:hAnsi="Times New Roman" w:cs="Times New Roman"/>
                <w:iCs/>
                <w:color w:val="000000" w:themeColor="text1"/>
                <w:sz w:val="20"/>
                <w:szCs w:val="20"/>
              </w:rPr>
              <w:t>Vaikui sukuriama palanki ugdymosi aplinka</w:t>
            </w:r>
          </w:p>
        </w:tc>
        <w:tc>
          <w:tcPr>
            <w:tcW w:w="1723" w:type="pct"/>
            <w:tcBorders>
              <w:top w:val="single" w:sz="4" w:space="0" w:color="auto"/>
              <w:left w:val="single" w:sz="4" w:space="0" w:color="auto"/>
              <w:bottom w:val="single" w:sz="4" w:space="0" w:color="auto"/>
              <w:right w:val="single" w:sz="4" w:space="0" w:color="auto"/>
            </w:tcBorders>
            <w:hideMark/>
          </w:tcPr>
          <w:p w14:paraId="0CCA02F7" w14:textId="77777777" w:rsidR="00D833AB" w:rsidRPr="00BE0ED0" w:rsidRDefault="00D833AB"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9.1. Socialinės globos įstaiga pagal įvertintus vaiko poreikius ikimokyklinio / priešmokyklinio amžiaus vaikui organizuoja ikimokyklinį / priešmokyklinį ugdymą atitinkamose ugdymo įstaigose.</w:t>
            </w:r>
          </w:p>
          <w:p w14:paraId="3CE06E6F" w14:textId="77777777" w:rsidR="00D833AB" w:rsidRPr="00BE0ED0" w:rsidRDefault="00D833AB"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9.2. Mokyklinio amžiaus vaikui pagal galimybes ir sveikatos būklę yra sudarytos sąlygos mokytis pagal jo poreikius atitinkančias ugdymo programas bendrojo lavinimo, profesinėje, specialiojoje mokykloje ar kito tipo ugdymo įstaigoje. </w:t>
            </w:r>
          </w:p>
          <w:p w14:paraId="08F974B7" w14:textId="77777777" w:rsidR="00D833AB" w:rsidRPr="00BE0ED0" w:rsidRDefault="00D833AB"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9.3. Socialinės globos įstaiga, esant būtinybei, tarpininkauja tarp vaiko ir ugdymo įstaigos, kad būtų užtikrintas reikiamas ugdymo procesas, ir bendradarbiauja su šia įstaiga, siekdama ugdymo tikslų. </w:t>
            </w:r>
          </w:p>
          <w:p w14:paraId="64FF4288" w14:textId="77777777" w:rsidR="00D833AB" w:rsidRPr="00BE0ED0" w:rsidRDefault="00D833AB"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9.4. Esant būtinybei, organizuojamas vaiko specialusis ugdymas socialinės globos įstaigoje. Jei specialusis ugdymas organizuojamas socialinės globos įstaigoje, jis vykdomas pagal patvirtintas specialiojo ugdymo programas, vadovaujantis švietimą ir ugdymą reglamentuojančių teisės aktų nustatyta tvarka. Darbuotojai, atsakingi už vaikų su negalia ugdymą, įgyja naujų ir gilina turimas darbo pagal specialaus ugdymo programas žinias.</w:t>
            </w:r>
          </w:p>
        </w:tc>
        <w:tc>
          <w:tcPr>
            <w:tcW w:w="1670" w:type="pct"/>
            <w:tcBorders>
              <w:top w:val="single" w:sz="4" w:space="0" w:color="auto"/>
              <w:left w:val="single" w:sz="4" w:space="0" w:color="auto"/>
              <w:right w:val="single" w:sz="4" w:space="0" w:color="auto"/>
            </w:tcBorders>
          </w:tcPr>
          <w:p w14:paraId="2FA84222" w14:textId="566431D7" w:rsidR="00D833AB" w:rsidRPr="00BE0ED0" w:rsidRDefault="00D833AB"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Įvertinus ikimokyklinio</w:t>
            </w:r>
            <w:r w:rsidR="00EC1C9E" w:rsidRPr="00BE0ED0">
              <w:rPr>
                <w:rFonts w:ascii="Times New Roman" w:hAnsi="Times New Roman" w:cs="Times New Roman"/>
                <w:color w:val="000000" w:themeColor="text1"/>
                <w:sz w:val="20"/>
                <w:szCs w:val="20"/>
              </w:rPr>
              <w:t xml:space="preserve"> </w:t>
            </w:r>
            <w:r w:rsidRPr="00BE0ED0">
              <w:rPr>
                <w:rFonts w:ascii="Times New Roman" w:hAnsi="Times New Roman" w:cs="Times New Roman"/>
                <w:color w:val="000000" w:themeColor="text1"/>
                <w:sz w:val="20"/>
                <w:szCs w:val="20"/>
              </w:rPr>
              <w:t>/ priešmokyklinio amžiaus vaikų ugdymo poreikius bei atsižvelgian</w:t>
            </w:r>
            <w:r w:rsidR="00560342" w:rsidRPr="00BE0ED0">
              <w:rPr>
                <w:rFonts w:ascii="Times New Roman" w:hAnsi="Times New Roman" w:cs="Times New Roman"/>
                <w:color w:val="000000" w:themeColor="text1"/>
                <w:sz w:val="20"/>
                <w:szCs w:val="20"/>
              </w:rPr>
              <w:t>t</w:t>
            </w:r>
            <w:r w:rsidRPr="00BE0ED0">
              <w:rPr>
                <w:rFonts w:ascii="Times New Roman" w:hAnsi="Times New Roman" w:cs="Times New Roman"/>
                <w:color w:val="000000" w:themeColor="text1"/>
                <w:sz w:val="20"/>
                <w:szCs w:val="20"/>
              </w:rPr>
              <w:t xml:space="preserve"> į jo galimybes ir sveikatos būklę yra organizuojamas atitinkamas vaiko ugdymas, atitinkamoje įstaigoje. Siekiant užtikrinti tinkamus vaiko ugdymo poreikius, bei paslaugų teikimą, socialinės globos įstaiga tarpininkauja tarp vaiko ir ugdymo įsta</w:t>
            </w:r>
            <w:r w:rsidR="00EC1C9E" w:rsidRPr="00BE0ED0">
              <w:rPr>
                <w:rFonts w:ascii="Times New Roman" w:hAnsi="Times New Roman" w:cs="Times New Roman"/>
                <w:color w:val="000000" w:themeColor="text1"/>
                <w:sz w:val="20"/>
                <w:szCs w:val="20"/>
              </w:rPr>
              <w:t>i</w:t>
            </w:r>
            <w:r w:rsidRPr="00BE0ED0">
              <w:rPr>
                <w:rFonts w:ascii="Times New Roman" w:hAnsi="Times New Roman" w:cs="Times New Roman"/>
                <w:color w:val="000000" w:themeColor="text1"/>
                <w:sz w:val="20"/>
                <w:szCs w:val="20"/>
              </w:rPr>
              <w:t xml:space="preserve">gos. Esant būtinybei atsižvelgiant į situaciją ugdymas gali būti organizuojamas ir socialinės globos įstaigoje, kuris yra vykdomas pagal patvirtintas specialiojo ugdymo programas, vadovaujantis švietimą ir ugdymą reglamentuojančių teisės aktų nustatyta tvarka. </w:t>
            </w:r>
          </w:p>
        </w:tc>
        <w:tc>
          <w:tcPr>
            <w:tcW w:w="556" w:type="pct"/>
            <w:tcBorders>
              <w:top w:val="single" w:sz="4" w:space="0" w:color="auto"/>
              <w:left w:val="single" w:sz="4" w:space="0" w:color="auto"/>
              <w:right w:val="single" w:sz="4" w:space="0" w:color="auto"/>
            </w:tcBorders>
          </w:tcPr>
          <w:p w14:paraId="64FDED50" w14:textId="77777777" w:rsidR="00D833AB" w:rsidRPr="00BE0ED0" w:rsidRDefault="00D833AB" w:rsidP="001C3A02">
            <w:pPr>
              <w:spacing w:before="120" w:after="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p w14:paraId="7C860388"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3C4260B5"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5984D399"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57B6783C"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0E2F85F8"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50332B59"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5612CE45"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2A801E36"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1013BBBC"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6015E506"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43000D31"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7406EDDC"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48E001B0"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54ADA503"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p w14:paraId="24A04965" w14:textId="77777777" w:rsidR="00D833AB" w:rsidRPr="00BE0ED0" w:rsidRDefault="00D833AB" w:rsidP="001C3A02">
            <w:pPr>
              <w:spacing w:before="120" w:after="120" w:line="240" w:lineRule="auto"/>
              <w:rPr>
                <w:rFonts w:ascii="Times New Roman" w:hAnsi="Times New Roman" w:cs="Times New Roman"/>
                <w:color w:val="000000" w:themeColor="text1"/>
                <w:sz w:val="20"/>
                <w:szCs w:val="20"/>
              </w:rPr>
            </w:pPr>
          </w:p>
        </w:tc>
      </w:tr>
      <w:tr w:rsidR="00BE0ED0" w:rsidRPr="00BE0ED0" w14:paraId="408566D4" w14:textId="77777777" w:rsidTr="001C3A02">
        <w:trPr>
          <w:trHeight w:val="20"/>
        </w:trPr>
        <w:tc>
          <w:tcPr>
            <w:tcW w:w="185" w:type="pct"/>
            <w:vMerge/>
            <w:tcBorders>
              <w:top w:val="single" w:sz="4" w:space="0" w:color="000000" w:themeColor="text1"/>
              <w:left w:val="single" w:sz="4" w:space="0" w:color="000000" w:themeColor="text1"/>
              <w:bottom w:val="single" w:sz="4" w:space="0" w:color="auto"/>
              <w:right w:val="single" w:sz="4" w:space="0" w:color="auto"/>
            </w:tcBorders>
          </w:tcPr>
          <w:p w14:paraId="28052C04" w14:textId="77777777" w:rsidR="00667CAD" w:rsidRPr="00BE0ED0" w:rsidRDefault="00667CA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top w:val="single" w:sz="4" w:space="0" w:color="auto"/>
              <w:left w:val="single" w:sz="4" w:space="0" w:color="auto"/>
              <w:bottom w:val="single" w:sz="4" w:space="0" w:color="auto"/>
              <w:right w:val="single" w:sz="4" w:space="0" w:color="auto"/>
            </w:tcBorders>
          </w:tcPr>
          <w:p w14:paraId="69765045" w14:textId="77777777" w:rsidR="00667CAD" w:rsidRPr="00BE0ED0" w:rsidRDefault="00667CAD"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AF25775" w14:textId="77777777" w:rsidR="00667CAD" w:rsidRPr="00BE0ED0" w:rsidRDefault="00667CAD" w:rsidP="001C3A02">
            <w:pPr>
              <w:tabs>
                <w:tab w:val="left" w:pos="-180"/>
                <w:tab w:val="left" w:pos="432"/>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9.5. Vaikui garantuotos sąlygos ugdytis, atsižvelgiant į jo norus, gebėjimus, poreikius, gabumus ir talentus, sudarytos galimybės žaisti, sportuoti ir bendrauti su kitais vaikais bei tenkinti kitus saviraiškos poreikius. Vaikas turi ir naudojasi</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žaislais, sportiniu inventoriumi, lavinamosiomis </w:t>
            </w:r>
            <w:r w:rsidRPr="00BE0ED0">
              <w:rPr>
                <w:rFonts w:ascii="Times New Roman" w:hAnsi="Times New Roman" w:cs="Times New Roman"/>
                <w:color w:val="000000" w:themeColor="text1"/>
                <w:sz w:val="20"/>
                <w:szCs w:val="20"/>
              </w:rPr>
              <w:lastRenderedPageBreak/>
              <w:t>priemonėmis, atitinkančiomis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jo amžių ir brandą ir pagamintomis iš nekenksmingų vaiko sveikatai medžiagų.</w:t>
            </w:r>
          </w:p>
        </w:tc>
        <w:tc>
          <w:tcPr>
            <w:tcW w:w="1670" w:type="pct"/>
            <w:tcBorders>
              <w:top w:val="single" w:sz="4" w:space="0" w:color="auto"/>
              <w:left w:val="single" w:sz="4" w:space="0" w:color="auto"/>
              <w:bottom w:val="single" w:sz="4" w:space="0" w:color="auto"/>
              <w:right w:val="single" w:sz="4" w:space="0" w:color="auto"/>
            </w:tcBorders>
          </w:tcPr>
          <w:p w14:paraId="3E120F07" w14:textId="52A78223" w:rsidR="00667CAD" w:rsidRPr="00BE0ED0" w:rsidRDefault="00976834" w:rsidP="001C3A02">
            <w:pPr>
              <w:spacing w:before="120" w:after="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Skyriuose</w:t>
            </w:r>
            <w:r w:rsidR="000172E7" w:rsidRPr="00BE0ED0">
              <w:rPr>
                <w:rFonts w:ascii="Times New Roman" w:hAnsi="Times New Roman" w:cs="Times New Roman"/>
                <w:color w:val="000000" w:themeColor="text1"/>
                <w:sz w:val="20"/>
                <w:szCs w:val="20"/>
              </w:rPr>
              <w:t xml:space="preserve"> dirbantys specialistai užtikriną galimybę vaikui su negalia ugdytis pagal individualius poreikius, lankytis įvairiose užimtumo veiklose, gauti reikalingų specialistų paslaugas (kineziterapeutai, </w:t>
            </w:r>
            <w:proofErr w:type="spellStart"/>
            <w:r w:rsidR="000172E7" w:rsidRPr="00BE0ED0">
              <w:rPr>
                <w:rFonts w:ascii="Times New Roman" w:hAnsi="Times New Roman" w:cs="Times New Roman"/>
                <w:color w:val="000000" w:themeColor="text1"/>
                <w:sz w:val="20"/>
                <w:szCs w:val="20"/>
              </w:rPr>
              <w:t>ergoterapeutai</w:t>
            </w:r>
            <w:proofErr w:type="spellEnd"/>
            <w:r w:rsidR="000172E7" w:rsidRPr="00BE0ED0">
              <w:rPr>
                <w:rFonts w:ascii="Times New Roman" w:hAnsi="Times New Roman" w:cs="Times New Roman"/>
                <w:color w:val="000000" w:themeColor="text1"/>
                <w:sz w:val="20"/>
                <w:szCs w:val="20"/>
              </w:rPr>
              <w:t>, psichologas, logopedas).</w:t>
            </w:r>
            <w:r w:rsidR="00043E76" w:rsidRPr="00BE0ED0">
              <w:rPr>
                <w:rFonts w:ascii="Times New Roman" w:hAnsi="Times New Roman" w:cs="Times New Roman"/>
                <w:color w:val="000000" w:themeColor="text1"/>
                <w:sz w:val="20"/>
                <w:szCs w:val="20"/>
              </w:rPr>
              <w:t xml:space="preserve"> Organizuojamas namų mokymas.</w:t>
            </w:r>
          </w:p>
          <w:p w14:paraId="55D74C32" w14:textId="77777777" w:rsidR="000E2CEB" w:rsidRPr="00BE0ED0" w:rsidRDefault="000E2CEB" w:rsidP="001C3A02">
            <w:pPr>
              <w:spacing w:before="120" w:after="120" w:line="240" w:lineRule="auto"/>
              <w:jc w:val="both"/>
              <w:rPr>
                <w:rFonts w:ascii="Times New Roman" w:hAnsi="Times New Roman" w:cs="Times New Roman"/>
                <w:color w:val="000000" w:themeColor="text1"/>
                <w:sz w:val="20"/>
                <w:szCs w:val="20"/>
              </w:rPr>
            </w:pPr>
          </w:p>
          <w:p w14:paraId="3F92ED09" w14:textId="77777777" w:rsidR="000E2CEB" w:rsidRPr="00BE0ED0" w:rsidRDefault="000E2CEB" w:rsidP="001C3A02">
            <w:pPr>
              <w:spacing w:before="120" w:after="12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029C4811" w14:textId="77777777" w:rsidR="00667CAD" w:rsidRPr="00BE0ED0" w:rsidRDefault="000172E7"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Taip</w:t>
            </w:r>
          </w:p>
        </w:tc>
      </w:tr>
      <w:tr w:rsidR="00BE0ED0" w:rsidRPr="00BE0ED0" w14:paraId="414952EA" w14:textId="77777777" w:rsidTr="001C3A02">
        <w:trPr>
          <w:trHeight w:val="20"/>
        </w:trPr>
        <w:tc>
          <w:tcPr>
            <w:tcW w:w="185" w:type="pct"/>
            <w:vMerge/>
            <w:tcBorders>
              <w:top w:val="single" w:sz="4" w:space="0" w:color="000000" w:themeColor="text1"/>
              <w:left w:val="single" w:sz="4" w:space="0" w:color="000000" w:themeColor="text1"/>
              <w:bottom w:val="single" w:sz="4" w:space="0" w:color="auto"/>
              <w:right w:val="single" w:sz="4" w:space="0" w:color="auto"/>
            </w:tcBorders>
          </w:tcPr>
          <w:p w14:paraId="58C6A4C3" w14:textId="77777777" w:rsidR="00667CAD" w:rsidRPr="00BE0ED0" w:rsidRDefault="00667CA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top w:val="single" w:sz="4" w:space="0" w:color="auto"/>
              <w:left w:val="single" w:sz="4" w:space="0" w:color="auto"/>
              <w:bottom w:val="single" w:sz="4" w:space="0" w:color="auto"/>
              <w:right w:val="single" w:sz="4" w:space="0" w:color="auto"/>
            </w:tcBorders>
          </w:tcPr>
          <w:p w14:paraId="57ABC433" w14:textId="77777777" w:rsidR="00667CAD" w:rsidRPr="00BE0ED0" w:rsidRDefault="00667CAD"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39CDCF7" w14:textId="4E2B9951" w:rsidR="00667CAD" w:rsidRPr="00BE0ED0" w:rsidRDefault="00BE1D2D" w:rsidP="00BE1D2D">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9.6   </w:t>
            </w:r>
            <w:r w:rsidR="00667CAD" w:rsidRPr="00BE0ED0">
              <w:rPr>
                <w:rFonts w:ascii="Times New Roman" w:hAnsi="Times New Roman" w:cs="Times New Roman"/>
                <w:color w:val="000000" w:themeColor="text1"/>
                <w:sz w:val="20"/>
                <w:szCs w:val="20"/>
              </w:rPr>
              <w:t xml:space="preserve">Užtikrinta, kad ypatingi vaiko gebėjimai ir gabumai </w:t>
            </w:r>
            <w:r w:rsidRPr="00BE0ED0">
              <w:rPr>
                <w:rFonts w:ascii="Times New Roman" w:hAnsi="Times New Roman" w:cs="Times New Roman"/>
                <w:color w:val="000000" w:themeColor="text1"/>
                <w:sz w:val="20"/>
                <w:szCs w:val="20"/>
              </w:rPr>
              <w:t xml:space="preserve">    </w:t>
            </w:r>
            <w:r w:rsidR="00667CAD" w:rsidRPr="00BE0ED0">
              <w:rPr>
                <w:rFonts w:ascii="Times New Roman" w:hAnsi="Times New Roman" w:cs="Times New Roman"/>
                <w:color w:val="000000" w:themeColor="text1"/>
                <w:sz w:val="20"/>
                <w:szCs w:val="20"/>
              </w:rPr>
              <w:t xml:space="preserve">yra pastebimi ir sudarytos sąlygos šiems gebėjimams bei </w:t>
            </w:r>
            <w:r w:rsidRPr="00BE0ED0">
              <w:rPr>
                <w:rFonts w:ascii="Times New Roman" w:hAnsi="Times New Roman" w:cs="Times New Roman"/>
                <w:color w:val="000000" w:themeColor="text1"/>
                <w:sz w:val="20"/>
                <w:szCs w:val="20"/>
              </w:rPr>
              <w:t xml:space="preserve">  </w:t>
            </w:r>
            <w:r w:rsidR="00667CAD" w:rsidRPr="00BE0ED0">
              <w:rPr>
                <w:rFonts w:ascii="Times New Roman" w:hAnsi="Times New Roman" w:cs="Times New Roman"/>
                <w:color w:val="000000" w:themeColor="text1"/>
                <w:sz w:val="20"/>
                <w:szCs w:val="20"/>
              </w:rPr>
              <w:t xml:space="preserve">gabumams realizuoti. Vaikai pagal galimybes lanko būrelius, sporto, muzikos ir kitas vaikų neformaliojo ugdymo įstaigas.  </w:t>
            </w:r>
          </w:p>
        </w:tc>
        <w:tc>
          <w:tcPr>
            <w:tcW w:w="1670" w:type="pct"/>
            <w:tcBorders>
              <w:top w:val="single" w:sz="4" w:space="0" w:color="auto"/>
              <w:left w:val="single" w:sz="4" w:space="0" w:color="auto"/>
              <w:bottom w:val="single" w:sz="4" w:space="0" w:color="auto"/>
              <w:right w:val="single" w:sz="4" w:space="0" w:color="auto"/>
            </w:tcBorders>
          </w:tcPr>
          <w:p w14:paraId="1FC5C0FF" w14:textId="31E4530A" w:rsidR="00CF750D" w:rsidRPr="00BE0ED0" w:rsidRDefault="00FE6CBB" w:rsidP="00E730C5">
            <w:pPr>
              <w:spacing w:after="0" w:line="240" w:lineRule="auto"/>
              <w:contextualSpacing/>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w:t>
            </w:r>
            <w:r w:rsidR="00CF750D" w:rsidRPr="00BE0ED0">
              <w:rPr>
                <w:rFonts w:ascii="Times New Roman" w:hAnsi="Times New Roman" w:cs="Times New Roman"/>
                <w:color w:val="000000" w:themeColor="text1"/>
                <w:sz w:val="20"/>
                <w:szCs w:val="20"/>
              </w:rPr>
              <w:t xml:space="preserve">staigoje su vaikais dirba: med. psichologas,  </w:t>
            </w:r>
            <w:proofErr w:type="spellStart"/>
            <w:r w:rsidR="00CF750D" w:rsidRPr="00BE0ED0">
              <w:rPr>
                <w:rFonts w:ascii="Times New Roman" w:hAnsi="Times New Roman" w:cs="Times New Roman"/>
                <w:color w:val="000000" w:themeColor="text1"/>
                <w:sz w:val="20"/>
                <w:szCs w:val="20"/>
              </w:rPr>
              <w:t>kineziterapautas</w:t>
            </w:r>
            <w:proofErr w:type="spellEnd"/>
            <w:r w:rsidR="00CF750D" w:rsidRPr="00BE0ED0">
              <w:rPr>
                <w:rFonts w:ascii="Times New Roman" w:hAnsi="Times New Roman" w:cs="Times New Roman"/>
                <w:color w:val="000000" w:themeColor="text1"/>
                <w:sz w:val="20"/>
                <w:szCs w:val="20"/>
              </w:rPr>
              <w:t xml:space="preserve">, </w:t>
            </w:r>
            <w:proofErr w:type="spellStart"/>
            <w:r w:rsidR="00CF750D" w:rsidRPr="00BE0ED0">
              <w:rPr>
                <w:rFonts w:ascii="Times New Roman" w:hAnsi="Times New Roman" w:cs="Times New Roman"/>
                <w:color w:val="000000" w:themeColor="text1"/>
                <w:sz w:val="20"/>
                <w:szCs w:val="20"/>
              </w:rPr>
              <w:t>ergoterapeutas</w:t>
            </w:r>
            <w:proofErr w:type="spellEnd"/>
            <w:r w:rsidR="00CF750D" w:rsidRPr="00BE0ED0">
              <w:rPr>
                <w:rFonts w:ascii="Times New Roman" w:hAnsi="Times New Roman" w:cs="Times New Roman"/>
                <w:color w:val="000000" w:themeColor="text1"/>
                <w:sz w:val="20"/>
                <w:szCs w:val="20"/>
              </w:rPr>
              <w:t xml:space="preserve">, </w:t>
            </w:r>
            <w:proofErr w:type="spellStart"/>
            <w:r w:rsidR="00CF750D" w:rsidRPr="00BE0ED0">
              <w:rPr>
                <w:rFonts w:ascii="Times New Roman" w:hAnsi="Times New Roman" w:cs="Times New Roman"/>
                <w:color w:val="000000" w:themeColor="text1"/>
                <w:sz w:val="20"/>
                <w:szCs w:val="20"/>
              </w:rPr>
              <w:t>logoterapeutas</w:t>
            </w:r>
            <w:proofErr w:type="spellEnd"/>
            <w:r w:rsidR="00CF750D" w:rsidRPr="00BE0ED0">
              <w:rPr>
                <w:rFonts w:ascii="Times New Roman" w:hAnsi="Times New Roman" w:cs="Times New Roman"/>
                <w:color w:val="000000" w:themeColor="text1"/>
                <w:sz w:val="20"/>
                <w:szCs w:val="20"/>
              </w:rPr>
              <w:t>. Speciali</w:t>
            </w:r>
            <w:r w:rsidR="00EC1C9E" w:rsidRPr="00BE0ED0">
              <w:rPr>
                <w:rFonts w:ascii="Times New Roman" w:hAnsi="Times New Roman" w:cs="Times New Roman"/>
                <w:color w:val="000000" w:themeColor="text1"/>
                <w:sz w:val="20"/>
                <w:szCs w:val="20"/>
              </w:rPr>
              <w:t>s</w:t>
            </w:r>
            <w:r w:rsidR="00CF750D" w:rsidRPr="00BE0ED0">
              <w:rPr>
                <w:rFonts w:ascii="Times New Roman" w:hAnsi="Times New Roman" w:cs="Times New Roman"/>
                <w:color w:val="000000" w:themeColor="text1"/>
                <w:sz w:val="20"/>
                <w:szCs w:val="20"/>
              </w:rPr>
              <w:t>tai užsiėmim</w:t>
            </w:r>
            <w:r w:rsidR="0072756F" w:rsidRPr="00BE0ED0">
              <w:rPr>
                <w:rFonts w:ascii="Times New Roman" w:hAnsi="Times New Roman" w:cs="Times New Roman"/>
                <w:color w:val="000000" w:themeColor="text1"/>
                <w:sz w:val="20"/>
                <w:szCs w:val="20"/>
              </w:rPr>
              <w:t>ų</w:t>
            </w:r>
            <w:r w:rsidR="00CF750D" w:rsidRPr="00BE0ED0">
              <w:rPr>
                <w:rFonts w:ascii="Times New Roman" w:hAnsi="Times New Roman" w:cs="Times New Roman"/>
                <w:color w:val="000000" w:themeColor="text1"/>
                <w:sz w:val="20"/>
                <w:szCs w:val="20"/>
              </w:rPr>
              <w:t xml:space="preserve"> </w:t>
            </w:r>
            <w:r w:rsidR="0072756F" w:rsidRPr="00BE0ED0">
              <w:rPr>
                <w:rFonts w:ascii="Times New Roman" w:hAnsi="Times New Roman" w:cs="Times New Roman"/>
                <w:color w:val="000000" w:themeColor="text1"/>
                <w:sz w:val="20"/>
                <w:szCs w:val="20"/>
              </w:rPr>
              <w:t xml:space="preserve">metu įvertina </w:t>
            </w:r>
            <w:r w:rsidR="00CF750D" w:rsidRPr="00BE0ED0">
              <w:rPr>
                <w:rFonts w:ascii="Times New Roman" w:hAnsi="Times New Roman" w:cs="Times New Roman"/>
                <w:color w:val="000000" w:themeColor="text1"/>
                <w:sz w:val="20"/>
                <w:szCs w:val="20"/>
              </w:rPr>
              <w:t xml:space="preserve">vaiko gebėjimus bei galimybes, skatina </w:t>
            </w:r>
            <w:r w:rsidR="0072756F" w:rsidRPr="00BE0ED0">
              <w:rPr>
                <w:rFonts w:ascii="Times New Roman" w:hAnsi="Times New Roman" w:cs="Times New Roman"/>
                <w:color w:val="000000" w:themeColor="text1"/>
                <w:sz w:val="20"/>
                <w:szCs w:val="20"/>
              </w:rPr>
              <w:t>juos vystytis</w:t>
            </w:r>
            <w:r w:rsidR="00CF750D" w:rsidRPr="00BE0ED0">
              <w:rPr>
                <w:rFonts w:ascii="Times New Roman" w:hAnsi="Times New Roman" w:cs="Times New Roman"/>
                <w:color w:val="000000" w:themeColor="text1"/>
                <w:sz w:val="20"/>
                <w:szCs w:val="20"/>
              </w:rPr>
              <w:t>, siek</w:t>
            </w:r>
            <w:r w:rsidR="00EC1C9E" w:rsidRPr="00BE0ED0">
              <w:rPr>
                <w:rFonts w:ascii="Times New Roman" w:hAnsi="Times New Roman" w:cs="Times New Roman"/>
                <w:color w:val="000000" w:themeColor="text1"/>
                <w:sz w:val="20"/>
                <w:szCs w:val="20"/>
              </w:rPr>
              <w:t>ia</w:t>
            </w:r>
            <w:r w:rsidR="00CF750D" w:rsidRPr="00BE0ED0">
              <w:rPr>
                <w:rFonts w:ascii="Times New Roman" w:hAnsi="Times New Roman" w:cs="Times New Roman"/>
                <w:color w:val="000000" w:themeColor="text1"/>
                <w:sz w:val="20"/>
                <w:szCs w:val="20"/>
              </w:rPr>
              <w:t xml:space="preserve"> atskleisti </w:t>
            </w:r>
            <w:r w:rsidR="00EC1C9E" w:rsidRPr="00BE0ED0">
              <w:rPr>
                <w:rFonts w:ascii="Times New Roman" w:hAnsi="Times New Roman" w:cs="Times New Roman"/>
                <w:color w:val="000000" w:themeColor="text1"/>
                <w:sz w:val="20"/>
                <w:szCs w:val="20"/>
              </w:rPr>
              <w:t>stipriausius</w:t>
            </w:r>
            <w:r w:rsidR="00CF750D" w:rsidRPr="00BE0ED0">
              <w:rPr>
                <w:rFonts w:ascii="Times New Roman" w:hAnsi="Times New Roman" w:cs="Times New Roman"/>
                <w:color w:val="000000" w:themeColor="text1"/>
                <w:sz w:val="20"/>
                <w:szCs w:val="20"/>
              </w:rPr>
              <w:t xml:space="preserve"> vaiko gebėjimus.</w:t>
            </w:r>
            <w:r w:rsidR="009E5A3F">
              <w:rPr>
                <w:rFonts w:ascii="Times New Roman" w:hAnsi="Times New Roman" w:cs="Times New Roman"/>
                <w:color w:val="000000" w:themeColor="text1"/>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tcPr>
          <w:p w14:paraId="0089CB4F" w14:textId="77777777" w:rsidR="00667CAD" w:rsidRPr="00BE0ED0" w:rsidRDefault="000D0376"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E80C8EA" w14:textId="77777777" w:rsidTr="001C3A02">
        <w:trPr>
          <w:trHeight w:val="20"/>
        </w:trPr>
        <w:tc>
          <w:tcPr>
            <w:tcW w:w="185" w:type="pct"/>
            <w:vMerge/>
            <w:tcBorders>
              <w:top w:val="single" w:sz="4" w:space="0" w:color="000000" w:themeColor="text1"/>
              <w:left w:val="single" w:sz="4" w:space="0" w:color="000000" w:themeColor="text1"/>
              <w:bottom w:val="single" w:sz="4" w:space="0" w:color="auto"/>
              <w:right w:val="single" w:sz="4" w:space="0" w:color="auto"/>
            </w:tcBorders>
          </w:tcPr>
          <w:p w14:paraId="34FEC436" w14:textId="77777777" w:rsidR="00667CAD" w:rsidRPr="00BE0ED0" w:rsidRDefault="00667CA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top w:val="single" w:sz="4" w:space="0" w:color="auto"/>
              <w:left w:val="single" w:sz="4" w:space="0" w:color="auto"/>
              <w:bottom w:val="nil"/>
              <w:right w:val="single" w:sz="4" w:space="0" w:color="000000" w:themeColor="text1"/>
            </w:tcBorders>
          </w:tcPr>
          <w:p w14:paraId="2CBA0B75" w14:textId="77777777" w:rsidR="00667CAD" w:rsidRPr="00BE0ED0" w:rsidRDefault="00667CAD"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000000" w:themeColor="text1"/>
              <w:bottom w:val="single" w:sz="4" w:space="0" w:color="auto"/>
              <w:right w:val="single" w:sz="4" w:space="0" w:color="auto"/>
            </w:tcBorders>
          </w:tcPr>
          <w:p w14:paraId="7856580C" w14:textId="77777777" w:rsidR="00667CAD" w:rsidRPr="00BE0ED0" w:rsidRDefault="00667CAD"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9.7. Socialinės globos įstaigoje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dėmesys kreipiamas į vaiko galimybių ir gebėjimų mokytis bei ugdytis įvertinimą, su vaiko gebėjimų ugdymu susijusios priemonės numatytos ISGP. Socialinės globos įstaigoje  su vaikais dirbantys darbuotojai pažįsta ikimokyklinio, priešmokyklinio, mokyklinio amžiaus vaikų pedagogus ir nuolat palaiko su jais ryšį, „savas asmuo“ ar kiti socialinės globos įstaigos darbuotojai lankosi tėvų susirinkimuose, gali apibūdinti</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kaip vaikui sekasi mokytis, kokios problemos jam kyla ugdymo įstaigoje dėl jo elgesio, santykių su kitais vaikais, pedagogais ir pan. </w:t>
            </w:r>
          </w:p>
        </w:tc>
        <w:tc>
          <w:tcPr>
            <w:tcW w:w="1670" w:type="pct"/>
            <w:tcBorders>
              <w:top w:val="single" w:sz="4" w:space="0" w:color="auto"/>
              <w:left w:val="single" w:sz="4" w:space="0" w:color="auto"/>
              <w:bottom w:val="single" w:sz="4" w:space="0" w:color="auto"/>
              <w:right w:val="single" w:sz="4" w:space="0" w:color="auto"/>
            </w:tcBorders>
          </w:tcPr>
          <w:p w14:paraId="5D6955E3" w14:textId="123D73D9" w:rsidR="00667CAD" w:rsidRPr="00BE0ED0" w:rsidRDefault="00751146"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Įstaigos </w:t>
            </w:r>
            <w:r w:rsidR="00492C9B" w:rsidRPr="00BE0ED0">
              <w:rPr>
                <w:rFonts w:ascii="Times New Roman" w:hAnsi="Times New Roman" w:cs="Times New Roman"/>
                <w:color w:val="000000" w:themeColor="text1"/>
                <w:sz w:val="20"/>
                <w:szCs w:val="20"/>
              </w:rPr>
              <w:t xml:space="preserve">darbuotojai pažįsta </w:t>
            </w:r>
            <w:r w:rsidR="0072756F" w:rsidRPr="00BE0ED0">
              <w:rPr>
                <w:rFonts w:ascii="Times New Roman" w:hAnsi="Times New Roman" w:cs="Times New Roman"/>
                <w:color w:val="000000" w:themeColor="text1"/>
                <w:sz w:val="20"/>
                <w:szCs w:val="20"/>
              </w:rPr>
              <w:t>ir glaudžiai bendradarbiauja su vaikus</w:t>
            </w:r>
            <w:r w:rsidR="00492C9B" w:rsidRPr="00BE0ED0">
              <w:rPr>
                <w:rFonts w:ascii="Times New Roman" w:hAnsi="Times New Roman" w:cs="Times New Roman"/>
                <w:color w:val="000000" w:themeColor="text1"/>
                <w:sz w:val="20"/>
                <w:szCs w:val="20"/>
              </w:rPr>
              <w:t xml:space="preserve"> </w:t>
            </w:r>
            <w:r w:rsidR="0072756F" w:rsidRPr="00BE0ED0">
              <w:rPr>
                <w:rFonts w:ascii="Times New Roman" w:hAnsi="Times New Roman" w:cs="Times New Roman"/>
                <w:color w:val="000000" w:themeColor="text1"/>
                <w:sz w:val="20"/>
                <w:szCs w:val="20"/>
              </w:rPr>
              <w:t>ugdančiais</w:t>
            </w:r>
            <w:r w:rsidR="00492C9B" w:rsidRPr="00BE0ED0">
              <w:rPr>
                <w:rFonts w:ascii="Times New Roman" w:hAnsi="Times New Roman" w:cs="Times New Roman"/>
                <w:color w:val="000000" w:themeColor="text1"/>
                <w:sz w:val="20"/>
                <w:szCs w:val="20"/>
              </w:rPr>
              <w:t xml:space="preserve"> pedagog</w:t>
            </w:r>
            <w:r w:rsidR="0072756F" w:rsidRPr="00BE0ED0">
              <w:rPr>
                <w:rFonts w:ascii="Times New Roman" w:hAnsi="Times New Roman" w:cs="Times New Roman"/>
                <w:color w:val="000000" w:themeColor="text1"/>
                <w:sz w:val="20"/>
                <w:szCs w:val="20"/>
              </w:rPr>
              <w:t>ais.</w:t>
            </w:r>
            <w:r w:rsidR="00492C9B" w:rsidRPr="00BE0ED0">
              <w:rPr>
                <w:rFonts w:ascii="Times New Roman" w:hAnsi="Times New Roman" w:cs="Times New Roman"/>
                <w:color w:val="000000" w:themeColor="text1"/>
                <w:sz w:val="20"/>
                <w:szCs w:val="20"/>
              </w:rPr>
              <w:t xml:space="preserve"> </w:t>
            </w:r>
          </w:p>
          <w:p w14:paraId="237CCEAE" w14:textId="76F6B02E" w:rsidR="00560342" w:rsidRPr="00BE0ED0" w:rsidRDefault="00560342" w:rsidP="001C3A02">
            <w:pPr>
              <w:spacing w:before="120" w:after="120" w:line="240" w:lineRule="auto"/>
              <w:jc w:val="both"/>
              <w:rPr>
                <w:rFonts w:ascii="Times New Roman" w:hAnsi="Times New Roman" w:cs="Times New Roman"/>
                <w:b/>
                <w:bCs/>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0611A8AE" w14:textId="77777777" w:rsidR="00667CAD" w:rsidRPr="00BE0ED0" w:rsidRDefault="00492C9B"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12942E9" w14:textId="77777777" w:rsidTr="001C3A02">
        <w:trPr>
          <w:trHeight w:val="20"/>
        </w:trPr>
        <w:tc>
          <w:tcPr>
            <w:tcW w:w="185" w:type="pct"/>
            <w:vMerge/>
            <w:tcBorders>
              <w:top w:val="single" w:sz="4" w:space="0" w:color="000000" w:themeColor="text1"/>
              <w:left w:val="single" w:sz="4" w:space="0" w:color="000000" w:themeColor="text1"/>
              <w:bottom w:val="single" w:sz="4" w:space="0" w:color="auto"/>
              <w:right w:val="single" w:sz="4" w:space="0" w:color="auto"/>
            </w:tcBorders>
          </w:tcPr>
          <w:p w14:paraId="5DA8B191" w14:textId="77777777" w:rsidR="00667CAD" w:rsidRPr="00BE0ED0" w:rsidRDefault="00667CA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top w:val="single" w:sz="4" w:space="0" w:color="000000" w:themeColor="text1"/>
              <w:left w:val="single" w:sz="4" w:space="0" w:color="auto"/>
              <w:bottom w:val="nil"/>
              <w:right w:val="single" w:sz="4" w:space="0" w:color="000000" w:themeColor="text1"/>
            </w:tcBorders>
          </w:tcPr>
          <w:p w14:paraId="2BB0EB8F" w14:textId="77777777" w:rsidR="00667CAD" w:rsidRPr="00BE0ED0" w:rsidRDefault="00667CAD"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000000" w:themeColor="text1"/>
              <w:bottom w:val="single" w:sz="4" w:space="0" w:color="auto"/>
              <w:right w:val="single" w:sz="4" w:space="0" w:color="auto"/>
            </w:tcBorders>
          </w:tcPr>
          <w:p w14:paraId="3D49854C" w14:textId="77777777" w:rsidR="00667CAD" w:rsidRPr="00BE0ED0" w:rsidRDefault="00667CAD" w:rsidP="001C3A02">
            <w:pPr>
              <w:tabs>
                <w:tab w:val="left" w:pos="11052"/>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9.8. Vaikui sudarytos sąlygos skaityti knygas, saugiai naudotis informacinėmis technologijomis ir kitomis jo ugdymuisi reikalingomis priemonėmis, atitinkančiomis vaiko brandą, įgūdžius ir interesus. Esant poreikiui, vaikui taikomos alternatyvios komunikacijos priemonės (gestų kalba, Brailio raštas ir kita).</w:t>
            </w:r>
          </w:p>
        </w:tc>
        <w:tc>
          <w:tcPr>
            <w:tcW w:w="1670" w:type="pct"/>
            <w:tcBorders>
              <w:top w:val="single" w:sz="4" w:space="0" w:color="auto"/>
              <w:left w:val="single" w:sz="4" w:space="0" w:color="auto"/>
              <w:bottom w:val="single" w:sz="4" w:space="0" w:color="auto"/>
              <w:right w:val="single" w:sz="4" w:space="0" w:color="auto"/>
            </w:tcBorders>
          </w:tcPr>
          <w:p w14:paraId="488B7EDD" w14:textId="320AA2FC" w:rsidR="00667CAD" w:rsidRPr="00BE0ED0" w:rsidRDefault="0072756F" w:rsidP="0072756F">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Įvertinus </w:t>
            </w:r>
            <w:r w:rsidR="00E91ADF" w:rsidRPr="00BE0ED0">
              <w:rPr>
                <w:rFonts w:ascii="Times New Roman" w:hAnsi="Times New Roman" w:cs="Times New Roman"/>
                <w:color w:val="000000" w:themeColor="text1"/>
                <w:sz w:val="20"/>
                <w:szCs w:val="20"/>
              </w:rPr>
              <w:t xml:space="preserve">vaiko brandą, įgūdžius </w:t>
            </w:r>
            <w:r w:rsidR="00FD5DDF" w:rsidRPr="00BE0ED0">
              <w:rPr>
                <w:rFonts w:ascii="Times New Roman" w:hAnsi="Times New Roman" w:cs="Times New Roman"/>
                <w:color w:val="000000" w:themeColor="text1"/>
                <w:sz w:val="20"/>
                <w:szCs w:val="20"/>
              </w:rPr>
              <w:t xml:space="preserve">bei sveikatos būklę </w:t>
            </w:r>
            <w:r w:rsidR="00E91ADF" w:rsidRPr="00BE0ED0">
              <w:rPr>
                <w:rFonts w:ascii="Times New Roman" w:hAnsi="Times New Roman" w:cs="Times New Roman"/>
                <w:color w:val="000000" w:themeColor="text1"/>
                <w:sz w:val="20"/>
                <w:szCs w:val="20"/>
              </w:rPr>
              <w:t xml:space="preserve">sudarytos sąlygos </w:t>
            </w:r>
            <w:r w:rsidR="00FD5DDF" w:rsidRPr="00BE0ED0">
              <w:rPr>
                <w:rFonts w:ascii="Times New Roman" w:hAnsi="Times New Roman" w:cs="Times New Roman"/>
                <w:color w:val="000000" w:themeColor="text1"/>
                <w:sz w:val="20"/>
                <w:szCs w:val="20"/>
              </w:rPr>
              <w:t xml:space="preserve">naudotis informacinėmis technologijomis ir kitomis </w:t>
            </w:r>
            <w:r w:rsidRPr="00BE0ED0">
              <w:rPr>
                <w:rFonts w:ascii="Times New Roman" w:hAnsi="Times New Roman" w:cs="Times New Roman"/>
                <w:color w:val="000000" w:themeColor="text1"/>
                <w:sz w:val="20"/>
                <w:szCs w:val="20"/>
              </w:rPr>
              <w:t>vaiko</w:t>
            </w:r>
            <w:r w:rsidR="00FD5DDF" w:rsidRPr="00BE0ED0">
              <w:rPr>
                <w:rFonts w:ascii="Times New Roman" w:hAnsi="Times New Roman" w:cs="Times New Roman"/>
                <w:color w:val="000000" w:themeColor="text1"/>
                <w:sz w:val="20"/>
                <w:szCs w:val="20"/>
              </w:rPr>
              <w:t xml:space="preserve"> ugdymuisi reikalingomis priemonėmis</w:t>
            </w:r>
            <w:r w:rsidRPr="00BE0ED0">
              <w:rPr>
                <w:rFonts w:ascii="Times New Roman" w:hAnsi="Times New Roman" w:cs="Times New Roman"/>
                <w:color w:val="000000" w:themeColor="text1"/>
                <w:sz w:val="20"/>
                <w:szCs w:val="20"/>
              </w:rPr>
              <w:t>.</w:t>
            </w:r>
            <w:r w:rsidR="00E91ADF" w:rsidRPr="00BE0ED0">
              <w:rPr>
                <w:rFonts w:ascii="Times New Roman" w:hAnsi="Times New Roman" w:cs="Times New Roman"/>
                <w:color w:val="000000" w:themeColor="text1"/>
                <w:sz w:val="20"/>
                <w:szCs w:val="20"/>
              </w:rPr>
              <w:t xml:space="preserve"> </w:t>
            </w:r>
            <w:r w:rsidRPr="00BE0ED0">
              <w:rPr>
                <w:rFonts w:ascii="Times New Roman" w:hAnsi="Times New Roman" w:cs="Times New Roman"/>
                <w:color w:val="000000" w:themeColor="text1"/>
                <w:sz w:val="20"/>
                <w:szCs w:val="20"/>
              </w:rPr>
              <w:t>T</w:t>
            </w:r>
            <w:r w:rsidR="00E91ADF" w:rsidRPr="00BE0ED0">
              <w:rPr>
                <w:rFonts w:ascii="Times New Roman" w:hAnsi="Times New Roman" w:cs="Times New Roman"/>
                <w:color w:val="000000" w:themeColor="text1"/>
                <w:sz w:val="20"/>
                <w:szCs w:val="20"/>
              </w:rPr>
              <w:t>aikomos alternatyvios komunikacijos priemonės.</w:t>
            </w:r>
          </w:p>
        </w:tc>
        <w:tc>
          <w:tcPr>
            <w:tcW w:w="556" w:type="pct"/>
            <w:tcBorders>
              <w:top w:val="single" w:sz="4" w:space="0" w:color="auto"/>
              <w:left w:val="single" w:sz="4" w:space="0" w:color="auto"/>
              <w:bottom w:val="single" w:sz="4" w:space="0" w:color="auto"/>
              <w:right w:val="single" w:sz="4" w:space="0" w:color="auto"/>
            </w:tcBorders>
          </w:tcPr>
          <w:p w14:paraId="2A8EBE5A" w14:textId="77777777" w:rsidR="00667CAD" w:rsidRPr="00BE0ED0" w:rsidRDefault="00E91ADF"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20D8095" w14:textId="77777777" w:rsidTr="001C3A02">
        <w:trPr>
          <w:trHeight w:val="1185"/>
        </w:trPr>
        <w:tc>
          <w:tcPr>
            <w:tcW w:w="185" w:type="pct"/>
            <w:vMerge/>
            <w:tcBorders>
              <w:top w:val="single" w:sz="4" w:space="0" w:color="000000" w:themeColor="text1"/>
              <w:left w:val="single" w:sz="4" w:space="0" w:color="000000" w:themeColor="text1"/>
              <w:bottom w:val="single" w:sz="4" w:space="0" w:color="auto"/>
              <w:right w:val="single" w:sz="4" w:space="0" w:color="auto"/>
            </w:tcBorders>
          </w:tcPr>
          <w:p w14:paraId="66F8B1AB" w14:textId="77777777" w:rsidR="00667CAD" w:rsidRPr="00BE0ED0" w:rsidRDefault="00667CA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top w:val="single" w:sz="4" w:space="0" w:color="000000" w:themeColor="text1"/>
              <w:left w:val="single" w:sz="4" w:space="0" w:color="auto"/>
              <w:bottom w:val="nil"/>
              <w:right w:val="single" w:sz="4" w:space="0" w:color="000000" w:themeColor="text1"/>
            </w:tcBorders>
          </w:tcPr>
          <w:p w14:paraId="6DC4E2D5" w14:textId="77777777" w:rsidR="00667CAD" w:rsidRPr="00BE0ED0" w:rsidRDefault="00667CAD"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000000" w:themeColor="text1"/>
              <w:bottom w:val="single" w:sz="4" w:space="0" w:color="auto"/>
              <w:right w:val="single" w:sz="4" w:space="0" w:color="auto"/>
            </w:tcBorders>
          </w:tcPr>
          <w:p w14:paraId="353EECEE" w14:textId="77777777" w:rsidR="00667CAD" w:rsidRPr="00BE0ED0" w:rsidRDefault="00667CAD" w:rsidP="001C3A02">
            <w:pPr>
              <w:tabs>
                <w:tab w:val="left" w:pos="11052"/>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9.9. Mokyklinio amžiaus vaikui ugdomas supratimas apie pareigą mokytis ir jis yra skatinamas tai daryti. Užtikrinta, kad, esant būtinybei, vaikui bus suteikiama pagalba ruošiant pamokas ar rengiantis egzaminams.</w:t>
            </w:r>
          </w:p>
        </w:tc>
        <w:tc>
          <w:tcPr>
            <w:tcW w:w="1670" w:type="pct"/>
            <w:tcBorders>
              <w:top w:val="single" w:sz="4" w:space="0" w:color="auto"/>
              <w:left w:val="single" w:sz="4" w:space="0" w:color="auto"/>
              <w:bottom w:val="single" w:sz="4" w:space="0" w:color="auto"/>
              <w:right w:val="single" w:sz="4" w:space="0" w:color="auto"/>
            </w:tcBorders>
          </w:tcPr>
          <w:p w14:paraId="4A144180" w14:textId="37DF79EB" w:rsidR="00667CAD" w:rsidRPr="00BE0ED0" w:rsidRDefault="0072756F" w:rsidP="0072756F">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Atsižvelgiant į</w:t>
            </w:r>
            <w:r w:rsidR="00A647F4" w:rsidRPr="00BE0ED0">
              <w:rPr>
                <w:rFonts w:ascii="Times New Roman" w:hAnsi="Times New Roman" w:cs="Times New Roman"/>
                <w:color w:val="000000" w:themeColor="text1"/>
                <w:sz w:val="20"/>
                <w:szCs w:val="20"/>
              </w:rPr>
              <w:t xml:space="preserve"> vaiko amžių</w:t>
            </w:r>
            <w:r w:rsidRPr="00BE0ED0">
              <w:rPr>
                <w:rFonts w:ascii="Times New Roman" w:hAnsi="Times New Roman" w:cs="Times New Roman"/>
                <w:color w:val="000000" w:themeColor="text1"/>
                <w:sz w:val="20"/>
                <w:szCs w:val="20"/>
              </w:rPr>
              <w:t>,</w:t>
            </w:r>
            <w:r w:rsidR="00A647F4" w:rsidRPr="00BE0ED0">
              <w:rPr>
                <w:rFonts w:ascii="Times New Roman" w:hAnsi="Times New Roman" w:cs="Times New Roman"/>
                <w:color w:val="000000" w:themeColor="text1"/>
                <w:sz w:val="20"/>
                <w:szCs w:val="20"/>
              </w:rPr>
              <w:t xml:space="preserve"> įgūdžius ir interesus</w:t>
            </w:r>
            <w:r w:rsidRPr="00BE0ED0">
              <w:rPr>
                <w:rFonts w:ascii="Times New Roman" w:hAnsi="Times New Roman" w:cs="Times New Roman"/>
                <w:color w:val="000000" w:themeColor="text1"/>
                <w:sz w:val="20"/>
                <w:szCs w:val="20"/>
              </w:rPr>
              <w:t>,</w:t>
            </w:r>
            <w:r w:rsidR="00A647F4" w:rsidRPr="00BE0ED0">
              <w:rPr>
                <w:rFonts w:ascii="Times New Roman" w:hAnsi="Times New Roman" w:cs="Times New Roman"/>
                <w:color w:val="000000" w:themeColor="text1"/>
                <w:sz w:val="20"/>
                <w:szCs w:val="20"/>
              </w:rPr>
              <w:t xml:space="preserve"> sudarytos sąlygos mokytis, teikiama reikiama pagalba.</w:t>
            </w:r>
          </w:p>
        </w:tc>
        <w:tc>
          <w:tcPr>
            <w:tcW w:w="556" w:type="pct"/>
            <w:tcBorders>
              <w:top w:val="single" w:sz="4" w:space="0" w:color="auto"/>
              <w:left w:val="single" w:sz="4" w:space="0" w:color="auto"/>
              <w:bottom w:val="single" w:sz="4" w:space="0" w:color="auto"/>
              <w:right w:val="single" w:sz="4" w:space="0" w:color="auto"/>
            </w:tcBorders>
          </w:tcPr>
          <w:p w14:paraId="06219994" w14:textId="77777777" w:rsidR="00667CAD" w:rsidRPr="00BE0ED0" w:rsidRDefault="00A647F4"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1E7D9D1" w14:textId="77777777" w:rsidTr="001C3A02">
        <w:trPr>
          <w:trHeight w:val="20"/>
        </w:trPr>
        <w:tc>
          <w:tcPr>
            <w:tcW w:w="185" w:type="pct"/>
            <w:vMerge/>
            <w:tcBorders>
              <w:top w:val="single" w:sz="4" w:space="0" w:color="000000" w:themeColor="text1"/>
              <w:left w:val="single" w:sz="4" w:space="0" w:color="000000" w:themeColor="text1"/>
              <w:bottom w:val="single" w:sz="4" w:space="0" w:color="auto"/>
              <w:right w:val="single" w:sz="4" w:space="0" w:color="auto"/>
            </w:tcBorders>
          </w:tcPr>
          <w:p w14:paraId="6B0AA859" w14:textId="77777777" w:rsidR="00667CAD" w:rsidRPr="00BE0ED0" w:rsidRDefault="00667CA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top w:val="single" w:sz="4" w:space="0" w:color="000000" w:themeColor="text1"/>
              <w:left w:val="single" w:sz="4" w:space="0" w:color="auto"/>
              <w:bottom w:val="single" w:sz="4" w:space="0" w:color="auto"/>
              <w:right w:val="single" w:sz="4" w:space="0" w:color="000000" w:themeColor="text1"/>
            </w:tcBorders>
          </w:tcPr>
          <w:p w14:paraId="12E93E78" w14:textId="77777777" w:rsidR="00667CAD" w:rsidRPr="00BE0ED0" w:rsidRDefault="00667CAD"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000000" w:themeColor="text1"/>
              <w:bottom w:val="single" w:sz="4" w:space="0" w:color="auto"/>
              <w:right w:val="single" w:sz="4" w:space="0" w:color="auto"/>
            </w:tcBorders>
          </w:tcPr>
          <w:p w14:paraId="190E36DF" w14:textId="77777777" w:rsidR="00667CAD" w:rsidRPr="00BE0ED0" w:rsidRDefault="00667CAD" w:rsidP="001C3A02">
            <w:pPr>
              <w:tabs>
                <w:tab w:val="left" w:pos="11052"/>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9.10. Vaikui siūlomos ir taikomos ugdymo (-</w:t>
            </w:r>
            <w:proofErr w:type="spellStart"/>
            <w:r w:rsidRPr="00BE0ED0">
              <w:rPr>
                <w:rFonts w:ascii="Times New Roman" w:hAnsi="Times New Roman" w:cs="Times New Roman"/>
                <w:color w:val="000000" w:themeColor="text1"/>
                <w:sz w:val="20"/>
                <w:szCs w:val="20"/>
              </w:rPr>
              <w:t>osi</w:t>
            </w:r>
            <w:proofErr w:type="spellEnd"/>
            <w:r w:rsidRPr="00BE0ED0">
              <w:rPr>
                <w:rFonts w:ascii="Times New Roman" w:hAnsi="Times New Roman" w:cs="Times New Roman"/>
                <w:color w:val="000000" w:themeColor="text1"/>
                <w:sz w:val="20"/>
                <w:szCs w:val="20"/>
              </w:rPr>
              <w:t xml:space="preserve">), socializacijos ir užimtumo programos, atitinkančios jo amžių, brandą, ugdymosi poreikius bei interesus. Darbuotojai ir vaikas pagal savo </w:t>
            </w:r>
            <w:r w:rsidRPr="00BE0ED0">
              <w:rPr>
                <w:rFonts w:ascii="Times New Roman" w:hAnsi="Times New Roman" w:cs="Times New Roman"/>
                <w:color w:val="000000" w:themeColor="text1"/>
                <w:sz w:val="20"/>
                <w:szCs w:val="20"/>
              </w:rPr>
              <w:lastRenderedPageBreak/>
              <w:t>amžių ir brandą gali apibūdinti dalyvavimo programoje poveikį.</w:t>
            </w:r>
          </w:p>
        </w:tc>
        <w:tc>
          <w:tcPr>
            <w:tcW w:w="1670" w:type="pct"/>
            <w:tcBorders>
              <w:top w:val="single" w:sz="4" w:space="0" w:color="auto"/>
              <w:left w:val="single" w:sz="4" w:space="0" w:color="auto"/>
              <w:bottom w:val="single" w:sz="4" w:space="0" w:color="auto"/>
              <w:right w:val="single" w:sz="4" w:space="0" w:color="auto"/>
            </w:tcBorders>
          </w:tcPr>
          <w:p w14:paraId="515BC21B" w14:textId="4AD800E2" w:rsidR="00667CAD" w:rsidRPr="00BE0ED0" w:rsidRDefault="0072756F"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S</w:t>
            </w:r>
            <w:r w:rsidR="00387C07" w:rsidRPr="00BE0ED0">
              <w:rPr>
                <w:rFonts w:ascii="Times New Roman" w:hAnsi="Times New Roman" w:cs="Times New Roman"/>
                <w:color w:val="000000" w:themeColor="text1"/>
                <w:sz w:val="20"/>
                <w:szCs w:val="20"/>
              </w:rPr>
              <w:t>udarytos galimybės pasirinkti užimtumo programas, atitinkančias vaiko su negalia ugdymosi bei laisvalaikio užimtumo poreikius.</w:t>
            </w:r>
          </w:p>
        </w:tc>
        <w:tc>
          <w:tcPr>
            <w:tcW w:w="556" w:type="pct"/>
            <w:tcBorders>
              <w:top w:val="single" w:sz="4" w:space="0" w:color="auto"/>
              <w:left w:val="single" w:sz="4" w:space="0" w:color="auto"/>
              <w:bottom w:val="single" w:sz="4" w:space="0" w:color="auto"/>
              <w:right w:val="single" w:sz="4" w:space="0" w:color="auto"/>
            </w:tcBorders>
          </w:tcPr>
          <w:p w14:paraId="48326F62" w14:textId="77777777" w:rsidR="00667CAD" w:rsidRPr="00BE0ED0" w:rsidRDefault="00387C07"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0A3CD92" w14:textId="77777777" w:rsidTr="001C3A02">
        <w:trPr>
          <w:trHeight w:val="1290"/>
        </w:trPr>
        <w:tc>
          <w:tcPr>
            <w:tcW w:w="185" w:type="pct"/>
            <w:vMerge w:val="restart"/>
            <w:tcBorders>
              <w:top w:val="single" w:sz="4" w:space="0" w:color="auto"/>
              <w:left w:val="single" w:sz="4" w:space="0" w:color="auto"/>
              <w:right w:val="single" w:sz="4" w:space="0" w:color="auto"/>
            </w:tcBorders>
            <w:hideMark/>
          </w:tcPr>
          <w:p w14:paraId="469C1140" w14:textId="77777777" w:rsidR="000D66EB" w:rsidRPr="00BE0ED0" w:rsidRDefault="000D66EB"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10.</w:t>
            </w:r>
          </w:p>
        </w:tc>
        <w:tc>
          <w:tcPr>
            <w:tcW w:w="866" w:type="pct"/>
            <w:vMerge w:val="restart"/>
            <w:tcBorders>
              <w:top w:val="single" w:sz="4" w:space="0" w:color="auto"/>
              <w:left w:val="single" w:sz="4" w:space="0" w:color="auto"/>
              <w:right w:val="single" w:sz="4" w:space="0" w:color="auto"/>
            </w:tcBorders>
          </w:tcPr>
          <w:p w14:paraId="6C4E946C" w14:textId="77777777" w:rsidR="000D66EB" w:rsidRPr="00BE0ED0" w:rsidRDefault="000D66EB" w:rsidP="001C3A02">
            <w:pPr>
              <w:spacing w:before="120" w:after="120" w:line="240" w:lineRule="auto"/>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Siekiama vaiką įgalinti ir jam padedama įgyti socialinių ir savarankiško gyvenimo įgūdžių</w:t>
            </w:r>
          </w:p>
          <w:p w14:paraId="1DA0DAB6" w14:textId="77777777" w:rsidR="000D66EB" w:rsidRPr="00BE0ED0" w:rsidRDefault="000D66EB" w:rsidP="001C3A02">
            <w:pPr>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hideMark/>
          </w:tcPr>
          <w:p w14:paraId="3EF34C1D" w14:textId="77777777" w:rsidR="000D66EB" w:rsidRPr="00BE0ED0" w:rsidRDefault="000D66EB" w:rsidP="001C3A02">
            <w:pPr>
              <w:spacing w:before="120" w:after="120" w:line="240" w:lineRule="auto"/>
              <w:ind w:left="414" w:hanging="414"/>
              <w:jc w:val="both"/>
              <w:rPr>
                <w:rFonts w:ascii="Times New Roman" w:hAnsi="Times New Roman" w:cs="Times New Roman"/>
                <w:strike/>
                <w:color w:val="000000" w:themeColor="text1"/>
                <w:sz w:val="20"/>
                <w:szCs w:val="20"/>
              </w:rPr>
            </w:pPr>
            <w:r w:rsidRPr="00BE0ED0">
              <w:rPr>
                <w:rFonts w:ascii="Times New Roman" w:hAnsi="Times New Roman" w:cs="Times New Roman"/>
                <w:color w:val="000000" w:themeColor="text1"/>
                <w:sz w:val="20"/>
                <w:szCs w:val="20"/>
              </w:rPr>
              <w:t>10.1. Ugdoma vaiko savikontrolė, emocijų, jausmų ir elgesio raiška, formuojamas pareigų ir atsakomybės supratimas, skiepijama atsakomybė už savo veiksmus. Darbuotojai gali įvardyti taikomus metodus ir priemones, jų poveikį, rezultatus.</w:t>
            </w:r>
          </w:p>
        </w:tc>
        <w:tc>
          <w:tcPr>
            <w:tcW w:w="1670" w:type="pct"/>
            <w:tcBorders>
              <w:top w:val="single" w:sz="4" w:space="0" w:color="auto"/>
              <w:left w:val="single" w:sz="4" w:space="0" w:color="auto"/>
              <w:bottom w:val="single" w:sz="4" w:space="0" w:color="auto"/>
              <w:right w:val="single" w:sz="4" w:space="0" w:color="auto"/>
            </w:tcBorders>
          </w:tcPr>
          <w:p w14:paraId="16BBBFC4" w14:textId="77777777" w:rsidR="000D66EB" w:rsidRPr="00BE0ED0" w:rsidRDefault="000D66EB"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Darbuotojai taiko metodus ir priemones vaiko savikontrolės, emocijų, jausmų ir elgesio raiškos ugdymui. Priemonės ir rezultatai fiksuojami dokumentacijoje.</w:t>
            </w:r>
          </w:p>
        </w:tc>
        <w:tc>
          <w:tcPr>
            <w:tcW w:w="556" w:type="pct"/>
            <w:tcBorders>
              <w:top w:val="single" w:sz="4" w:space="0" w:color="auto"/>
              <w:left w:val="single" w:sz="4" w:space="0" w:color="auto"/>
              <w:bottom w:val="single" w:sz="4" w:space="0" w:color="auto"/>
              <w:right w:val="single" w:sz="4" w:space="0" w:color="auto"/>
            </w:tcBorders>
          </w:tcPr>
          <w:p w14:paraId="3BB883C4" w14:textId="77777777" w:rsidR="000D66EB" w:rsidRPr="00BE0ED0" w:rsidRDefault="000D66EB"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01138B8" w14:textId="77777777" w:rsidTr="001C3A02">
        <w:trPr>
          <w:trHeight w:val="1245"/>
        </w:trPr>
        <w:tc>
          <w:tcPr>
            <w:tcW w:w="185" w:type="pct"/>
            <w:vMerge/>
            <w:tcBorders>
              <w:left w:val="single" w:sz="4" w:space="0" w:color="auto"/>
              <w:right w:val="single" w:sz="4" w:space="0" w:color="auto"/>
            </w:tcBorders>
          </w:tcPr>
          <w:p w14:paraId="17122BF0" w14:textId="77777777" w:rsidR="000D66EB" w:rsidRPr="00BE0ED0" w:rsidRDefault="000D66EB"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F2C5E1F" w14:textId="77777777" w:rsidR="000D66EB" w:rsidRPr="00BE0ED0" w:rsidRDefault="000D66EB" w:rsidP="001C3A02">
            <w:pPr>
              <w:spacing w:before="120" w:after="120"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2E9D180" w14:textId="4460BB2D" w:rsidR="000D66EB" w:rsidRPr="00BE0ED0" w:rsidRDefault="000D66EB"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10.2. Skatinami pozityvūs vaiko santykiai su kitais vaikais, socialinės globos įstaigos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darbuotojais, tėvais (globėju, rūpintoju), sukuriant jaukią ir malonią, stresinių situacijų nesukeliančią aplinką. </w:t>
            </w:r>
          </w:p>
        </w:tc>
        <w:tc>
          <w:tcPr>
            <w:tcW w:w="1670" w:type="pct"/>
            <w:tcBorders>
              <w:top w:val="single" w:sz="4" w:space="0" w:color="auto"/>
              <w:left w:val="single" w:sz="4" w:space="0" w:color="auto"/>
              <w:bottom w:val="single" w:sz="4" w:space="0" w:color="auto"/>
              <w:right w:val="single" w:sz="4" w:space="0" w:color="auto"/>
            </w:tcBorders>
          </w:tcPr>
          <w:p w14:paraId="0F170347" w14:textId="77777777" w:rsidR="000D66EB" w:rsidRPr="00BE0ED0" w:rsidRDefault="000D66EB"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Propaguojami pozityvūs tarpusavio santykiai, kuriama jauki, darni aplinka.</w:t>
            </w:r>
          </w:p>
        </w:tc>
        <w:tc>
          <w:tcPr>
            <w:tcW w:w="556" w:type="pct"/>
            <w:tcBorders>
              <w:top w:val="single" w:sz="4" w:space="0" w:color="auto"/>
              <w:left w:val="single" w:sz="4" w:space="0" w:color="auto"/>
              <w:bottom w:val="single" w:sz="4" w:space="0" w:color="auto"/>
              <w:right w:val="single" w:sz="4" w:space="0" w:color="auto"/>
            </w:tcBorders>
          </w:tcPr>
          <w:p w14:paraId="00E5844D" w14:textId="77777777" w:rsidR="000D66EB" w:rsidRPr="00BE0ED0" w:rsidRDefault="000D66EB" w:rsidP="001C3A02">
            <w:pPr>
              <w:spacing w:before="120" w:after="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4EBFA28" w14:textId="77777777" w:rsidTr="001C3A02">
        <w:trPr>
          <w:trHeight w:val="20"/>
        </w:trPr>
        <w:tc>
          <w:tcPr>
            <w:tcW w:w="185" w:type="pct"/>
            <w:vMerge/>
            <w:tcBorders>
              <w:left w:val="single" w:sz="4" w:space="0" w:color="auto"/>
              <w:right w:val="single" w:sz="4" w:space="0" w:color="auto"/>
            </w:tcBorders>
          </w:tcPr>
          <w:p w14:paraId="2FB9ADE8" w14:textId="77777777" w:rsidR="00AC4B6A" w:rsidRPr="00BE0ED0" w:rsidRDefault="00AC4B6A"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1517211" w14:textId="77777777" w:rsidR="00AC4B6A" w:rsidRPr="00BE0ED0" w:rsidRDefault="00AC4B6A"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right w:val="single" w:sz="4" w:space="0" w:color="auto"/>
            </w:tcBorders>
          </w:tcPr>
          <w:p w14:paraId="2C9195D6" w14:textId="77777777" w:rsidR="00AC4B6A" w:rsidRPr="00BE0ED0" w:rsidRDefault="00AC4B6A" w:rsidP="001C3A02">
            <w:pPr>
              <w:tabs>
                <w:tab w:val="left" w:pos="10872"/>
              </w:tabs>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10.3. Ugdomas pozityvus vaiko individualumo, savęs suvokimo jausmas. Vaikas pagal savo amžių ir brandą turi žinių šeimos planavimo, lytinio gyvenimo, tėvystės (motinystės) įgūdžių klausimais.</w:t>
            </w:r>
          </w:p>
          <w:p w14:paraId="682DEF8C" w14:textId="77777777" w:rsidR="00AC4B6A" w:rsidRPr="00BE0ED0" w:rsidRDefault="00AC4B6A" w:rsidP="001C3A02">
            <w:pPr>
              <w:tabs>
                <w:tab w:val="left" w:pos="10872"/>
              </w:tabs>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10.4. Vaikas pagal savo amžių ir brandą turi žinių profesinio orientavimo klausimais.</w:t>
            </w:r>
            <w:r w:rsidRPr="00BE0ED0">
              <w:rPr>
                <w:rFonts w:ascii="Times New Roman" w:hAnsi="Times New Roman" w:cs="Times New Roman"/>
                <w:color w:val="000000" w:themeColor="text1"/>
                <w:sz w:val="20"/>
                <w:szCs w:val="20"/>
                <w:highlight w:val="yellow"/>
              </w:rPr>
              <w:t xml:space="preserve"> </w:t>
            </w:r>
          </w:p>
        </w:tc>
        <w:tc>
          <w:tcPr>
            <w:tcW w:w="1670" w:type="pct"/>
            <w:tcBorders>
              <w:top w:val="single" w:sz="4" w:space="0" w:color="auto"/>
              <w:left w:val="single" w:sz="4" w:space="0" w:color="auto"/>
              <w:right w:val="single" w:sz="4" w:space="0" w:color="auto"/>
            </w:tcBorders>
          </w:tcPr>
          <w:p w14:paraId="454BAF6A" w14:textId="27DCB3DA" w:rsidR="00AC4B6A" w:rsidRPr="00BE0ED0" w:rsidRDefault="00AC4B6A" w:rsidP="0072756F">
            <w:pPr>
              <w:spacing w:before="120" w:after="36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Netaikoma</w:t>
            </w:r>
            <w:r w:rsidR="00042353" w:rsidRPr="00BE0ED0">
              <w:rPr>
                <w:rFonts w:ascii="Times New Roman" w:hAnsi="Times New Roman" w:cs="Times New Roman"/>
                <w:color w:val="000000" w:themeColor="text1"/>
                <w:sz w:val="20"/>
                <w:szCs w:val="20"/>
              </w:rPr>
              <w:t xml:space="preserve">, dėl vaikų </w:t>
            </w:r>
            <w:r w:rsidR="001D2FC6" w:rsidRPr="00BE0ED0">
              <w:rPr>
                <w:rFonts w:ascii="Times New Roman" w:hAnsi="Times New Roman" w:cs="Times New Roman"/>
                <w:color w:val="000000" w:themeColor="text1"/>
                <w:sz w:val="20"/>
                <w:szCs w:val="20"/>
              </w:rPr>
              <w:t xml:space="preserve">amžiaus ir </w:t>
            </w:r>
            <w:r w:rsidR="00042353" w:rsidRPr="00BE0ED0">
              <w:rPr>
                <w:rFonts w:ascii="Times New Roman" w:hAnsi="Times New Roman" w:cs="Times New Roman"/>
                <w:color w:val="000000" w:themeColor="text1"/>
                <w:sz w:val="20"/>
                <w:szCs w:val="20"/>
              </w:rPr>
              <w:t>sveikat</w:t>
            </w:r>
            <w:r w:rsidR="001D2FC6" w:rsidRPr="00BE0ED0">
              <w:rPr>
                <w:rFonts w:ascii="Times New Roman" w:hAnsi="Times New Roman" w:cs="Times New Roman"/>
                <w:color w:val="000000" w:themeColor="text1"/>
                <w:sz w:val="20"/>
                <w:szCs w:val="20"/>
              </w:rPr>
              <w:t>os būklės.</w:t>
            </w:r>
          </w:p>
        </w:tc>
        <w:tc>
          <w:tcPr>
            <w:tcW w:w="556" w:type="pct"/>
            <w:tcBorders>
              <w:top w:val="single" w:sz="4" w:space="0" w:color="auto"/>
              <w:left w:val="single" w:sz="4" w:space="0" w:color="auto"/>
              <w:right w:val="single" w:sz="4" w:space="0" w:color="auto"/>
            </w:tcBorders>
          </w:tcPr>
          <w:p w14:paraId="03956262" w14:textId="77777777" w:rsidR="00AC4B6A" w:rsidRPr="00BE0ED0" w:rsidRDefault="00440AB7" w:rsidP="001C3A02">
            <w:pPr>
              <w:spacing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tc>
      </w:tr>
      <w:tr w:rsidR="00BE0ED0" w:rsidRPr="00BE0ED0" w14:paraId="1FB9B92D" w14:textId="77777777" w:rsidTr="001C3A02">
        <w:trPr>
          <w:trHeight w:val="795"/>
        </w:trPr>
        <w:tc>
          <w:tcPr>
            <w:tcW w:w="185" w:type="pct"/>
            <w:vMerge/>
            <w:tcBorders>
              <w:left w:val="single" w:sz="4" w:space="0" w:color="auto"/>
              <w:right w:val="single" w:sz="4" w:space="0" w:color="auto"/>
            </w:tcBorders>
          </w:tcPr>
          <w:p w14:paraId="3BE89EFB" w14:textId="77777777" w:rsidR="000D66EB" w:rsidRPr="00BE0ED0" w:rsidRDefault="000D66EB"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627E3D7" w14:textId="77777777" w:rsidR="000D66EB" w:rsidRPr="00BE0ED0" w:rsidRDefault="000D66EB"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35C9516" w14:textId="77777777" w:rsidR="000D66EB" w:rsidRPr="00BE0ED0" w:rsidRDefault="000D66EB"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iCs/>
                <w:color w:val="000000" w:themeColor="text1"/>
                <w:sz w:val="20"/>
                <w:szCs w:val="20"/>
              </w:rPr>
              <w:t xml:space="preserve">10.5. Ugdomi visuomenei priimtino elgesio ir savarankiškumo įgūdžiai, kurie vaikui reikalingi, kai jis yra už socialinės globos įstaigos ribų. </w:t>
            </w:r>
          </w:p>
        </w:tc>
        <w:tc>
          <w:tcPr>
            <w:tcW w:w="1670" w:type="pct"/>
            <w:tcBorders>
              <w:top w:val="single" w:sz="4" w:space="0" w:color="auto"/>
              <w:left w:val="single" w:sz="4" w:space="0" w:color="auto"/>
              <w:bottom w:val="single" w:sz="4" w:space="0" w:color="auto"/>
              <w:right w:val="single" w:sz="4" w:space="0" w:color="auto"/>
            </w:tcBorders>
          </w:tcPr>
          <w:p w14:paraId="31D028A3" w14:textId="10C3FC4B" w:rsidR="000D66EB" w:rsidRPr="00BE0ED0" w:rsidRDefault="0072756F" w:rsidP="0072756F">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Vaikas dėl</w:t>
            </w:r>
            <w:r w:rsidR="00CA7646" w:rsidRPr="00BE0ED0">
              <w:rPr>
                <w:rFonts w:ascii="Times New Roman" w:hAnsi="Times New Roman" w:cs="Times New Roman"/>
                <w:color w:val="000000" w:themeColor="text1"/>
                <w:sz w:val="20"/>
                <w:szCs w:val="20"/>
              </w:rPr>
              <w:t xml:space="preserve"> sveikatos sutrikimų, už socialinės globos įstaigos ribų vyksta tik būtiniausiais atvejais. </w:t>
            </w:r>
          </w:p>
        </w:tc>
        <w:tc>
          <w:tcPr>
            <w:tcW w:w="556" w:type="pct"/>
            <w:tcBorders>
              <w:top w:val="single" w:sz="4" w:space="0" w:color="auto"/>
              <w:left w:val="single" w:sz="4" w:space="0" w:color="auto"/>
              <w:bottom w:val="single" w:sz="4" w:space="0" w:color="auto"/>
              <w:right w:val="single" w:sz="4" w:space="0" w:color="auto"/>
            </w:tcBorders>
          </w:tcPr>
          <w:p w14:paraId="19B3BF2C" w14:textId="27251492" w:rsidR="000D66EB" w:rsidRPr="00BE0ED0" w:rsidRDefault="00CC0441"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E9A47DC" w14:textId="77777777" w:rsidTr="001C3A02">
        <w:trPr>
          <w:trHeight w:val="20"/>
        </w:trPr>
        <w:tc>
          <w:tcPr>
            <w:tcW w:w="185" w:type="pct"/>
            <w:vMerge/>
            <w:tcBorders>
              <w:left w:val="single" w:sz="4" w:space="0" w:color="auto"/>
              <w:right w:val="single" w:sz="4" w:space="0" w:color="auto"/>
            </w:tcBorders>
          </w:tcPr>
          <w:p w14:paraId="3301C40C" w14:textId="77777777" w:rsidR="00BC3D03" w:rsidRPr="00BE0ED0" w:rsidRDefault="00BC3D03"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5CACBE3" w14:textId="77777777" w:rsidR="00BC3D03" w:rsidRPr="00BE0ED0" w:rsidRDefault="00BC3D03"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right w:val="single" w:sz="4" w:space="0" w:color="auto"/>
            </w:tcBorders>
          </w:tcPr>
          <w:p w14:paraId="2FFCA0E7" w14:textId="77777777" w:rsidR="00BC3D03" w:rsidRPr="00BE0ED0" w:rsidRDefault="00BC3D03"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10.6. </w:t>
            </w:r>
            <w:r w:rsidRPr="00BE0ED0">
              <w:rPr>
                <w:rFonts w:ascii="Times New Roman" w:hAnsi="Times New Roman" w:cs="Times New Roman"/>
                <w:color w:val="000000" w:themeColor="text1"/>
                <w:sz w:val="20"/>
                <w:szCs w:val="20"/>
                <w:lang w:eastAsia="lt-LT"/>
              </w:rPr>
              <w:t xml:space="preserve">Vaikui sudarytos sąlygos įgyti kiek įmanoma daugiau darbo, namų ūkio, biudžeto tvarkymo, pirkimo ir kitų kasdieniame gyvenime būtinų įgūdžių, padėsiančių užtikrinti jo savarankiškumą ateityje. Socialinės globos įstaigoje vaikas motyvuojamas būti kuo savarankiškesnis, ugdant jo savitvarkos gebėjimus (maisto gaminimosi įgūdžius, gyvenamųjų patalpų ir aplinkos tvarkymosi, drabužių skalbimo, lyginimo, taisymo, mokymosi naudotis buitine technika, higienos priemonių, maisto produktų įsigijimo, naudojimosi visuomeniniu transportu bei transporto bilietų įsigijimo įgūdžius, naudojimosi banko paslaugomis, ypač elektroniniu banku, </w:t>
            </w:r>
            <w:r w:rsidRPr="00BE0ED0">
              <w:rPr>
                <w:rFonts w:ascii="Times New Roman" w:hAnsi="Times New Roman" w:cs="Times New Roman"/>
                <w:color w:val="000000" w:themeColor="text1"/>
                <w:sz w:val="20"/>
                <w:szCs w:val="20"/>
                <w:lang w:eastAsia="lt-LT"/>
              </w:rPr>
              <w:lastRenderedPageBreak/>
              <w:t xml:space="preserve">elektroniniais valdžios vartais, informacinėmis technologijomis, susijusiomis su išsilavinimo ir / ar profesijos, kompetencijų įgijimu, sumokėjimu už paslaugas, išmokų ir mokesčių mokėjimu ir deklaravimu, asmens duomenų naudojimu ir kt.). Šiose veiklose vaikas pagal amžių ir brandą dalyvauja tiesiogiai padedant darbuotojams. Vaikas pagal amžių ir brandą sugeba apibūdinti savo pareigas ir atsakomybę įvairiose kasdienio gyvenimo srityse. Bendruomeniniai vaikų globos namai, suderinę </w:t>
            </w:r>
            <w:r w:rsidRPr="00BE0ED0">
              <w:rPr>
                <w:rFonts w:ascii="Times New Roman" w:hAnsi="Times New Roman" w:cs="Times New Roman"/>
                <w:color w:val="000000" w:themeColor="text1"/>
                <w:sz w:val="20"/>
                <w:szCs w:val="20"/>
              </w:rPr>
              <w:t>su įstaigos savininko teises ir pareigas įgyvendinančia institucija</w:t>
            </w:r>
            <w:r w:rsidRPr="00BE0ED0">
              <w:rPr>
                <w:rFonts w:ascii="Times New Roman" w:hAnsi="Times New Roman" w:cs="Times New Roman"/>
                <w:color w:val="000000" w:themeColor="text1"/>
                <w:sz w:val="20"/>
                <w:szCs w:val="20"/>
                <w:lang w:eastAsia="lt-LT"/>
              </w:rPr>
              <w:t>, gali nustatyti išlaidų, skiriamų bendruomeniniuose vaikų globos namuose gyvenančių vaikų savarankiškumui ugdyti ir (ar) individualiems poreikiams tenkinti (pvz.: maistui, higienos reikmėms, drabužiams, neformaliajam švietimui, kultūriniams renginiams, ekskursijoms, stovykloms ir pan.), dydį. Tam tikslui numatytos lėšos pervedamos į atskirą bendruomeninių vaikų globos namų sąskaitą. Bendruomeniniai vaikų globos namai patvirtina šių išlaidų apskaitos ir kontrolės tvarką, ją suderina su</w:t>
            </w:r>
            <w:r w:rsidRPr="00BE0ED0">
              <w:rPr>
                <w:rFonts w:ascii="Times New Roman" w:hAnsi="Times New Roman" w:cs="Times New Roman"/>
                <w:color w:val="000000" w:themeColor="text1"/>
                <w:sz w:val="20"/>
                <w:szCs w:val="20"/>
              </w:rPr>
              <w:t xml:space="preserve"> įstaigos savininko teises ir pareigas įgyvendinančia institucija</w:t>
            </w:r>
            <w:r w:rsidRPr="00BE0ED0">
              <w:rPr>
                <w:rFonts w:ascii="Times New Roman" w:hAnsi="Times New Roman" w:cs="Times New Roman"/>
                <w:color w:val="000000" w:themeColor="text1"/>
                <w:sz w:val="20"/>
                <w:szCs w:val="20"/>
                <w:lang w:eastAsia="lt-LT"/>
              </w:rPr>
              <w:t xml:space="preserve"> ir paskiria už tinkamą išlaidų panaudojimą atsakingą darbuotoją</w:t>
            </w:r>
            <w:r w:rsidRPr="00BE0ED0">
              <w:rPr>
                <w:rFonts w:ascii="Times New Roman" w:hAnsi="Times New Roman" w:cs="Times New Roman"/>
                <w:color w:val="000000" w:themeColor="text1"/>
                <w:sz w:val="20"/>
                <w:szCs w:val="20"/>
              </w:rPr>
              <w:t xml:space="preserve">. </w:t>
            </w:r>
          </w:p>
        </w:tc>
        <w:tc>
          <w:tcPr>
            <w:tcW w:w="1670" w:type="pct"/>
            <w:tcBorders>
              <w:top w:val="single" w:sz="4" w:space="0" w:color="auto"/>
              <w:left w:val="single" w:sz="4" w:space="0" w:color="auto"/>
              <w:right w:val="single" w:sz="4" w:space="0" w:color="auto"/>
            </w:tcBorders>
          </w:tcPr>
          <w:p w14:paraId="09B584CE" w14:textId="77777777" w:rsidR="00BC3D03" w:rsidRPr="00BE0ED0" w:rsidRDefault="004373EC"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Netaikoma</w:t>
            </w:r>
            <w:r w:rsidR="00D13017"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dėl vaikų sveikatos būklės.</w:t>
            </w:r>
          </w:p>
        </w:tc>
        <w:tc>
          <w:tcPr>
            <w:tcW w:w="556" w:type="pct"/>
            <w:tcBorders>
              <w:top w:val="single" w:sz="4" w:space="0" w:color="auto"/>
              <w:left w:val="single" w:sz="4" w:space="0" w:color="auto"/>
              <w:right w:val="single" w:sz="4" w:space="0" w:color="auto"/>
            </w:tcBorders>
          </w:tcPr>
          <w:p w14:paraId="13B47FDF" w14:textId="77777777" w:rsidR="00BC3D03" w:rsidRPr="00BE0ED0" w:rsidRDefault="00440AB7"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tc>
      </w:tr>
      <w:tr w:rsidR="00BE0ED0" w:rsidRPr="00BE0ED0" w14:paraId="6DEDCAA7" w14:textId="77777777" w:rsidTr="001C3A02">
        <w:trPr>
          <w:trHeight w:val="945"/>
        </w:trPr>
        <w:tc>
          <w:tcPr>
            <w:tcW w:w="185" w:type="pct"/>
            <w:vMerge/>
            <w:tcBorders>
              <w:left w:val="single" w:sz="4" w:space="0" w:color="auto"/>
              <w:right w:val="single" w:sz="4" w:space="0" w:color="auto"/>
            </w:tcBorders>
          </w:tcPr>
          <w:p w14:paraId="4FC37F17" w14:textId="77777777" w:rsidR="000D66EB" w:rsidRPr="00BE0ED0" w:rsidRDefault="000D66EB"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9EF69BA" w14:textId="77777777" w:rsidR="000D66EB" w:rsidRPr="00BE0ED0" w:rsidRDefault="000D66EB"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0B7CC48" w14:textId="77777777" w:rsidR="000D66EB" w:rsidRPr="00BE0ED0" w:rsidRDefault="000D66EB" w:rsidP="001C3A02">
            <w:pPr>
              <w:tabs>
                <w:tab w:val="left" w:pos="359"/>
                <w:tab w:val="left" w:pos="10872"/>
              </w:tabs>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10.7. Užtikrintas vaiko estetinis lavinimas, mokoma etiketo. Vaikas pagal savo amžių, lytį ir brandą turi žinių šiais klausimais.</w:t>
            </w:r>
          </w:p>
        </w:tc>
        <w:tc>
          <w:tcPr>
            <w:tcW w:w="1670" w:type="pct"/>
            <w:tcBorders>
              <w:top w:val="single" w:sz="4" w:space="0" w:color="auto"/>
              <w:left w:val="single" w:sz="4" w:space="0" w:color="auto"/>
              <w:bottom w:val="single" w:sz="4" w:space="0" w:color="auto"/>
              <w:right w:val="single" w:sz="4" w:space="0" w:color="auto"/>
            </w:tcBorders>
          </w:tcPr>
          <w:p w14:paraId="7624931C" w14:textId="71013934" w:rsidR="000D66EB" w:rsidRPr="00BE0ED0" w:rsidRDefault="0072756F" w:rsidP="0072756F">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Atsižvelgiant į vaikų amžių, brandą sveikatos būklę bei specialiuosius poreikius, g</w:t>
            </w:r>
            <w:r w:rsidR="000D66EB" w:rsidRPr="00BE0ED0">
              <w:rPr>
                <w:rFonts w:ascii="Times New Roman" w:hAnsi="Times New Roman" w:cs="Times New Roman"/>
                <w:color w:val="000000" w:themeColor="text1"/>
                <w:sz w:val="20"/>
                <w:szCs w:val="20"/>
              </w:rPr>
              <w:t>lobos skyriuje vaikai mokomi etiketo</w:t>
            </w:r>
            <w:r w:rsidR="004373EC" w:rsidRPr="00BE0ED0">
              <w:rPr>
                <w:rFonts w:ascii="Times New Roman" w:hAnsi="Times New Roman" w:cs="Times New Roman"/>
                <w:color w:val="000000" w:themeColor="text1"/>
                <w:sz w:val="20"/>
                <w:szCs w:val="20"/>
              </w:rPr>
              <w:t>, lavinamas estetinis suvokimas</w:t>
            </w:r>
            <w:r w:rsidR="00574295" w:rsidRPr="00BE0ED0">
              <w:rPr>
                <w:rFonts w:ascii="Times New Roman" w:hAnsi="Times New Roman" w:cs="Times New Roman"/>
                <w:color w:val="000000" w:themeColor="text1"/>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tcPr>
          <w:p w14:paraId="742C98C6" w14:textId="77777777" w:rsidR="000D66EB" w:rsidRPr="00BE0ED0" w:rsidRDefault="002A281C"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0F91391" w14:textId="77777777" w:rsidTr="001C3A02">
        <w:trPr>
          <w:trHeight w:val="1170"/>
        </w:trPr>
        <w:tc>
          <w:tcPr>
            <w:tcW w:w="185" w:type="pct"/>
            <w:vMerge/>
            <w:tcBorders>
              <w:left w:val="single" w:sz="4" w:space="0" w:color="auto"/>
              <w:right w:val="single" w:sz="4" w:space="0" w:color="auto"/>
            </w:tcBorders>
          </w:tcPr>
          <w:p w14:paraId="56846A11" w14:textId="77777777" w:rsidR="000D66EB" w:rsidRPr="00BE0ED0" w:rsidRDefault="000D66EB"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30E602B1" w14:textId="77777777" w:rsidR="000D66EB" w:rsidRPr="00BE0ED0" w:rsidRDefault="000D66EB"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03020517" w14:textId="77777777" w:rsidR="000D66EB" w:rsidRPr="00BE0ED0" w:rsidRDefault="000D66EB"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10.8. Darbuotojai, atsakingi už vaiko ugdymą, įgyja naujų ir nuolat gilina turimas vaiko savikontrolės, valios, jausmų ugdymo, pozityvių santykių svarbos, etikos normų atskirais vaiko amžiaus tarpsniais žinias bei įgūdžius.  </w:t>
            </w:r>
          </w:p>
          <w:p w14:paraId="7F89ED16" w14:textId="77777777" w:rsidR="00E81214" w:rsidRPr="00BE0ED0" w:rsidRDefault="00E81214"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10.9. Vaikų apranga, elgesys atitinkamose situacijose, jų gyvenamojoje erdvėje sukurta aplinka atspindi etiketo žinojimą ir estetinių vertybių supratimą.</w:t>
            </w:r>
          </w:p>
        </w:tc>
        <w:tc>
          <w:tcPr>
            <w:tcW w:w="1670" w:type="pct"/>
            <w:tcBorders>
              <w:top w:val="single" w:sz="4" w:space="0" w:color="auto"/>
              <w:left w:val="single" w:sz="4" w:space="0" w:color="auto"/>
              <w:bottom w:val="single" w:sz="4" w:space="0" w:color="auto"/>
              <w:right w:val="single" w:sz="4" w:space="0" w:color="auto"/>
            </w:tcBorders>
          </w:tcPr>
          <w:p w14:paraId="69596BDD" w14:textId="56FC7501" w:rsidR="000D66EB" w:rsidRPr="00BE0ED0" w:rsidRDefault="005779C6"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Darbuotojai nuolat gilina turimas ir įgytas </w:t>
            </w:r>
            <w:r w:rsidR="005D7291" w:rsidRPr="00BE0ED0">
              <w:rPr>
                <w:rFonts w:ascii="Times New Roman" w:hAnsi="Times New Roman" w:cs="Times New Roman"/>
                <w:color w:val="000000" w:themeColor="text1"/>
                <w:sz w:val="20"/>
                <w:szCs w:val="20"/>
              </w:rPr>
              <w:t xml:space="preserve">naujas </w:t>
            </w:r>
            <w:r w:rsidRPr="00BE0ED0">
              <w:rPr>
                <w:rFonts w:ascii="Times New Roman" w:hAnsi="Times New Roman" w:cs="Times New Roman"/>
                <w:color w:val="000000" w:themeColor="text1"/>
                <w:sz w:val="20"/>
                <w:szCs w:val="20"/>
              </w:rPr>
              <w:t>žin</w:t>
            </w:r>
            <w:r w:rsidR="005D7291" w:rsidRPr="00BE0ED0">
              <w:rPr>
                <w:rFonts w:ascii="Times New Roman" w:hAnsi="Times New Roman" w:cs="Times New Roman"/>
                <w:color w:val="000000" w:themeColor="text1"/>
                <w:sz w:val="20"/>
                <w:szCs w:val="20"/>
              </w:rPr>
              <w:t>ias</w:t>
            </w:r>
            <w:r w:rsidR="0072756F" w:rsidRPr="00BE0ED0">
              <w:rPr>
                <w:rFonts w:ascii="Times New Roman" w:hAnsi="Times New Roman" w:cs="Times New Roman"/>
                <w:color w:val="000000" w:themeColor="text1"/>
                <w:sz w:val="20"/>
                <w:szCs w:val="20"/>
              </w:rPr>
              <w:t>,</w:t>
            </w:r>
            <w:r w:rsidR="005D7291" w:rsidRPr="00BE0ED0">
              <w:rPr>
                <w:rFonts w:ascii="Times New Roman" w:hAnsi="Times New Roman" w:cs="Times New Roman"/>
                <w:color w:val="000000" w:themeColor="text1"/>
                <w:sz w:val="20"/>
                <w:szCs w:val="20"/>
              </w:rPr>
              <w:t xml:space="preserve"> susijusias su vaiko ugdymų</w:t>
            </w:r>
            <w:r w:rsidR="00A12F50" w:rsidRPr="00BE0ED0">
              <w:rPr>
                <w:rFonts w:ascii="Times New Roman" w:hAnsi="Times New Roman" w:cs="Times New Roman"/>
                <w:color w:val="000000" w:themeColor="text1"/>
                <w:sz w:val="20"/>
                <w:szCs w:val="20"/>
              </w:rPr>
              <w:t>. Siekia vaikams suteikti visą reikiamą info</w:t>
            </w:r>
            <w:r w:rsidR="00EC1C9E" w:rsidRPr="00BE0ED0">
              <w:rPr>
                <w:rFonts w:ascii="Times New Roman" w:hAnsi="Times New Roman" w:cs="Times New Roman"/>
                <w:color w:val="000000" w:themeColor="text1"/>
                <w:sz w:val="20"/>
                <w:szCs w:val="20"/>
              </w:rPr>
              <w:t>r</w:t>
            </w:r>
            <w:r w:rsidR="00A12F50" w:rsidRPr="00BE0ED0">
              <w:rPr>
                <w:rFonts w:ascii="Times New Roman" w:hAnsi="Times New Roman" w:cs="Times New Roman"/>
                <w:color w:val="000000" w:themeColor="text1"/>
                <w:sz w:val="20"/>
                <w:szCs w:val="20"/>
              </w:rPr>
              <w:t xml:space="preserve">maciją apie </w:t>
            </w:r>
            <w:r w:rsidR="00EC1C9E" w:rsidRPr="00BE0ED0">
              <w:rPr>
                <w:rFonts w:ascii="Times New Roman" w:hAnsi="Times New Roman" w:cs="Times New Roman"/>
                <w:color w:val="000000" w:themeColor="text1"/>
                <w:sz w:val="20"/>
                <w:szCs w:val="20"/>
              </w:rPr>
              <w:t>vertybes</w:t>
            </w:r>
            <w:r w:rsidR="00A12F50" w:rsidRPr="00BE0ED0">
              <w:rPr>
                <w:rFonts w:ascii="Times New Roman" w:hAnsi="Times New Roman" w:cs="Times New Roman"/>
                <w:color w:val="000000" w:themeColor="text1"/>
                <w:sz w:val="20"/>
                <w:szCs w:val="20"/>
              </w:rPr>
              <w:t>, ti</w:t>
            </w:r>
            <w:r w:rsidR="005D7291" w:rsidRPr="00BE0ED0">
              <w:rPr>
                <w:rFonts w:ascii="Times New Roman" w:hAnsi="Times New Roman" w:cs="Times New Roman"/>
                <w:color w:val="000000" w:themeColor="text1"/>
                <w:sz w:val="20"/>
                <w:szCs w:val="20"/>
              </w:rPr>
              <w:t>nkamą elgesį atitinkamoje vietoj</w:t>
            </w:r>
            <w:r w:rsidR="00A12F50" w:rsidRPr="00BE0ED0">
              <w:rPr>
                <w:rFonts w:ascii="Times New Roman" w:hAnsi="Times New Roman" w:cs="Times New Roman"/>
                <w:color w:val="000000" w:themeColor="text1"/>
                <w:sz w:val="20"/>
                <w:szCs w:val="20"/>
              </w:rPr>
              <w:t>e</w:t>
            </w:r>
            <w:r w:rsidR="005D7291" w:rsidRPr="00BE0ED0">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268BEC68" w14:textId="77777777" w:rsidR="000D66EB" w:rsidRPr="00BE0ED0" w:rsidRDefault="005779C6"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02F8932" w14:textId="77777777" w:rsidTr="001C3A02">
        <w:trPr>
          <w:trHeight w:val="885"/>
        </w:trPr>
        <w:tc>
          <w:tcPr>
            <w:tcW w:w="185" w:type="pct"/>
            <w:vMerge/>
            <w:tcBorders>
              <w:left w:val="single" w:sz="4" w:space="0" w:color="auto"/>
              <w:right w:val="single" w:sz="4" w:space="0" w:color="auto"/>
            </w:tcBorders>
          </w:tcPr>
          <w:p w14:paraId="4E708DF2" w14:textId="77777777" w:rsidR="000D66EB" w:rsidRPr="00BE0ED0" w:rsidRDefault="000D66EB"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F0268CF" w14:textId="77777777" w:rsidR="000D66EB" w:rsidRPr="00BE0ED0" w:rsidRDefault="000D66EB"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A7BBC9F" w14:textId="77777777" w:rsidR="000D66EB" w:rsidRPr="00BE0ED0" w:rsidRDefault="000D66EB" w:rsidP="001C3A02">
            <w:pPr>
              <w:tabs>
                <w:tab w:val="left" w:pos="10872"/>
              </w:tabs>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10.10. Vaikui pagal jo amžių, brandą, sveikatos būklę bei specialiuosius poreikius užtikrintas asmens higienos įgūdžių ir savitvarkos gebėjimų lavinimas.</w:t>
            </w:r>
            <w:r w:rsidRPr="00BE0ED0">
              <w:rPr>
                <w:rFonts w:ascii="Times New Roman" w:hAnsi="Times New Roman" w:cs="Times New Roman"/>
                <w:color w:val="000000" w:themeColor="text1"/>
                <w:sz w:val="20"/>
                <w:szCs w:val="20"/>
                <w:highlight w:val="yellow"/>
              </w:rPr>
              <w:t xml:space="preserve"> </w:t>
            </w:r>
          </w:p>
        </w:tc>
        <w:tc>
          <w:tcPr>
            <w:tcW w:w="1670" w:type="pct"/>
            <w:tcBorders>
              <w:top w:val="single" w:sz="4" w:space="0" w:color="auto"/>
              <w:left w:val="single" w:sz="4" w:space="0" w:color="auto"/>
              <w:bottom w:val="single" w:sz="4" w:space="0" w:color="auto"/>
              <w:right w:val="single" w:sz="4" w:space="0" w:color="auto"/>
            </w:tcBorders>
          </w:tcPr>
          <w:p w14:paraId="67FFD70F" w14:textId="284FA979" w:rsidR="000D66EB" w:rsidRPr="00BE0ED0" w:rsidRDefault="0072756F" w:rsidP="0072756F">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Atsižvelgiant į vaikų</w:t>
            </w:r>
            <w:r w:rsidR="00574295" w:rsidRPr="00BE0ED0">
              <w:rPr>
                <w:rFonts w:ascii="Times New Roman" w:hAnsi="Times New Roman" w:cs="Times New Roman"/>
                <w:color w:val="000000" w:themeColor="text1"/>
                <w:sz w:val="20"/>
                <w:szCs w:val="20"/>
              </w:rPr>
              <w:t xml:space="preserve"> amžių, brandą, sveikatos būklę bei specialiuosius poreikius yra lavinam</w:t>
            </w:r>
            <w:r w:rsidRPr="00BE0ED0">
              <w:rPr>
                <w:rFonts w:ascii="Times New Roman" w:hAnsi="Times New Roman" w:cs="Times New Roman"/>
                <w:color w:val="000000" w:themeColor="text1"/>
                <w:sz w:val="20"/>
                <w:szCs w:val="20"/>
              </w:rPr>
              <w:t>i</w:t>
            </w:r>
            <w:r w:rsidR="00574295" w:rsidRPr="00BE0ED0">
              <w:rPr>
                <w:rFonts w:ascii="Times New Roman" w:hAnsi="Times New Roman" w:cs="Times New Roman"/>
                <w:color w:val="000000" w:themeColor="text1"/>
                <w:sz w:val="20"/>
                <w:szCs w:val="20"/>
              </w:rPr>
              <w:t xml:space="preserve"> savarankiškum</w:t>
            </w:r>
            <w:r w:rsidRPr="00BE0ED0">
              <w:rPr>
                <w:rFonts w:ascii="Times New Roman" w:hAnsi="Times New Roman" w:cs="Times New Roman"/>
                <w:color w:val="000000" w:themeColor="text1"/>
                <w:sz w:val="20"/>
                <w:szCs w:val="20"/>
              </w:rPr>
              <w:t>o,</w:t>
            </w:r>
            <w:r w:rsidR="007D5D46" w:rsidRPr="00BE0ED0">
              <w:rPr>
                <w:rFonts w:ascii="Times New Roman" w:hAnsi="Times New Roman" w:cs="Times New Roman"/>
                <w:color w:val="000000" w:themeColor="text1"/>
                <w:sz w:val="20"/>
                <w:szCs w:val="20"/>
              </w:rPr>
              <w:t xml:space="preserve"> asmens higienos ir savitarnos </w:t>
            </w:r>
            <w:r w:rsidRPr="00BE0ED0">
              <w:rPr>
                <w:rFonts w:ascii="Times New Roman" w:hAnsi="Times New Roman" w:cs="Times New Roman"/>
                <w:color w:val="000000" w:themeColor="text1"/>
                <w:sz w:val="20"/>
                <w:szCs w:val="20"/>
              </w:rPr>
              <w:t>įgūdžiai</w:t>
            </w:r>
            <w:r w:rsidR="007D5D46" w:rsidRPr="00BE0ED0">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5CEA363C" w14:textId="77777777" w:rsidR="000D66EB" w:rsidRPr="00BE0ED0" w:rsidRDefault="007D5D46"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DE0E8FA" w14:textId="77777777" w:rsidTr="001C3A02">
        <w:trPr>
          <w:trHeight w:val="1305"/>
        </w:trPr>
        <w:tc>
          <w:tcPr>
            <w:tcW w:w="185" w:type="pct"/>
            <w:vMerge/>
            <w:tcBorders>
              <w:left w:val="single" w:sz="4" w:space="0" w:color="auto"/>
              <w:right w:val="single" w:sz="4" w:space="0" w:color="auto"/>
            </w:tcBorders>
          </w:tcPr>
          <w:p w14:paraId="5AAEFE22" w14:textId="77777777" w:rsidR="000D66EB" w:rsidRPr="00BE0ED0" w:rsidRDefault="000D66EB"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6583652" w14:textId="77777777" w:rsidR="000D66EB" w:rsidRPr="00BE0ED0" w:rsidRDefault="000D66EB"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0128A4B6" w14:textId="77777777" w:rsidR="000D66EB" w:rsidRPr="00BE0ED0" w:rsidRDefault="000D66EB" w:rsidP="001C3A02">
            <w:pPr>
              <w:tabs>
                <w:tab w:val="left" w:pos="-180"/>
                <w:tab w:val="left" w:pos="360"/>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10.11. Esant poreikiui, vaikui užtikrinama pagalba atliekant buities darbus, ugdant savitvarkos gebėjimus. Vaikas su negalia yra aprūpintas  priemonėmis, padedančiomis lavinti ir palaikyti vaiko dėl sveikatos būklės prarastus ar neįgytus  socialinius įgūdžius.</w:t>
            </w:r>
          </w:p>
        </w:tc>
        <w:tc>
          <w:tcPr>
            <w:tcW w:w="1670" w:type="pct"/>
            <w:tcBorders>
              <w:top w:val="single" w:sz="4" w:space="0" w:color="auto"/>
              <w:left w:val="single" w:sz="4" w:space="0" w:color="auto"/>
              <w:bottom w:val="single" w:sz="4" w:space="0" w:color="auto"/>
              <w:right w:val="single" w:sz="4" w:space="0" w:color="auto"/>
            </w:tcBorders>
          </w:tcPr>
          <w:p w14:paraId="0F438115" w14:textId="77777777" w:rsidR="000D66EB" w:rsidRPr="00BE0ED0" w:rsidRDefault="00164384"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w:t>
            </w:r>
            <w:r w:rsidR="001916D7" w:rsidRPr="00BE0ED0">
              <w:rPr>
                <w:rFonts w:ascii="Times New Roman" w:hAnsi="Times New Roman" w:cs="Times New Roman"/>
                <w:color w:val="000000" w:themeColor="text1"/>
                <w:sz w:val="20"/>
                <w:szCs w:val="20"/>
              </w:rPr>
              <w:t>pecialiomis priemonėmis ir darbuotojų pagalba</w:t>
            </w:r>
            <w:r w:rsidRPr="00BE0ED0">
              <w:rPr>
                <w:rFonts w:ascii="Times New Roman" w:hAnsi="Times New Roman" w:cs="Times New Roman"/>
                <w:color w:val="000000" w:themeColor="text1"/>
                <w:sz w:val="20"/>
                <w:szCs w:val="20"/>
              </w:rPr>
              <w:t xml:space="preserve"> yra  lavinami vaiko socialiniai įgūdžiai bei savitarnos gebėjimai.</w:t>
            </w:r>
          </w:p>
        </w:tc>
        <w:tc>
          <w:tcPr>
            <w:tcW w:w="556" w:type="pct"/>
            <w:tcBorders>
              <w:top w:val="single" w:sz="4" w:space="0" w:color="auto"/>
              <w:left w:val="single" w:sz="4" w:space="0" w:color="auto"/>
              <w:bottom w:val="single" w:sz="4" w:space="0" w:color="auto"/>
              <w:right w:val="single" w:sz="4" w:space="0" w:color="auto"/>
            </w:tcBorders>
          </w:tcPr>
          <w:p w14:paraId="2BBBC77E" w14:textId="77777777" w:rsidR="000D66EB" w:rsidRPr="00BE0ED0" w:rsidRDefault="001916D7"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F6BA5A6" w14:textId="77777777" w:rsidTr="001C3A02">
        <w:trPr>
          <w:trHeight w:val="20"/>
        </w:trPr>
        <w:tc>
          <w:tcPr>
            <w:tcW w:w="185" w:type="pct"/>
            <w:vMerge/>
            <w:tcBorders>
              <w:left w:val="single" w:sz="4" w:space="0" w:color="auto"/>
              <w:bottom w:val="single" w:sz="4" w:space="0" w:color="auto"/>
              <w:right w:val="single" w:sz="4" w:space="0" w:color="auto"/>
            </w:tcBorders>
          </w:tcPr>
          <w:p w14:paraId="1856A9DC" w14:textId="77777777" w:rsidR="000D66EB" w:rsidRPr="00BE0ED0" w:rsidRDefault="000D66EB"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4FBF0F6C" w14:textId="77777777" w:rsidR="000D66EB" w:rsidRPr="00BE0ED0" w:rsidRDefault="000D66EB"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6FBF8C68" w14:textId="77777777" w:rsidR="000D66EB" w:rsidRPr="00BE0ED0" w:rsidRDefault="000D66EB" w:rsidP="001C3A02">
            <w:pPr>
              <w:tabs>
                <w:tab w:val="left" w:pos="-180"/>
                <w:tab w:val="left" w:pos="360"/>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10.12. Socialinės globos įstaiga, siekdama padėti vaikui rengtis savarankiškam gyvenimui ir integruotis į visuomenę, kiekvieną mėnesį užtikrina kišenpinigių smulkioms išlaidoms skyrimą ir, esant galimybėms, teikia kitą finansinę bei materialinę paramą. Kišenpinigiai skiriami vaikams ne vėliau nei vaikai pradedami ugdyti pagal pradinio ugdymo programą. To paties amžiaus vaikams (išskyrus vaikams su negalia) socialinės globos įstaigoje nustatomas vienodas kišenpinigių dydis. Vaikams mokamų kišenpinigių dydis yra ne mažesnis kaip 0,4 BSI per mėnesį (išskyrus vaikams su negalia). Vaikams su negalia kišenpinigiai mokami atsižvelgiant į jų savarankiškumo lygį, gebėjimą išreikšti savo nuomonę, priimti sprendimus. Vaikas pagal savo amžių ir brandą bei darbuotojai, atsakingi už vaiko ugdymąsi, žino ir gali apibūdinti vaiko kišenpinigių mokėjimo tvarką ir šių kišenpinigių tikslą. Vaikas turi galimybę tartis su šiais darbuotojais, o darbuotojai – pareigą, ugdant vaiko gebėjimus, patarti vaikui, kaip tinkamai naudoti kišenpinigius savo asmeninėms reikmėms, aptarti su vaiku, kur jis išleidžia kišenpinigius, tačiau negali reikalauti iš vaiko atsiskaityti už gautus kišenpinigius pateikiant pirkinių apmokėjimo kvitus. Kišenpinigiai gali būti naudojami vaiko tyčia padarytai materialinei žalai atlyginti ar už vaiko padarytus administracinius nusižengimus gautoms administracinėms nuobaudoms apmokėti, </w:t>
            </w:r>
            <w:r w:rsidRPr="00BE0ED0">
              <w:rPr>
                <w:rFonts w:ascii="Times New Roman" w:hAnsi="Times New Roman" w:cs="Times New Roman"/>
                <w:color w:val="000000" w:themeColor="text1"/>
                <w:sz w:val="20"/>
                <w:szCs w:val="20"/>
              </w:rPr>
              <w:lastRenderedPageBreak/>
              <w:t>bet ne daugiau nei 50 proc. per mėnesį gaunamų kišenpinigių sumos.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Kišenpinigių naudojimo vaiko tyčia padarytai materialinei žalai atlyginti ar už vaiko padarytus administracinius nusižengimus gautoms administracinėms nuobaudoms apmokėti tvarka nustatoma socialinės globos įstaigos vadovo ar jo įgalioto asmens tvirtinamame kišenpinigių vaikams mokėjimo tvarkos apraše.</w:t>
            </w:r>
          </w:p>
        </w:tc>
        <w:tc>
          <w:tcPr>
            <w:tcW w:w="1670" w:type="pct"/>
            <w:tcBorders>
              <w:top w:val="single" w:sz="4" w:space="0" w:color="auto"/>
              <w:left w:val="single" w:sz="4" w:space="0" w:color="auto"/>
              <w:bottom w:val="single" w:sz="4" w:space="0" w:color="auto"/>
              <w:right w:val="single" w:sz="4" w:space="0" w:color="auto"/>
            </w:tcBorders>
          </w:tcPr>
          <w:p w14:paraId="227A5A62" w14:textId="4EB144A2" w:rsidR="000D66EB" w:rsidRPr="0047250E" w:rsidRDefault="0047250E" w:rsidP="0047250E">
            <w:pPr>
              <w:spacing w:before="120" w:after="120" w:line="240" w:lineRule="auto"/>
              <w:jc w:val="both"/>
              <w:rPr>
                <w:rFonts w:ascii="Times New Roman" w:hAnsi="Times New Roman" w:cs="Times New Roman"/>
                <w:color w:val="000000" w:themeColor="text1"/>
                <w:sz w:val="20"/>
                <w:szCs w:val="20"/>
              </w:rPr>
            </w:pPr>
            <w:r w:rsidRPr="0047250E">
              <w:rPr>
                <w:rFonts w:ascii="Times New Roman" w:hAnsi="Times New Roman" w:cs="Times New Roman"/>
                <w:sz w:val="20"/>
                <w:szCs w:val="20"/>
              </w:rPr>
              <w:lastRenderedPageBreak/>
              <w:t>Kūdikių namai, siekdami padėti vaikui pasirengti savarankiškam gyvenimui ir integruotis į visuomenę,  užtikrina kišenpinigių smulkioms išlaidoms skyrimą. Vaikams su negalia kišenpinigiai mokami atsižvelgiant į jų neįgalumo lygi, specialiuosius poreikius, gebėjimą išreikšti savo nuomonę bei priimti sprendimus.</w:t>
            </w:r>
          </w:p>
          <w:p w14:paraId="4AEA2AF5" w14:textId="77777777" w:rsidR="00DA7B20" w:rsidRPr="00BE0ED0" w:rsidRDefault="00DA7B20" w:rsidP="001C3A02">
            <w:pPr>
              <w:spacing w:before="120" w:after="120" w:line="240" w:lineRule="auto"/>
              <w:ind w:left="414" w:hanging="414"/>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147ECC2D" w14:textId="1D6D51E3" w:rsidR="000D66EB" w:rsidRPr="00BE0ED0" w:rsidRDefault="00754B22" w:rsidP="001C3A02">
            <w:pPr>
              <w:spacing w:before="120" w:after="120" w:line="240" w:lineRule="auto"/>
              <w:ind w:left="414" w:hanging="414"/>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Taip</w:t>
            </w:r>
          </w:p>
        </w:tc>
      </w:tr>
      <w:tr w:rsidR="00BE0ED0" w:rsidRPr="00BE0ED0" w14:paraId="16F502F9" w14:textId="77777777" w:rsidTr="001C3A02">
        <w:trPr>
          <w:trHeight w:val="1875"/>
        </w:trPr>
        <w:tc>
          <w:tcPr>
            <w:tcW w:w="185" w:type="pct"/>
            <w:vMerge w:val="restart"/>
            <w:tcBorders>
              <w:top w:val="single" w:sz="4" w:space="0" w:color="auto"/>
              <w:left w:val="single" w:sz="4" w:space="0" w:color="auto"/>
              <w:right w:val="single" w:sz="4" w:space="0" w:color="auto"/>
            </w:tcBorders>
            <w:hideMark/>
          </w:tcPr>
          <w:p w14:paraId="3FBEC033" w14:textId="77777777" w:rsidR="00BC464A" w:rsidRPr="00BE0ED0" w:rsidRDefault="00BC464A"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11.</w:t>
            </w:r>
          </w:p>
        </w:tc>
        <w:tc>
          <w:tcPr>
            <w:tcW w:w="866" w:type="pct"/>
            <w:vMerge w:val="restart"/>
            <w:tcBorders>
              <w:top w:val="single" w:sz="4" w:space="0" w:color="auto"/>
              <w:left w:val="single" w:sz="4" w:space="0" w:color="auto"/>
              <w:right w:val="single" w:sz="4" w:space="0" w:color="auto"/>
            </w:tcBorders>
            <w:hideMark/>
          </w:tcPr>
          <w:p w14:paraId="13E037C7" w14:textId="77777777" w:rsidR="00BC464A" w:rsidRPr="00BE0ED0" w:rsidRDefault="00BC464A" w:rsidP="001C3A02">
            <w:pPr>
              <w:spacing w:before="120" w:after="120" w:line="240" w:lineRule="auto"/>
              <w:ind w:right="72"/>
              <w:rPr>
                <w:rFonts w:ascii="Times New Roman" w:hAnsi="Times New Roman" w:cs="Times New Roman"/>
                <w:b/>
                <w:iCs/>
                <w:color w:val="000000" w:themeColor="text1"/>
                <w:sz w:val="20"/>
                <w:szCs w:val="20"/>
              </w:rPr>
            </w:pPr>
            <w:r w:rsidRPr="00BE0ED0">
              <w:rPr>
                <w:rFonts w:ascii="Times New Roman" w:hAnsi="Times New Roman" w:cs="Times New Roman"/>
                <w:iCs/>
                <w:color w:val="000000" w:themeColor="text1"/>
                <w:sz w:val="20"/>
                <w:szCs w:val="20"/>
              </w:rPr>
              <w:t>Užtikrinamas vaiko socialinių ryšių su tėvais (globėju, rūpintoju), esant poreikiui, šeimos nariais ar  artimaisiais giminaičiais, bendruomenės nariais ar institucijomis palaikymas ir stiprinimas</w:t>
            </w:r>
          </w:p>
        </w:tc>
        <w:tc>
          <w:tcPr>
            <w:tcW w:w="1723" w:type="pct"/>
            <w:tcBorders>
              <w:top w:val="single" w:sz="4" w:space="0" w:color="auto"/>
              <w:left w:val="single" w:sz="4" w:space="0" w:color="auto"/>
              <w:bottom w:val="single" w:sz="4" w:space="0" w:color="auto"/>
              <w:right w:val="single" w:sz="4" w:space="0" w:color="auto"/>
            </w:tcBorders>
            <w:hideMark/>
          </w:tcPr>
          <w:p w14:paraId="1BC87934" w14:textId="77777777" w:rsidR="00BC464A" w:rsidRPr="00BE0ED0" w:rsidRDefault="00BC464A" w:rsidP="001C3A02">
            <w:pPr>
              <w:tabs>
                <w:tab w:val="left" w:pos="-180"/>
                <w:tab w:val="left" w:pos="360"/>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11.1. Vaikui padedama suvokti priklausomybės šeimai reikšmę, plėtoti ir stiprinti stabilius tarpasmeninius vaiko ir biologinės šeimos ryšius, vaiko ryšius su artimaisiais giminaičiais, pagrįstus pagarba ir meile. Socialinės globos įstaigoje broliai ir seserys neišskiriami, palaikomas ir skatinamas jų tarpusavio bendravimas ir tarpusavio ryšių stiprinimas, jei tai nežeidžia vaikų interesų. </w:t>
            </w:r>
          </w:p>
        </w:tc>
        <w:tc>
          <w:tcPr>
            <w:tcW w:w="1670" w:type="pct"/>
            <w:tcBorders>
              <w:top w:val="single" w:sz="4" w:space="0" w:color="auto"/>
              <w:left w:val="single" w:sz="4" w:space="0" w:color="auto"/>
              <w:bottom w:val="single" w:sz="4" w:space="0" w:color="auto"/>
              <w:right w:val="single" w:sz="4" w:space="0" w:color="auto"/>
            </w:tcBorders>
          </w:tcPr>
          <w:p w14:paraId="74DE844C" w14:textId="172F8B96" w:rsidR="00BC464A" w:rsidRPr="00BE0ED0" w:rsidRDefault="00637CD1" w:rsidP="001316D1">
            <w:pPr>
              <w:tabs>
                <w:tab w:val="left" w:pos="-180"/>
                <w:tab w:val="left" w:pos="360"/>
              </w:tabs>
              <w:spacing w:before="120" w:after="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Kūdikių namai</w:t>
            </w:r>
            <w:r w:rsidR="001316D1" w:rsidRPr="00BE0ED0">
              <w:rPr>
                <w:rFonts w:ascii="Times New Roman" w:hAnsi="Times New Roman" w:cs="Times New Roman"/>
                <w:color w:val="000000" w:themeColor="text1"/>
                <w:sz w:val="20"/>
                <w:szCs w:val="20"/>
              </w:rPr>
              <w:t xml:space="preserve"> palaiko ir skatina </w:t>
            </w:r>
            <w:r w:rsidR="00BC464A" w:rsidRPr="00BE0ED0">
              <w:rPr>
                <w:rFonts w:ascii="Times New Roman" w:hAnsi="Times New Roman" w:cs="Times New Roman"/>
                <w:color w:val="000000" w:themeColor="text1"/>
                <w:sz w:val="20"/>
                <w:szCs w:val="20"/>
              </w:rPr>
              <w:t>vaiko</w:t>
            </w:r>
            <w:r>
              <w:rPr>
                <w:rFonts w:ascii="Times New Roman" w:hAnsi="Times New Roman" w:cs="Times New Roman"/>
                <w:color w:val="000000" w:themeColor="text1"/>
                <w:sz w:val="20"/>
                <w:szCs w:val="20"/>
              </w:rPr>
              <w:t>,</w:t>
            </w:r>
            <w:r w:rsidR="00607724" w:rsidRPr="00BE0ED0">
              <w:rPr>
                <w:rFonts w:ascii="Times New Roman" w:hAnsi="Times New Roman" w:cs="Times New Roman"/>
                <w:color w:val="000000" w:themeColor="text1"/>
                <w:sz w:val="20"/>
                <w:szCs w:val="20"/>
              </w:rPr>
              <w:t xml:space="preserve"> ir</w:t>
            </w:r>
            <w:r w:rsidR="00BC464A" w:rsidRPr="00BE0ED0">
              <w:rPr>
                <w:rFonts w:ascii="Times New Roman" w:hAnsi="Times New Roman" w:cs="Times New Roman"/>
                <w:color w:val="000000" w:themeColor="text1"/>
                <w:sz w:val="20"/>
                <w:szCs w:val="20"/>
              </w:rPr>
              <w:t xml:space="preserve"> biologinės šeimos ar kitų artimųjų bendravimą</w:t>
            </w:r>
            <w:r w:rsidR="001316D1" w:rsidRPr="00BE0ED0">
              <w:rPr>
                <w:rFonts w:ascii="Times New Roman" w:hAnsi="Times New Roman" w:cs="Times New Roman"/>
                <w:color w:val="000000" w:themeColor="text1"/>
                <w:sz w:val="20"/>
                <w:szCs w:val="20"/>
              </w:rPr>
              <w:t>,</w:t>
            </w:r>
            <w:r w:rsidR="00BC464A" w:rsidRPr="00BE0ED0">
              <w:rPr>
                <w:rFonts w:ascii="Times New Roman" w:hAnsi="Times New Roman" w:cs="Times New Roman"/>
                <w:color w:val="000000" w:themeColor="text1"/>
                <w:sz w:val="20"/>
                <w:szCs w:val="20"/>
              </w:rPr>
              <w:t xml:space="preserve"> tarpusavio ryš</w:t>
            </w:r>
            <w:r w:rsidR="00607724" w:rsidRPr="00BE0ED0">
              <w:rPr>
                <w:rFonts w:ascii="Times New Roman" w:hAnsi="Times New Roman" w:cs="Times New Roman"/>
                <w:color w:val="000000" w:themeColor="text1"/>
                <w:sz w:val="20"/>
                <w:szCs w:val="20"/>
              </w:rPr>
              <w:t>io puoselėjimą</w:t>
            </w:r>
            <w:r w:rsidR="00BC464A" w:rsidRPr="00BE0ED0">
              <w:rPr>
                <w:rFonts w:ascii="Times New Roman" w:hAnsi="Times New Roman" w:cs="Times New Roman"/>
                <w:color w:val="000000" w:themeColor="text1"/>
                <w:sz w:val="20"/>
                <w:szCs w:val="20"/>
              </w:rPr>
              <w:t xml:space="preserve"> </w:t>
            </w:r>
            <w:r w:rsidR="00607724" w:rsidRPr="00BE0ED0">
              <w:rPr>
                <w:rFonts w:ascii="Times New Roman" w:hAnsi="Times New Roman" w:cs="Times New Roman"/>
                <w:color w:val="000000" w:themeColor="text1"/>
                <w:sz w:val="20"/>
                <w:szCs w:val="20"/>
              </w:rPr>
              <w:t>(</w:t>
            </w:r>
            <w:r w:rsidR="00BC464A" w:rsidRPr="00BE0ED0">
              <w:rPr>
                <w:rFonts w:ascii="Times New Roman" w:hAnsi="Times New Roman" w:cs="Times New Roman"/>
                <w:color w:val="000000" w:themeColor="text1"/>
                <w:sz w:val="20"/>
                <w:szCs w:val="20"/>
              </w:rPr>
              <w:t>jei tai ne</w:t>
            </w:r>
            <w:r w:rsidR="00607724" w:rsidRPr="00BE0ED0">
              <w:rPr>
                <w:rFonts w:ascii="Times New Roman" w:hAnsi="Times New Roman" w:cs="Times New Roman"/>
                <w:color w:val="000000" w:themeColor="text1"/>
                <w:sz w:val="20"/>
                <w:szCs w:val="20"/>
              </w:rPr>
              <w:t>pa</w:t>
            </w:r>
            <w:r w:rsidR="00BC464A" w:rsidRPr="00BE0ED0">
              <w:rPr>
                <w:rFonts w:ascii="Times New Roman" w:hAnsi="Times New Roman" w:cs="Times New Roman"/>
                <w:color w:val="000000" w:themeColor="text1"/>
                <w:sz w:val="20"/>
                <w:szCs w:val="20"/>
              </w:rPr>
              <w:t>žeidžia vaiko</w:t>
            </w:r>
            <w:r w:rsidR="00607724" w:rsidRPr="00BE0ED0">
              <w:rPr>
                <w:rFonts w:ascii="Times New Roman" w:hAnsi="Times New Roman" w:cs="Times New Roman"/>
                <w:color w:val="000000" w:themeColor="text1"/>
                <w:sz w:val="20"/>
                <w:szCs w:val="20"/>
              </w:rPr>
              <w:t xml:space="preserve"> teisių ir</w:t>
            </w:r>
            <w:r w:rsidR="00BC464A" w:rsidRPr="00BE0ED0">
              <w:rPr>
                <w:rFonts w:ascii="Times New Roman" w:hAnsi="Times New Roman" w:cs="Times New Roman"/>
                <w:color w:val="000000" w:themeColor="text1"/>
                <w:sz w:val="20"/>
                <w:szCs w:val="20"/>
              </w:rPr>
              <w:t xml:space="preserve"> interesų</w:t>
            </w:r>
            <w:r w:rsidR="00607724" w:rsidRPr="00BE0ED0">
              <w:rPr>
                <w:rFonts w:ascii="Times New Roman" w:hAnsi="Times New Roman" w:cs="Times New Roman"/>
                <w:color w:val="000000" w:themeColor="text1"/>
                <w:sz w:val="20"/>
                <w:szCs w:val="20"/>
              </w:rPr>
              <w:t>)</w:t>
            </w:r>
            <w:r w:rsidR="00BC464A" w:rsidRPr="00BE0ED0">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17865198" w14:textId="77777777" w:rsidR="00BC464A" w:rsidRPr="00BE0ED0" w:rsidRDefault="00BC464A" w:rsidP="001C3A02">
            <w:pPr>
              <w:tabs>
                <w:tab w:val="left" w:pos="-180"/>
                <w:tab w:val="left" w:pos="360"/>
              </w:tabs>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EF980DA" w14:textId="77777777" w:rsidTr="001C3A02">
        <w:trPr>
          <w:trHeight w:val="20"/>
        </w:trPr>
        <w:tc>
          <w:tcPr>
            <w:tcW w:w="185" w:type="pct"/>
            <w:vMerge/>
            <w:tcBorders>
              <w:left w:val="single" w:sz="4" w:space="0" w:color="auto"/>
              <w:right w:val="single" w:sz="4" w:space="0" w:color="auto"/>
            </w:tcBorders>
          </w:tcPr>
          <w:p w14:paraId="507FBA43" w14:textId="77777777" w:rsidR="00BC464A" w:rsidRPr="00BE0ED0" w:rsidRDefault="00BC464A"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F1971D5" w14:textId="77777777" w:rsidR="00BC464A" w:rsidRPr="00BE0ED0" w:rsidRDefault="00BC464A" w:rsidP="001C3A02">
            <w:pPr>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E30DBE3" w14:textId="77777777" w:rsidR="00BC464A" w:rsidRPr="00BE0ED0" w:rsidRDefault="00BC464A" w:rsidP="001C3A02">
            <w:pPr>
              <w:tabs>
                <w:tab w:val="left" w:pos="-180"/>
                <w:tab w:val="left" w:pos="556"/>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11.2. Vaikas pagal savo amžių ir brandą sugeba apibūdinti socialinius ryšius su tėvais (globėjais, rūpintojais) ar artimaisiais giminaičiais bei išsako nuomonę ar bendrauja su jais.</w:t>
            </w:r>
          </w:p>
        </w:tc>
        <w:tc>
          <w:tcPr>
            <w:tcW w:w="1670" w:type="pct"/>
            <w:tcBorders>
              <w:top w:val="single" w:sz="4" w:space="0" w:color="auto"/>
              <w:left w:val="single" w:sz="4" w:space="0" w:color="auto"/>
              <w:bottom w:val="single" w:sz="4" w:space="0" w:color="auto"/>
              <w:right w:val="single" w:sz="4" w:space="0" w:color="auto"/>
            </w:tcBorders>
          </w:tcPr>
          <w:p w14:paraId="53704F55" w14:textId="5C6980C0" w:rsidR="00BC464A" w:rsidRPr="00BE0ED0" w:rsidRDefault="00637CD1" w:rsidP="001C3A02">
            <w:pPr>
              <w:tabs>
                <w:tab w:val="left" w:pos="-180"/>
                <w:tab w:val="left" w:pos="360"/>
              </w:tabs>
              <w:spacing w:before="120" w:after="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Įstaigoje </w:t>
            </w:r>
            <w:r w:rsidR="00BC464A" w:rsidRPr="00BE0ED0">
              <w:rPr>
                <w:rFonts w:ascii="Times New Roman" w:hAnsi="Times New Roman" w:cs="Times New Roman"/>
                <w:color w:val="000000" w:themeColor="text1"/>
                <w:sz w:val="20"/>
                <w:szCs w:val="20"/>
              </w:rPr>
              <w:t>vaikai, pagal savo amžių, brandą ir neįgalumo lygį apibūdina ryšį su tėvais, (globėjais, rūpintojais).</w:t>
            </w:r>
          </w:p>
        </w:tc>
        <w:tc>
          <w:tcPr>
            <w:tcW w:w="556" w:type="pct"/>
            <w:tcBorders>
              <w:top w:val="single" w:sz="4" w:space="0" w:color="auto"/>
              <w:left w:val="single" w:sz="4" w:space="0" w:color="auto"/>
              <w:bottom w:val="single" w:sz="4" w:space="0" w:color="auto"/>
              <w:right w:val="single" w:sz="4" w:space="0" w:color="auto"/>
            </w:tcBorders>
          </w:tcPr>
          <w:p w14:paraId="16A04EBE" w14:textId="77777777" w:rsidR="00BC464A" w:rsidRPr="00BE0ED0" w:rsidRDefault="00BC464A" w:rsidP="001C3A02">
            <w:pPr>
              <w:tabs>
                <w:tab w:val="left" w:pos="-180"/>
                <w:tab w:val="left" w:pos="360"/>
              </w:tabs>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4F04359" w14:textId="77777777" w:rsidTr="001C3A02">
        <w:trPr>
          <w:trHeight w:val="20"/>
        </w:trPr>
        <w:tc>
          <w:tcPr>
            <w:tcW w:w="185" w:type="pct"/>
            <w:vMerge/>
            <w:tcBorders>
              <w:left w:val="single" w:sz="4" w:space="0" w:color="auto"/>
              <w:right w:val="single" w:sz="4" w:space="0" w:color="auto"/>
            </w:tcBorders>
          </w:tcPr>
          <w:p w14:paraId="64D0FD04" w14:textId="77777777" w:rsidR="00BC464A" w:rsidRPr="00BE0ED0" w:rsidRDefault="00BC464A"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08769C8" w14:textId="77777777" w:rsidR="00BC464A" w:rsidRPr="00BE0ED0" w:rsidRDefault="00BC464A" w:rsidP="001C3A02">
            <w:pPr>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5F1E3A4" w14:textId="77777777" w:rsidR="00BC464A" w:rsidRPr="00BE0ED0" w:rsidRDefault="00BC464A" w:rsidP="001C3A02">
            <w:pPr>
              <w:spacing w:before="120" w:after="120" w:line="240" w:lineRule="auto"/>
              <w:ind w:left="414" w:right="72" w:hanging="414"/>
              <w:jc w:val="both"/>
              <w:rPr>
                <w:rFonts w:ascii="Times New Roman" w:hAnsi="Times New Roman" w:cs="Times New Roman"/>
                <w:color w:val="000000" w:themeColor="text1"/>
                <w:sz w:val="20"/>
                <w:szCs w:val="20"/>
                <w:highlight w:val="yellow"/>
              </w:rPr>
            </w:pPr>
            <w:r w:rsidRPr="00BE0ED0">
              <w:rPr>
                <w:rFonts w:ascii="Times New Roman" w:hAnsi="Times New Roman" w:cs="Times New Roman"/>
                <w:color w:val="000000" w:themeColor="text1"/>
                <w:sz w:val="20"/>
                <w:szCs w:val="20"/>
              </w:rPr>
              <w:t>11.3. Socialinės globos įstaiga  likusiam be tėvų globos vaikui sudaro galimybę laikinai išvykti iš globos įstaigos (svečiuotis) socialinės apsaugos ir darbo ministro nustatyta tvarka. Vaiko su negalia išvykimas pas tėvus (globėjus, rūpintojus) įforminamas vaiko tėvų (globėjų, rūpintojų) ir socialinės globos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įstaigos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susitarimu.</w:t>
            </w:r>
            <w:r w:rsidRPr="00BE0ED0">
              <w:rPr>
                <w:rFonts w:ascii="Times New Roman" w:hAnsi="Times New Roman" w:cs="Times New Roman"/>
                <w:color w:val="000000" w:themeColor="text1"/>
                <w:sz w:val="20"/>
                <w:szCs w:val="20"/>
                <w:highlight w:val="yellow"/>
              </w:rPr>
              <w:t xml:space="preserve"> </w:t>
            </w:r>
          </w:p>
        </w:tc>
        <w:tc>
          <w:tcPr>
            <w:tcW w:w="1670" w:type="pct"/>
            <w:tcBorders>
              <w:top w:val="single" w:sz="4" w:space="0" w:color="auto"/>
              <w:left w:val="single" w:sz="4" w:space="0" w:color="auto"/>
              <w:bottom w:val="single" w:sz="4" w:space="0" w:color="auto"/>
              <w:right w:val="single" w:sz="4" w:space="0" w:color="auto"/>
            </w:tcBorders>
          </w:tcPr>
          <w:p w14:paraId="4BB6D714" w14:textId="6A8E449F" w:rsidR="00560342" w:rsidRPr="00B106C7" w:rsidRDefault="00BC464A" w:rsidP="00607724">
            <w:pPr>
              <w:tabs>
                <w:tab w:val="left" w:pos="-180"/>
                <w:tab w:val="left" w:pos="360"/>
              </w:tabs>
              <w:spacing w:before="120" w:after="120" w:line="240" w:lineRule="auto"/>
              <w:jc w:val="both"/>
              <w:rPr>
                <w:rFonts w:ascii="Times New Roman" w:hAnsi="Times New Roman" w:cs="Times New Roman"/>
                <w:b/>
                <w:bCs/>
                <w:sz w:val="20"/>
                <w:szCs w:val="20"/>
              </w:rPr>
            </w:pPr>
            <w:r w:rsidRPr="00B106C7">
              <w:rPr>
                <w:rFonts w:ascii="Times New Roman" w:hAnsi="Times New Roman" w:cs="Times New Roman"/>
                <w:sz w:val="20"/>
                <w:szCs w:val="20"/>
              </w:rPr>
              <w:t xml:space="preserve">Socialinės globos įstaiga </w:t>
            </w:r>
            <w:r w:rsidR="00EC1C9E" w:rsidRPr="00B106C7">
              <w:rPr>
                <w:rFonts w:ascii="Times New Roman" w:hAnsi="Times New Roman" w:cs="Times New Roman"/>
                <w:sz w:val="20"/>
                <w:szCs w:val="20"/>
              </w:rPr>
              <w:t>vadovaudamasi 2018 m. gruodžio 31 d.</w:t>
            </w:r>
            <w:r w:rsidRPr="00B106C7">
              <w:rPr>
                <w:rFonts w:ascii="Times New Roman" w:hAnsi="Times New Roman" w:cs="Times New Roman"/>
                <w:sz w:val="20"/>
                <w:szCs w:val="20"/>
              </w:rPr>
              <w:t xml:space="preserve"> </w:t>
            </w:r>
            <w:r w:rsidR="00EC1C9E" w:rsidRPr="00B106C7">
              <w:rPr>
                <w:rFonts w:ascii="Times New Roman" w:hAnsi="Times New Roman" w:cs="Times New Roman"/>
                <w:sz w:val="20"/>
                <w:szCs w:val="20"/>
              </w:rPr>
              <w:t xml:space="preserve">Klaipėdos sutrikusio vystymosi kūdikių namų direktoriaus įsakymu Nr. V-272 patvirtinta „Klaipėdos sutrikusio vystymosi kūdikių namuose globojamo vaiko išleidimo laikinai svečiuotis tvarka“ </w:t>
            </w:r>
            <w:r w:rsidRPr="00B106C7">
              <w:rPr>
                <w:rFonts w:ascii="Times New Roman" w:hAnsi="Times New Roman" w:cs="Times New Roman"/>
                <w:sz w:val="20"/>
                <w:szCs w:val="20"/>
              </w:rPr>
              <w:t>sudaro galimybę vaikui laikinai išvykti (svečiuotis) pas tėvus (globėjus, rūpintojus).</w:t>
            </w:r>
          </w:p>
        </w:tc>
        <w:tc>
          <w:tcPr>
            <w:tcW w:w="556" w:type="pct"/>
            <w:tcBorders>
              <w:top w:val="single" w:sz="4" w:space="0" w:color="auto"/>
              <w:left w:val="single" w:sz="4" w:space="0" w:color="auto"/>
              <w:bottom w:val="single" w:sz="4" w:space="0" w:color="auto"/>
              <w:right w:val="single" w:sz="4" w:space="0" w:color="auto"/>
            </w:tcBorders>
          </w:tcPr>
          <w:p w14:paraId="40660590" w14:textId="77777777" w:rsidR="00BC464A" w:rsidRPr="00BE0ED0" w:rsidRDefault="00BC464A" w:rsidP="001C3A02">
            <w:pPr>
              <w:tabs>
                <w:tab w:val="left" w:pos="-180"/>
                <w:tab w:val="left" w:pos="360"/>
              </w:tabs>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A65EBB4" w14:textId="77777777" w:rsidTr="001C3A02">
        <w:trPr>
          <w:trHeight w:val="20"/>
        </w:trPr>
        <w:tc>
          <w:tcPr>
            <w:tcW w:w="185" w:type="pct"/>
            <w:vMerge/>
            <w:tcBorders>
              <w:left w:val="single" w:sz="4" w:space="0" w:color="auto"/>
              <w:right w:val="single" w:sz="4" w:space="0" w:color="auto"/>
            </w:tcBorders>
          </w:tcPr>
          <w:p w14:paraId="30548599" w14:textId="77777777" w:rsidR="00BC464A" w:rsidRPr="00BE0ED0" w:rsidRDefault="00BC464A"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3596175F" w14:textId="77777777" w:rsidR="00BC464A" w:rsidRPr="00BE0ED0" w:rsidRDefault="00BC464A"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A0B7AB7" w14:textId="77777777" w:rsidR="00BC464A" w:rsidRPr="00BE0ED0" w:rsidRDefault="00BC464A"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11.4. Vaikui su negalia užtikrinta, kad jis gali laikinai savo noru išvykti svečiuotis pas tėvus (globėją, rūpintoją) švenčių dienomis, savaitgaliais ir ilgesniam</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laikotarpiui </w:t>
            </w:r>
            <w:r w:rsidRPr="00BE0ED0">
              <w:rPr>
                <w:rFonts w:ascii="Times New Roman" w:hAnsi="Times New Roman" w:cs="Times New Roman"/>
                <w:b/>
                <w:color w:val="000000" w:themeColor="text1"/>
                <w:sz w:val="20"/>
                <w:szCs w:val="20"/>
              </w:rPr>
              <w:t>–</w:t>
            </w:r>
            <w:r w:rsidRPr="00BE0ED0">
              <w:rPr>
                <w:rFonts w:ascii="Times New Roman" w:hAnsi="Times New Roman" w:cs="Times New Roman"/>
                <w:color w:val="000000" w:themeColor="text1"/>
                <w:sz w:val="20"/>
                <w:szCs w:val="20"/>
              </w:rPr>
              <w:t xml:space="preserve"> iki 45 kalendorinių dienų per metus (dėl svarbių priežasčių vaiko tėvų (globėjo, rūpintojo) prašymu gali būti nustatytas ir ilgesnis laikotarpis).</w:t>
            </w:r>
          </w:p>
        </w:tc>
        <w:tc>
          <w:tcPr>
            <w:tcW w:w="1670" w:type="pct"/>
            <w:tcBorders>
              <w:top w:val="single" w:sz="4" w:space="0" w:color="auto"/>
              <w:left w:val="single" w:sz="4" w:space="0" w:color="auto"/>
              <w:bottom w:val="single" w:sz="4" w:space="0" w:color="auto"/>
              <w:right w:val="single" w:sz="4" w:space="0" w:color="auto"/>
            </w:tcBorders>
          </w:tcPr>
          <w:p w14:paraId="056FAB35" w14:textId="77777777" w:rsidR="00BC464A" w:rsidRPr="00BE0ED0" w:rsidRDefault="005D7291" w:rsidP="001C3A02">
            <w:pPr>
              <w:tabs>
                <w:tab w:val="left" w:pos="-180"/>
                <w:tab w:val="left" w:pos="360"/>
              </w:tabs>
              <w:spacing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Kiekvienam vaikui yra užtikrinama galimybė laikinai išvykti svečiuotis pas tėvus (globėjus, rūpintojus) jei tai neturi neigiamos įtakos vaikui, jo teisėms bei poreikiams.</w:t>
            </w:r>
          </w:p>
        </w:tc>
        <w:tc>
          <w:tcPr>
            <w:tcW w:w="556" w:type="pct"/>
            <w:tcBorders>
              <w:top w:val="single" w:sz="4" w:space="0" w:color="auto"/>
              <w:left w:val="single" w:sz="4" w:space="0" w:color="auto"/>
              <w:bottom w:val="single" w:sz="4" w:space="0" w:color="auto"/>
              <w:right w:val="single" w:sz="4" w:space="0" w:color="auto"/>
            </w:tcBorders>
          </w:tcPr>
          <w:p w14:paraId="2807B2DF" w14:textId="77777777" w:rsidR="00BC464A" w:rsidRPr="00BE0ED0" w:rsidRDefault="005D7291" w:rsidP="001C3A02">
            <w:pPr>
              <w:tabs>
                <w:tab w:val="left" w:pos="-180"/>
                <w:tab w:val="left" w:pos="360"/>
              </w:tabs>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FB5D4EB" w14:textId="77777777" w:rsidTr="001C3A02">
        <w:trPr>
          <w:trHeight w:val="1845"/>
        </w:trPr>
        <w:tc>
          <w:tcPr>
            <w:tcW w:w="185" w:type="pct"/>
            <w:vMerge/>
            <w:tcBorders>
              <w:left w:val="single" w:sz="4" w:space="0" w:color="auto"/>
              <w:right w:val="single" w:sz="4" w:space="0" w:color="auto"/>
            </w:tcBorders>
          </w:tcPr>
          <w:p w14:paraId="4310384D" w14:textId="77777777" w:rsidR="00BC464A" w:rsidRPr="00BE0ED0" w:rsidRDefault="00BC464A"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04CA8A1" w14:textId="77777777" w:rsidR="00BC464A" w:rsidRPr="00BE0ED0" w:rsidRDefault="00BC464A"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7EE0D57" w14:textId="77777777" w:rsidR="00BC464A" w:rsidRPr="00BE0ED0" w:rsidRDefault="00BC464A"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11.5. Išvykstant (išskyrus vaiko su negalia išvykimą pas tėvus (globėjus, rūpintojus)) vaikui maistui ar kitiems poreikiams gali būti skiriami pinigai pagal socialinės globos įstaigos  patvirtintą tvarką. Vaiko išvykimo atvejai yra užfiksuoti ISGP ar kituose vaiko byloje pridedamuose dokumentuose.  </w:t>
            </w:r>
          </w:p>
        </w:tc>
        <w:tc>
          <w:tcPr>
            <w:tcW w:w="1670" w:type="pct"/>
            <w:tcBorders>
              <w:top w:val="single" w:sz="4" w:space="0" w:color="auto"/>
              <w:left w:val="single" w:sz="4" w:space="0" w:color="auto"/>
              <w:bottom w:val="single" w:sz="4" w:space="0" w:color="auto"/>
              <w:right w:val="single" w:sz="4" w:space="0" w:color="auto"/>
            </w:tcBorders>
          </w:tcPr>
          <w:p w14:paraId="0282AF2E" w14:textId="77777777" w:rsidR="00BC464A" w:rsidRPr="00BE0ED0" w:rsidRDefault="009241D5" w:rsidP="001C3A02">
            <w:pPr>
              <w:tabs>
                <w:tab w:val="left" w:pos="-180"/>
                <w:tab w:val="left" w:pos="360"/>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Netaikoma</w:t>
            </w:r>
          </w:p>
        </w:tc>
        <w:tc>
          <w:tcPr>
            <w:tcW w:w="556" w:type="pct"/>
            <w:tcBorders>
              <w:top w:val="single" w:sz="4" w:space="0" w:color="auto"/>
              <w:left w:val="single" w:sz="4" w:space="0" w:color="auto"/>
              <w:bottom w:val="single" w:sz="4" w:space="0" w:color="auto"/>
              <w:right w:val="single" w:sz="4" w:space="0" w:color="auto"/>
            </w:tcBorders>
          </w:tcPr>
          <w:p w14:paraId="6A8732D4" w14:textId="77777777" w:rsidR="00BC464A" w:rsidRPr="00BE0ED0" w:rsidRDefault="00440AB7" w:rsidP="001C3A02">
            <w:pPr>
              <w:tabs>
                <w:tab w:val="left" w:pos="-180"/>
                <w:tab w:val="left" w:pos="360"/>
              </w:tabs>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tc>
      </w:tr>
      <w:tr w:rsidR="00BE0ED0" w:rsidRPr="00BE0ED0" w14:paraId="503BAAC7" w14:textId="77777777" w:rsidTr="001C3A02">
        <w:trPr>
          <w:trHeight w:val="1980"/>
        </w:trPr>
        <w:tc>
          <w:tcPr>
            <w:tcW w:w="185" w:type="pct"/>
            <w:vMerge/>
            <w:tcBorders>
              <w:left w:val="single" w:sz="4" w:space="0" w:color="auto"/>
              <w:right w:val="single" w:sz="4" w:space="0" w:color="auto"/>
            </w:tcBorders>
          </w:tcPr>
          <w:p w14:paraId="5DB62D69" w14:textId="77777777" w:rsidR="00BC464A" w:rsidRPr="00BE0ED0" w:rsidRDefault="00BC464A"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30F90085" w14:textId="77777777" w:rsidR="00BC464A" w:rsidRPr="00BE0ED0" w:rsidRDefault="00BC464A"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B95ACF5" w14:textId="77777777" w:rsidR="00BC464A" w:rsidRPr="00BE0ED0" w:rsidRDefault="00BC464A"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11.6.</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Vaikui yra išlaikoma galimybė grįžti į socialinės globos įstaigą tomis pačiomis sąlygomis, kaip ir buvo apgyvendintas, remiantis socialinės globos įstaigos vidaus tvarkos taisyklėse ar kituose socialinės globos įstaigos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veiklą reglamentuojančiuose dokumentuose nustatyta tvarka.</w:t>
            </w:r>
          </w:p>
        </w:tc>
        <w:tc>
          <w:tcPr>
            <w:tcW w:w="1670" w:type="pct"/>
            <w:tcBorders>
              <w:top w:val="single" w:sz="4" w:space="0" w:color="auto"/>
              <w:left w:val="single" w:sz="4" w:space="0" w:color="auto"/>
              <w:bottom w:val="single" w:sz="4" w:space="0" w:color="auto"/>
              <w:right w:val="single" w:sz="4" w:space="0" w:color="auto"/>
            </w:tcBorders>
          </w:tcPr>
          <w:p w14:paraId="18190727" w14:textId="54218497" w:rsidR="00BC464A" w:rsidRPr="00BE0ED0" w:rsidRDefault="00504DA6" w:rsidP="00637CD1">
            <w:pPr>
              <w:tabs>
                <w:tab w:val="left" w:pos="-180"/>
                <w:tab w:val="left" w:pos="360"/>
              </w:tabs>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Vaikui</w:t>
            </w:r>
            <w:r w:rsidR="00607724"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grįžusiam po svečiavimosi laikotarpio pas artimuosius, įstaigoje yra užtikrintos tos pačios sąlygos, kaip ir buvo </w:t>
            </w:r>
            <w:r w:rsidR="00607724" w:rsidRPr="00BE0ED0">
              <w:rPr>
                <w:rFonts w:ascii="Times New Roman" w:hAnsi="Times New Roman" w:cs="Times New Roman"/>
                <w:color w:val="000000" w:themeColor="text1"/>
                <w:sz w:val="20"/>
                <w:szCs w:val="20"/>
              </w:rPr>
              <w:t>prieš svečiavimąsi</w:t>
            </w:r>
            <w:r w:rsidRPr="00BE0ED0">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133415F9" w14:textId="77777777" w:rsidR="00BC464A" w:rsidRPr="00BE0ED0" w:rsidRDefault="00504DA6" w:rsidP="001C3A02">
            <w:pPr>
              <w:tabs>
                <w:tab w:val="left" w:pos="-180"/>
                <w:tab w:val="left" w:pos="360"/>
              </w:tabs>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4012603" w14:textId="77777777" w:rsidTr="001C3A02">
        <w:trPr>
          <w:trHeight w:val="20"/>
        </w:trPr>
        <w:tc>
          <w:tcPr>
            <w:tcW w:w="185" w:type="pct"/>
            <w:vMerge/>
            <w:tcBorders>
              <w:left w:val="single" w:sz="4" w:space="0" w:color="auto"/>
              <w:right w:val="single" w:sz="4" w:space="0" w:color="auto"/>
            </w:tcBorders>
          </w:tcPr>
          <w:p w14:paraId="1C136C69" w14:textId="77777777" w:rsidR="00F221BD" w:rsidRPr="00BE0ED0" w:rsidRDefault="00F221B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3032C300" w14:textId="77777777" w:rsidR="00F221BD" w:rsidRPr="00BE0ED0" w:rsidRDefault="00F221BD"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right w:val="single" w:sz="4" w:space="0" w:color="auto"/>
            </w:tcBorders>
          </w:tcPr>
          <w:p w14:paraId="266F9C16" w14:textId="77777777" w:rsidR="00F221BD" w:rsidRPr="00BE0ED0" w:rsidRDefault="00F221BD"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11.7. Socialinės globos įstaigoje su vaikais dirbantys darbuotojai supranta šeimos reikšmę, nepriklausomai nuo vaiko tėvų (globėjo, rūpintojo) ar artimųjų giminaičių socialinės padėties, kalba apie juos pagarbiai, neturėdami jų atžvilgiu neigiamų nuostatų.</w:t>
            </w:r>
          </w:p>
          <w:p w14:paraId="22C3BD9A" w14:textId="77777777" w:rsidR="00F221BD" w:rsidRPr="00BE0ED0" w:rsidRDefault="00F221BD" w:rsidP="001C3A02">
            <w:pPr>
              <w:tabs>
                <w:tab w:val="left" w:pos="-180"/>
                <w:tab w:val="left" w:pos="360"/>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11.8. Socialinės globos įstaigoje su vaikais dirbantys darbuotojai turi žinių, kaip ugdyti vaiko bendravimo įgūdžius, ir nuolat šias žinias tobulina mokymuose, seminaruose bei kituose kvalifikacijos kėlimo renginiuose, tai yra užfiksuota įstaigos  veiklos planuose bei ataskaitose. </w:t>
            </w:r>
          </w:p>
        </w:tc>
        <w:tc>
          <w:tcPr>
            <w:tcW w:w="1670" w:type="pct"/>
            <w:tcBorders>
              <w:top w:val="single" w:sz="4" w:space="0" w:color="auto"/>
              <w:left w:val="single" w:sz="4" w:space="0" w:color="auto"/>
              <w:right w:val="single" w:sz="4" w:space="0" w:color="auto"/>
            </w:tcBorders>
          </w:tcPr>
          <w:p w14:paraId="197074F2" w14:textId="1AB70F29" w:rsidR="00F221BD" w:rsidRPr="00BE0ED0" w:rsidRDefault="00603373" w:rsidP="00E67EB6">
            <w:pPr>
              <w:tabs>
                <w:tab w:val="left" w:pos="-180"/>
                <w:tab w:val="left" w:pos="360"/>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w:t>
            </w:r>
            <w:r w:rsidR="001316D1" w:rsidRPr="00BE0ED0">
              <w:rPr>
                <w:rFonts w:ascii="Times New Roman" w:hAnsi="Times New Roman" w:cs="Times New Roman"/>
                <w:color w:val="000000" w:themeColor="text1"/>
                <w:sz w:val="20"/>
                <w:szCs w:val="20"/>
              </w:rPr>
              <w:t>staigoje dirba</w:t>
            </w:r>
            <w:r w:rsidR="00342657" w:rsidRPr="00BE0ED0">
              <w:rPr>
                <w:rFonts w:ascii="Times New Roman" w:hAnsi="Times New Roman" w:cs="Times New Roman"/>
                <w:color w:val="000000" w:themeColor="text1"/>
                <w:sz w:val="20"/>
                <w:szCs w:val="20"/>
              </w:rPr>
              <w:t xml:space="preserve"> kompetentingi darbuotojai bei specialistai,</w:t>
            </w:r>
            <w:r w:rsidR="001316D1" w:rsidRPr="00BE0ED0">
              <w:rPr>
                <w:rFonts w:ascii="Times New Roman" w:hAnsi="Times New Roman" w:cs="Times New Roman"/>
                <w:color w:val="000000" w:themeColor="text1"/>
                <w:sz w:val="20"/>
                <w:szCs w:val="20"/>
              </w:rPr>
              <w:t xml:space="preserve"> </w:t>
            </w:r>
            <w:r w:rsidR="00F221BD" w:rsidRPr="00BE0ED0">
              <w:rPr>
                <w:rFonts w:ascii="Times New Roman" w:hAnsi="Times New Roman" w:cs="Times New Roman"/>
                <w:color w:val="000000" w:themeColor="text1"/>
                <w:sz w:val="20"/>
                <w:szCs w:val="20"/>
              </w:rPr>
              <w:t>kurie remiasi</w:t>
            </w:r>
            <w:r w:rsidR="00396CAE" w:rsidRPr="00BE0ED0">
              <w:rPr>
                <w:rFonts w:ascii="Times New Roman" w:hAnsi="Times New Roman" w:cs="Times New Roman"/>
                <w:color w:val="000000" w:themeColor="text1"/>
                <w:sz w:val="20"/>
                <w:szCs w:val="20"/>
              </w:rPr>
              <w:t xml:space="preserve"> humanistinėmis</w:t>
            </w:r>
            <w:r w:rsidR="00E67EB6" w:rsidRPr="00BE0ED0">
              <w:rPr>
                <w:rFonts w:ascii="Times New Roman" w:hAnsi="Times New Roman" w:cs="Times New Roman"/>
                <w:color w:val="000000" w:themeColor="text1"/>
                <w:sz w:val="20"/>
                <w:szCs w:val="20"/>
              </w:rPr>
              <w:t xml:space="preserve"> vertybėmis, n</w:t>
            </w:r>
            <w:r w:rsidR="00F221BD" w:rsidRPr="00BE0ED0">
              <w:rPr>
                <w:rFonts w:ascii="Times New Roman" w:hAnsi="Times New Roman" w:cs="Times New Roman"/>
                <w:color w:val="000000" w:themeColor="text1"/>
                <w:sz w:val="20"/>
                <w:szCs w:val="20"/>
              </w:rPr>
              <w:t>uolat gilina žinias</w:t>
            </w:r>
            <w:r w:rsidR="00396CAE" w:rsidRPr="00BE0ED0">
              <w:rPr>
                <w:rFonts w:ascii="Times New Roman" w:hAnsi="Times New Roman" w:cs="Times New Roman"/>
                <w:color w:val="000000" w:themeColor="text1"/>
                <w:sz w:val="20"/>
                <w:szCs w:val="20"/>
              </w:rPr>
              <w:t xml:space="preserve"> mokymuose bei seminaruose,</w:t>
            </w:r>
            <w:r w:rsidR="00F221BD" w:rsidRPr="00BE0ED0">
              <w:rPr>
                <w:rFonts w:ascii="Times New Roman" w:hAnsi="Times New Roman" w:cs="Times New Roman"/>
                <w:color w:val="000000" w:themeColor="text1"/>
                <w:sz w:val="20"/>
                <w:szCs w:val="20"/>
              </w:rPr>
              <w:t xml:space="preserve"> susijusias su vaiko bendravimo įgūdžių ugdymu.</w:t>
            </w:r>
          </w:p>
          <w:p w14:paraId="4A4D8CF8" w14:textId="6EEF8DAB" w:rsidR="003A293F" w:rsidRPr="00BE0ED0" w:rsidRDefault="003A293F" w:rsidP="001C3A02">
            <w:pPr>
              <w:tabs>
                <w:tab w:val="left" w:pos="-180"/>
                <w:tab w:val="left" w:pos="360"/>
              </w:tabs>
              <w:spacing w:before="120" w:after="12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right w:val="single" w:sz="4" w:space="0" w:color="auto"/>
            </w:tcBorders>
          </w:tcPr>
          <w:p w14:paraId="1C25DFA3" w14:textId="77777777" w:rsidR="00F221BD" w:rsidRPr="00BE0ED0" w:rsidRDefault="00F221BD" w:rsidP="001C3A02">
            <w:pPr>
              <w:tabs>
                <w:tab w:val="left" w:pos="-180"/>
                <w:tab w:val="left" w:pos="360"/>
              </w:tabs>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554C0F6" w14:textId="77777777" w:rsidTr="001C3A02">
        <w:trPr>
          <w:trHeight w:val="20"/>
        </w:trPr>
        <w:tc>
          <w:tcPr>
            <w:tcW w:w="185" w:type="pct"/>
            <w:vMerge/>
            <w:tcBorders>
              <w:left w:val="single" w:sz="4" w:space="0" w:color="auto"/>
              <w:right w:val="single" w:sz="4" w:space="0" w:color="auto"/>
            </w:tcBorders>
          </w:tcPr>
          <w:p w14:paraId="6B1C2AF6" w14:textId="77777777" w:rsidR="00BC464A" w:rsidRPr="00BE0ED0" w:rsidRDefault="00BC464A"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32A91288" w14:textId="77777777" w:rsidR="00BC464A" w:rsidRPr="00BE0ED0" w:rsidRDefault="00BC464A"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B38CC4B" w14:textId="77777777" w:rsidR="00BC464A" w:rsidRPr="00BE0ED0" w:rsidRDefault="00BC464A"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11.9. Vaikui sudarytos sąlygos bendrauti, pasikviesti draugus, jam padedama išmokti užmegzti kontaktus su bendraamžiais bei suaugusiais asmenimis, ugdomas vaiko socialinių ryšių svarbos žmogaus gyvenime supratimas. Su giminystės ryšių neturinčiais suaugusiais asmenimis iš išorės vaikas gali bendrauti socialinės globos įstaigos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socialiniams darbuotojams (socialiniams pedagogams) žinant ar jiems patiems tiesiogiai dalyvaujant. Vaikas </w:t>
            </w:r>
            <w:r w:rsidRPr="00BE0ED0">
              <w:rPr>
                <w:rFonts w:ascii="Times New Roman" w:hAnsi="Times New Roman" w:cs="Times New Roman"/>
                <w:color w:val="000000" w:themeColor="text1"/>
                <w:sz w:val="20"/>
                <w:szCs w:val="20"/>
              </w:rPr>
              <w:lastRenderedPageBreak/>
              <w:t xml:space="preserve">pagal savo amžių ir brandą gali apibūdinti tarpasmeninius savo ir kitų asmenų ryšius. </w:t>
            </w:r>
          </w:p>
        </w:tc>
        <w:tc>
          <w:tcPr>
            <w:tcW w:w="1670" w:type="pct"/>
            <w:tcBorders>
              <w:top w:val="single" w:sz="4" w:space="0" w:color="auto"/>
              <w:left w:val="single" w:sz="4" w:space="0" w:color="auto"/>
              <w:bottom w:val="single" w:sz="4" w:space="0" w:color="auto"/>
              <w:right w:val="single" w:sz="4" w:space="0" w:color="auto"/>
            </w:tcBorders>
          </w:tcPr>
          <w:p w14:paraId="6D020766" w14:textId="02452D51" w:rsidR="00BC464A" w:rsidRPr="00BE0ED0" w:rsidRDefault="00607724" w:rsidP="00607724">
            <w:pPr>
              <w:tabs>
                <w:tab w:val="left" w:pos="-180"/>
                <w:tab w:val="left" w:pos="360"/>
              </w:tabs>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A</w:t>
            </w:r>
            <w:r w:rsidR="005A009F" w:rsidRPr="00BE0ED0">
              <w:rPr>
                <w:rFonts w:ascii="Times New Roman" w:hAnsi="Times New Roman" w:cs="Times New Roman"/>
                <w:color w:val="000000" w:themeColor="text1"/>
                <w:sz w:val="20"/>
                <w:szCs w:val="20"/>
              </w:rPr>
              <w:t>tsižvelgiant į amžių, brandą, negalią bei spec. poreikius</w:t>
            </w:r>
            <w:r w:rsidRPr="00BE0ED0">
              <w:rPr>
                <w:rFonts w:ascii="Times New Roman" w:hAnsi="Times New Roman" w:cs="Times New Roman"/>
                <w:color w:val="000000" w:themeColor="text1"/>
                <w:sz w:val="20"/>
                <w:szCs w:val="20"/>
              </w:rPr>
              <w:t>,</w:t>
            </w:r>
            <w:r w:rsidR="005A009F" w:rsidRPr="00BE0ED0">
              <w:rPr>
                <w:rFonts w:ascii="Times New Roman" w:hAnsi="Times New Roman" w:cs="Times New Roman"/>
                <w:color w:val="000000" w:themeColor="text1"/>
                <w:sz w:val="20"/>
                <w:szCs w:val="20"/>
              </w:rPr>
              <w:t xml:space="preserve"> </w:t>
            </w:r>
            <w:r w:rsidR="00424DA7" w:rsidRPr="00BE0ED0">
              <w:rPr>
                <w:rFonts w:ascii="Times New Roman" w:hAnsi="Times New Roman" w:cs="Times New Roman"/>
                <w:color w:val="000000" w:themeColor="text1"/>
                <w:sz w:val="20"/>
                <w:szCs w:val="20"/>
              </w:rPr>
              <w:t>vaik</w:t>
            </w:r>
            <w:r w:rsidRPr="00BE0ED0">
              <w:rPr>
                <w:rFonts w:ascii="Times New Roman" w:hAnsi="Times New Roman" w:cs="Times New Roman"/>
                <w:color w:val="000000" w:themeColor="text1"/>
                <w:sz w:val="20"/>
                <w:szCs w:val="20"/>
              </w:rPr>
              <w:t>ai</w:t>
            </w:r>
            <w:r w:rsidR="00424DA7" w:rsidRPr="00BE0ED0">
              <w:rPr>
                <w:rFonts w:ascii="Times New Roman" w:hAnsi="Times New Roman" w:cs="Times New Roman"/>
                <w:color w:val="000000" w:themeColor="text1"/>
                <w:sz w:val="20"/>
                <w:szCs w:val="20"/>
              </w:rPr>
              <w:t xml:space="preserve"> </w:t>
            </w:r>
            <w:r w:rsidRPr="00BE0ED0">
              <w:rPr>
                <w:rFonts w:ascii="Times New Roman" w:hAnsi="Times New Roman" w:cs="Times New Roman"/>
                <w:color w:val="000000" w:themeColor="text1"/>
                <w:sz w:val="20"/>
                <w:szCs w:val="20"/>
              </w:rPr>
              <w:t xml:space="preserve">mokomi </w:t>
            </w:r>
            <w:r w:rsidR="00424DA7" w:rsidRPr="00BE0ED0">
              <w:rPr>
                <w:rFonts w:ascii="Times New Roman" w:hAnsi="Times New Roman" w:cs="Times New Roman"/>
                <w:color w:val="000000" w:themeColor="text1"/>
                <w:sz w:val="20"/>
                <w:szCs w:val="20"/>
              </w:rPr>
              <w:t>bendravimo įgūdžių su suaugusiais i</w:t>
            </w:r>
            <w:r w:rsidRPr="00BE0ED0">
              <w:rPr>
                <w:rFonts w:ascii="Times New Roman" w:hAnsi="Times New Roman" w:cs="Times New Roman"/>
                <w:color w:val="000000" w:themeColor="text1"/>
                <w:sz w:val="20"/>
                <w:szCs w:val="20"/>
              </w:rPr>
              <w:t>r</w:t>
            </w:r>
            <w:r w:rsidR="00424DA7" w:rsidRPr="00BE0ED0">
              <w:rPr>
                <w:rFonts w:ascii="Times New Roman" w:hAnsi="Times New Roman" w:cs="Times New Roman"/>
                <w:color w:val="000000" w:themeColor="text1"/>
                <w:sz w:val="20"/>
                <w:szCs w:val="20"/>
              </w:rPr>
              <w:t xml:space="preserve"> bendraamžiais vaikais. Ugdomas vaiko socialinių r</w:t>
            </w:r>
            <w:r w:rsidR="00A65AB1" w:rsidRPr="00BE0ED0">
              <w:rPr>
                <w:rFonts w:ascii="Times New Roman" w:hAnsi="Times New Roman" w:cs="Times New Roman"/>
                <w:color w:val="000000" w:themeColor="text1"/>
                <w:sz w:val="20"/>
                <w:szCs w:val="20"/>
              </w:rPr>
              <w:t>yšių svarbos suvokimas</w:t>
            </w:r>
            <w:r w:rsidRPr="00BE0ED0">
              <w:rPr>
                <w:rFonts w:ascii="Times New Roman" w:hAnsi="Times New Roman" w:cs="Times New Roman"/>
                <w:color w:val="000000" w:themeColor="text1"/>
                <w:sz w:val="20"/>
                <w:szCs w:val="20"/>
              </w:rPr>
              <w:t>.</w:t>
            </w:r>
            <w:r w:rsidR="00A65AB1" w:rsidRPr="00BE0ED0">
              <w:rPr>
                <w:rFonts w:ascii="Times New Roman" w:hAnsi="Times New Roman" w:cs="Times New Roman"/>
                <w:color w:val="000000" w:themeColor="text1"/>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tcPr>
          <w:p w14:paraId="01E2D011" w14:textId="77777777" w:rsidR="00BC464A" w:rsidRPr="00BE0ED0" w:rsidRDefault="00424DA7" w:rsidP="001C3A02">
            <w:pPr>
              <w:tabs>
                <w:tab w:val="left" w:pos="-180"/>
                <w:tab w:val="left" w:pos="360"/>
              </w:tabs>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D35FEEF" w14:textId="77777777" w:rsidTr="001C3A02">
        <w:trPr>
          <w:trHeight w:val="20"/>
        </w:trPr>
        <w:tc>
          <w:tcPr>
            <w:tcW w:w="185" w:type="pct"/>
            <w:vMerge/>
            <w:tcBorders>
              <w:left w:val="single" w:sz="4" w:space="0" w:color="auto"/>
              <w:right w:val="single" w:sz="4" w:space="0" w:color="auto"/>
            </w:tcBorders>
          </w:tcPr>
          <w:p w14:paraId="4F7BA4B0" w14:textId="77777777" w:rsidR="00BC464A" w:rsidRPr="00BE0ED0" w:rsidRDefault="00BC464A"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5569E680" w14:textId="77777777" w:rsidR="00BC464A" w:rsidRPr="00BE0ED0" w:rsidRDefault="00BC464A"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ABCB249" w14:textId="77777777" w:rsidR="00BC464A" w:rsidRPr="00BE0ED0" w:rsidRDefault="00BC464A" w:rsidP="001C3A02">
            <w:pPr>
              <w:tabs>
                <w:tab w:val="left" w:pos="-180"/>
                <w:tab w:val="left" w:pos="360"/>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11.10. Likusiam be tėvų globos vaikui ar </w:t>
            </w:r>
            <w:r w:rsidRPr="00BE0ED0">
              <w:rPr>
                <w:rFonts w:ascii="Times New Roman" w:hAnsi="Times New Roman" w:cs="Times New Roman"/>
                <w:bCs/>
                <w:color w:val="000000" w:themeColor="text1"/>
                <w:sz w:val="20"/>
                <w:szCs w:val="20"/>
              </w:rPr>
              <w:t xml:space="preserve">socialinę riziką patiriančiam </w:t>
            </w:r>
            <w:r w:rsidRPr="00BE0ED0">
              <w:rPr>
                <w:rFonts w:ascii="Times New Roman" w:hAnsi="Times New Roman" w:cs="Times New Roman"/>
                <w:color w:val="000000" w:themeColor="text1"/>
                <w:sz w:val="20"/>
                <w:szCs w:val="20"/>
              </w:rPr>
              <w:t xml:space="preserve">vaikui, taip pat vaikui su negalia, gebančiam išreikšti savo nuomonę, sudarytos galimybės asmeniškai bendrauti su VTAS atstovais, savivaldybės socialiniais darbuotojais ir kitais specialistais, sprendžiant jo gyvenimo atskirai nuo tėvų ar grąžinimo į šeimą problemas. Vaikas pagal savo amžių ir brandą gali apibūdinti tokį bendravimą ir jo rezultatus. </w:t>
            </w:r>
          </w:p>
        </w:tc>
        <w:tc>
          <w:tcPr>
            <w:tcW w:w="1670" w:type="pct"/>
            <w:tcBorders>
              <w:top w:val="single" w:sz="4" w:space="0" w:color="auto"/>
              <w:left w:val="single" w:sz="4" w:space="0" w:color="auto"/>
              <w:bottom w:val="single" w:sz="4" w:space="0" w:color="auto"/>
              <w:right w:val="single" w:sz="4" w:space="0" w:color="auto"/>
            </w:tcBorders>
          </w:tcPr>
          <w:p w14:paraId="1AAC3C5D" w14:textId="3CE0E8EC" w:rsidR="00BC464A" w:rsidRPr="00BE0ED0" w:rsidRDefault="00347FB1" w:rsidP="001C3A02">
            <w:pPr>
              <w:tabs>
                <w:tab w:val="left" w:pos="-180"/>
                <w:tab w:val="left" w:pos="360"/>
              </w:tabs>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Vaikams sudarytos galimybės</w:t>
            </w:r>
            <w:r w:rsidR="00FC293A" w:rsidRPr="00BE0ED0">
              <w:rPr>
                <w:rFonts w:ascii="Times New Roman" w:hAnsi="Times New Roman" w:cs="Times New Roman"/>
                <w:color w:val="000000" w:themeColor="text1"/>
                <w:sz w:val="20"/>
                <w:szCs w:val="20"/>
              </w:rPr>
              <w:t xml:space="preserve"> bendrauti su VTAS atstovais, savivaldybių darbu</w:t>
            </w:r>
            <w:r w:rsidRPr="00BE0ED0">
              <w:rPr>
                <w:rFonts w:ascii="Times New Roman" w:hAnsi="Times New Roman" w:cs="Times New Roman"/>
                <w:color w:val="000000" w:themeColor="text1"/>
                <w:sz w:val="20"/>
                <w:szCs w:val="20"/>
              </w:rPr>
              <w:t>otojais ir kitais specialistai, atsižvelgiant į jo amžių, brandą bei neįgalumo lygį.</w:t>
            </w:r>
          </w:p>
          <w:p w14:paraId="1410890B" w14:textId="63439C8C" w:rsidR="003A293F" w:rsidRPr="00BE0ED0" w:rsidRDefault="003A293F" w:rsidP="00CF3181">
            <w:pPr>
              <w:tabs>
                <w:tab w:val="left" w:pos="-180"/>
                <w:tab w:val="left" w:pos="360"/>
              </w:tabs>
              <w:spacing w:before="120" w:after="12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59661B66" w14:textId="77777777" w:rsidR="00BC464A" w:rsidRPr="00BE0ED0" w:rsidRDefault="00D36EE9" w:rsidP="001C3A02">
            <w:pPr>
              <w:tabs>
                <w:tab w:val="left" w:pos="-180"/>
                <w:tab w:val="left" w:pos="360"/>
              </w:tabs>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AB5527C" w14:textId="77777777" w:rsidTr="001C3A02">
        <w:trPr>
          <w:trHeight w:val="2685"/>
        </w:trPr>
        <w:tc>
          <w:tcPr>
            <w:tcW w:w="185" w:type="pct"/>
            <w:vMerge/>
            <w:tcBorders>
              <w:left w:val="single" w:sz="4" w:space="0" w:color="auto"/>
              <w:bottom w:val="single" w:sz="4" w:space="0" w:color="auto"/>
              <w:right w:val="single" w:sz="4" w:space="0" w:color="auto"/>
            </w:tcBorders>
          </w:tcPr>
          <w:p w14:paraId="5B81D95C" w14:textId="77777777" w:rsidR="00BC464A" w:rsidRPr="00BE0ED0" w:rsidRDefault="00BC464A"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1F7C83A7" w14:textId="77777777" w:rsidR="00BC464A" w:rsidRPr="00BE0ED0" w:rsidRDefault="00BC464A"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06D3605C" w14:textId="77777777" w:rsidR="00BC464A" w:rsidRPr="00BE0ED0" w:rsidRDefault="00BC464A" w:rsidP="001C3A02">
            <w:pPr>
              <w:tabs>
                <w:tab w:val="left" w:pos="-180"/>
                <w:tab w:val="left" w:pos="360"/>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11.11. Likęs be tėvų globos vaikas visam laikui gali išvykti pas tėvus (globėjus, rūpintojus), kai teisės aktų nustatyta tvarka yra grąžinamas į šeimą. Socialinės globos įstaiga, kaip buvęs vaiko globėjas (rūpintojas), dalyvauja VTAS priimant sprendimą dėl vaiko grąžinimo vaiko tėvams bei gali dalyvauti grąžinant vaiką tėvams. Vaiko išvykimas iš socialinės globos įstaigos visam laikui yra įformintas socialinės globos įstaigos  administracijos įsakymais </w:t>
            </w:r>
          </w:p>
        </w:tc>
        <w:tc>
          <w:tcPr>
            <w:tcW w:w="1670" w:type="pct"/>
            <w:tcBorders>
              <w:top w:val="single" w:sz="4" w:space="0" w:color="auto"/>
              <w:left w:val="single" w:sz="4" w:space="0" w:color="auto"/>
              <w:bottom w:val="single" w:sz="4" w:space="0" w:color="auto"/>
              <w:right w:val="single" w:sz="4" w:space="0" w:color="auto"/>
            </w:tcBorders>
          </w:tcPr>
          <w:p w14:paraId="76244FDB" w14:textId="32E83992" w:rsidR="00BC464A" w:rsidRPr="00BE0ED0" w:rsidRDefault="00044510" w:rsidP="00607724">
            <w:pPr>
              <w:tabs>
                <w:tab w:val="left" w:pos="-180"/>
                <w:tab w:val="left" w:pos="360"/>
              </w:tabs>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Vaikas į šeimą yra sugrąžinamas teisės aktų nustatyta tvarka, jei tai nekelia pavojaus vaikui, jo teisėms ir yra užtikrinta saugi, pilnavertiška aplinka. Socialinės globos įstaiga, kaip buvęs vaiko globėjas (rūpintojas), dalyvauja VTAS priimant sprendimą dėl vaiko grąžinimo vaiko tėvams. </w:t>
            </w:r>
            <w:r w:rsidR="00DD1FDE" w:rsidRPr="00BE0ED0">
              <w:rPr>
                <w:rFonts w:ascii="Times New Roman" w:hAnsi="Times New Roman" w:cs="Times New Roman"/>
                <w:color w:val="000000" w:themeColor="text1"/>
                <w:sz w:val="20"/>
                <w:szCs w:val="20"/>
              </w:rPr>
              <w:t xml:space="preserve">Vaiko išvykimas yra </w:t>
            </w:r>
            <w:r w:rsidR="00844698" w:rsidRPr="00BE0ED0">
              <w:rPr>
                <w:rFonts w:ascii="Times New Roman" w:hAnsi="Times New Roman" w:cs="Times New Roman"/>
                <w:color w:val="000000" w:themeColor="text1"/>
                <w:sz w:val="20"/>
                <w:szCs w:val="20"/>
              </w:rPr>
              <w:t>į</w:t>
            </w:r>
            <w:r w:rsidR="00DD1FDE" w:rsidRPr="00BE0ED0">
              <w:rPr>
                <w:rFonts w:ascii="Times New Roman" w:hAnsi="Times New Roman" w:cs="Times New Roman"/>
                <w:color w:val="000000" w:themeColor="text1"/>
                <w:sz w:val="20"/>
                <w:szCs w:val="20"/>
              </w:rPr>
              <w:t>forminamas KSVKN direktoriaus įsakymu.</w:t>
            </w:r>
          </w:p>
        </w:tc>
        <w:tc>
          <w:tcPr>
            <w:tcW w:w="556" w:type="pct"/>
            <w:tcBorders>
              <w:top w:val="single" w:sz="4" w:space="0" w:color="auto"/>
              <w:left w:val="single" w:sz="4" w:space="0" w:color="auto"/>
              <w:bottom w:val="single" w:sz="4" w:space="0" w:color="auto"/>
              <w:right w:val="single" w:sz="4" w:space="0" w:color="auto"/>
            </w:tcBorders>
          </w:tcPr>
          <w:p w14:paraId="6A188BBA" w14:textId="77777777" w:rsidR="00BC464A" w:rsidRPr="00BE0ED0" w:rsidRDefault="00044510" w:rsidP="001C3A02">
            <w:pPr>
              <w:tabs>
                <w:tab w:val="left" w:pos="-180"/>
                <w:tab w:val="left" w:pos="360"/>
              </w:tabs>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43E5FD5" w14:textId="77777777" w:rsidTr="001C3A02">
        <w:trPr>
          <w:trHeight w:val="20"/>
        </w:trPr>
        <w:tc>
          <w:tcPr>
            <w:tcW w:w="2774" w:type="pct"/>
            <w:gridSpan w:val="3"/>
            <w:tcBorders>
              <w:top w:val="single" w:sz="4" w:space="0" w:color="auto"/>
              <w:left w:val="single" w:sz="4" w:space="0" w:color="auto"/>
              <w:bottom w:val="single" w:sz="4" w:space="0" w:color="auto"/>
              <w:right w:val="single" w:sz="4" w:space="0" w:color="auto"/>
            </w:tcBorders>
            <w:hideMark/>
          </w:tcPr>
          <w:p w14:paraId="292A38D0" w14:textId="77777777" w:rsidR="00923644" w:rsidRPr="00BE0ED0" w:rsidRDefault="00923644" w:rsidP="001C3A02">
            <w:pPr>
              <w:spacing w:after="120" w:line="240" w:lineRule="auto"/>
              <w:ind w:left="357" w:hanging="357"/>
              <w:jc w:val="center"/>
              <w:rPr>
                <w:rFonts w:ascii="Times New Roman" w:hAnsi="Times New Roman" w:cs="Times New Roman"/>
                <w:b/>
                <w:color w:val="000000" w:themeColor="text1"/>
                <w:sz w:val="20"/>
                <w:szCs w:val="20"/>
              </w:rPr>
            </w:pPr>
            <w:r w:rsidRPr="00BE0ED0">
              <w:rPr>
                <w:rFonts w:ascii="Times New Roman" w:hAnsi="Times New Roman" w:cs="Times New Roman"/>
                <w:b/>
                <w:color w:val="000000" w:themeColor="text1"/>
                <w:sz w:val="20"/>
                <w:szCs w:val="20"/>
              </w:rPr>
              <w:t>IV sritis. Vaiko palydėjimas į savarankišką  gyvenimą</w:t>
            </w:r>
          </w:p>
        </w:tc>
        <w:tc>
          <w:tcPr>
            <w:tcW w:w="1670" w:type="pct"/>
            <w:tcBorders>
              <w:top w:val="single" w:sz="4" w:space="0" w:color="auto"/>
              <w:left w:val="single" w:sz="4" w:space="0" w:color="auto"/>
              <w:bottom w:val="single" w:sz="4" w:space="0" w:color="auto"/>
              <w:right w:val="single" w:sz="4" w:space="0" w:color="auto"/>
            </w:tcBorders>
          </w:tcPr>
          <w:p w14:paraId="53D24E44" w14:textId="77777777" w:rsidR="00923644" w:rsidRPr="00BE0ED0" w:rsidRDefault="00923644" w:rsidP="001C3A02">
            <w:pPr>
              <w:spacing w:after="120" w:line="240" w:lineRule="auto"/>
              <w:ind w:left="357" w:hanging="357"/>
              <w:jc w:val="both"/>
              <w:rPr>
                <w:rFonts w:ascii="Times New Roman" w:hAnsi="Times New Roman" w:cs="Times New Roman"/>
                <w:b/>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46116437" w14:textId="77777777" w:rsidR="00923644" w:rsidRPr="00BE0ED0" w:rsidRDefault="00923644" w:rsidP="001C3A02">
            <w:pPr>
              <w:spacing w:after="120" w:line="240" w:lineRule="auto"/>
              <w:ind w:left="357" w:hanging="357"/>
              <w:jc w:val="center"/>
              <w:rPr>
                <w:rFonts w:ascii="Times New Roman" w:hAnsi="Times New Roman" w:cs="Times New Roman"/>
                <w:b/>
                <w:color w:val="000000" w:themeColor="text1"/>
                <w:sz w:val="20"/>
                <w:szCs w:val="20"/>
              </w:rPr>
            </w:pPr>
          </w:p>
        </w:tc>
      </w:tr>
      <w:tr w:rsidR="00BE0ED0" w:rsidRPr="00BE0ED0" w14:paraId="5DDC0116" w14:textId="77777777" w:rsidTr="001C3A02">
        <w:trPr>
          <w:trHeight w:val="20"/>
        </w:trPr>
        <w:tc>
          <w:tcPr>
            <w:tcW w:w="185" w:type="pct"/>
            <w:tcBorders>
              <w:top w:val="single" w:sz="4" w:space="0" w:color="auto"/>
              <w:left w:val="single" w:sz="4" w:space="0" w:color="auto"/>
              <w:bottom w:val="single" w:sz="4" w:space="0" w:color="auto"/>
              <w:right w:val="single" w:sz="4" w:space="0" w:color="auto"/>
            </w:tcBorders>
            <w:hideMark/>
          </w:tcPr>
          <w:p w14:paraId="07EF3DA8" w14:textId="77777777" w:rsidR="00923644" w:rsidRPr="00BE0ED0" w:rsidRDefault="00923644"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12.</w:t>
            </w:r>
          </w:p>
        </w:tc>
        <w:tc>
          <w:tcPr>
            <w:tcW w:w="866" w:type="pct"/>
            <w:tcBorders>
              <w:top w:val="single" w:sz="4" w:space="0" w:color="auto"/>
              <w:left w:val="single" w:sz="4" w:space="0" w:color="auto"/>
              <w:bottom w:val="single" w:sz="4" w:space="0" w:color="auto"/>
              <w:right w:val="single" w:sz="4" w:space="0" w:color="auto"/>
            </w:tcBorders>
            <w:hideMark/>
          </w:tcPr>
          <w:p w14:paraId="001D1041" w14:textId="77777777" w:rsidR="00923644" w:rsidRPr="00BE0ED0" w:rsidRDefault="00923644" w:rsidP="001C3A02">
            <w:pPr>
              <w:spacing w:before="120" w:after="120" w:line="240" w:lineRule="auto"/>
              <w:ind w:right="72"/>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Socialinės globos įstaiga yra atsakinga už tai, kad vaikas  būtų  tinkamai pasirengęs savarankiškam gyvenimui ar gyvenimui bendruomenėje</w:t>
            </w:r>
          </w:p>
        </w:tc>
        <w:tc>
          <w:tcPr>
            <w:tcW w:w="1723" w:type="pct"/>
            <w:tcBorders>
              <w:top w:val="single" w:sz="4" w:space="0" w:color="auto"/>
              <w:left w:val="single" w:sz="4" w:space="0" w:color="auto"/>
              <w:bottom w:val="single" w:sz="4" w:space="0" w:color="auto"/>
              <w:right w:val="single" w:sz="4" w:space="0" w:color="auto"/>
            </w:tcBorders>
            <w:hideMark/>
          </w:tcPr>
          <w:p w14:paraId="76054642" w14:textId="77777777" w:rsidR="00923644" w:rsidRPr="00BE0ED0" w:rsidRDefault="00923644"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12.1. Socialinės globos įstaiga yra atsakinga planuoti ir įgyvendinti vaiko palydėjimo į savarankišką gyvenimą ar gyvenimo bendruomenėje priemones (pvz., kartu su vaiku sudaro savarankiško gyvenimo programas, aptaria būsto nuomos, socialinio būsto suteikimo galimybes ir suteikia žinių šiose srityse.</w:t>
            </w:r>
          </w:p>
          <w:p w14:paraId="4365381B" w14:textId="77777777" w:rsidR="00923644" w:rsidRPr="00BE0ED0" w:rsidRDefault="00923644"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12.2. Likęs be tėvų globos vaikas, esant galimybei, ir vaikas su negalia, ne vėliau kaip prieš 3 metus, iki jam sueis 18 metų, padedamas socialinio darbuotojo ir kitų specialistų, tampa pagrindiniu ISGP, kuriame akcentuojami jo pasirengimo savarankiškam gyvenimui etapai, sudarytoju. Planuojamos priemonės vaikui neprimetamos, bet suderinamos su vaiko nuomone ir pageidavimais, vaikas aktyviai skatinamas pats priimti </w:t>
            </w:r>
            <w:r w:rsidRPr="00BE0ED0">
              <w:rPr>
                <w:rFonts w:ascii="Times New Roman" w:hAnsi="Times New Roman" w:cs="Times New Roman"/>
                <w:color w:val="000000" w:themeColor="text1"/>
                <w:sz w:val="20"/>
                <w:szCs w:val="20"/>
              </w:rPr>
              <w:lastRenderedPageBreak/>
              <w:t>sprendimus ir konsultuojamas. ISGP planuojamos praktinių gyvenimo įgūdžių formavimo, įgūdžių ir supratimo apie profesijos ar amato pagal vaiko pomėgius įsigijimo būtinumo, motyvacijos dirbti vasaros ar moksleivių atostogų metu, uždirbtų pinigų ar kišenpinigių taupymo, susipažinimo su viešosiomis paslaugomis (valstybės garantuojama pagalba, būsto nuoma ar pirkimu, sveikatos priežiūros paslaugomis, bankų paslaugomis, mokesčiais ir pan.) priemonės.</w:t>
            </w:r>
          </w:p>
          <w:p w14:paraId="1D263BDA" w14:textId="77777777" w:rsidR="00923644" w:rsidRPr="00BE0ED0" w:rsidRDefault="00923644"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12.3. Vaiko šio laikotarpio ISGP numatytas priemones socialinės globos įstaiga, pagal galimybes, pritaiko praktikoje: apgyvendina vaiką bute, kito tipo gyvenamajame būste, kuriame vaikas, padedant socialiniam darbuotojui, pritaiko turimus savarankiškumo įgūdžius atlikdamas kasdieninio gyvenimo funkcijas.  </w:t>
            </w:r>
          </w:p>
          <w:p w14:paraId="5ED2DE14" w14:textId="77777777" w:rsidR="00923644" w:rsidRPr="00BE0ED0" w:rsidRDefault="00923644"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12.4. Likęs be tėvų globos vaikas, esant galimybei, ir vaikas su negalia,</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nuo 15 metų turi įsivaizdavimą kur jis mokysis, kokios sieks profesijos ar amato, kur gyvens (nuomosis būstą, gaus socialinį būstą ar teisės aktų nustatyta tvarka liks gyventi socialinės globos įstaigoje  ir pan.), planuoja, kaip panaudos teisės aktų nustatyta tvarka mokamą  įsikūrimo pašalpą ar savo sutaupytas lėšas ir pan.  </w:t>
            </w:r>
          </w:p>
          <w:p w14:paraId="5A9E94D5" w14:textId="77777777" w:rsidR="00923644" w:rsidRPr="00BE0ED0" w:rsidRDefault="00923644"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12.5. Socialinės globos įstaiga įvertina vaiko su negalia, sukakusio pilnametystės amžių, poreikius ir ieško galimybių jį  apgyvendinti bendruomenėje.  Nesant galimybės vaiką su negalia, sukakusį pilnametystės amžių, apgyvendinti bendruomenėje, socialinės globos įstaiga inicijuoja socialinės globos tęstinumą socialinės globos įstaigoje.</w:t>
            </w:r>
          </w:p>
          <w:p w14:paraId="10C09AFB" w14:textId="77777777" w:rsidR="00923644" w:rsidRPr="00BE0ED0" w:rsidRDefault="00923644" w:rsidP="001C3A02">
            <w:pPr>
              <w:spacing w:before="120" w:after="120" w:line="240" w:lineRule="auto"/>
              <w:ind w:left="414" w:right="72" w:hanging="414"/>
              <w:jc w:val="both"/>
              <w:rPr>
                <w:rFonts w:ascii="Times New Roman" w:hAnsi="Times New Roman" w:cs="Times New Roman"/>
                <w:b/>
                <w:color w:val="000000" w:themeColor="text1"/>
                <w:sz w:val="20"/>
                <w:szCs w:val="20"/>
                <w:highlight w:val="yellow"/>
              </w:rPr>
            </w:pPr>
            <w:r w:rsidRPr="00BE0ED0">
              <w:rPr>
                <w:rFonts w:ascii="Times New Roman" w:hAnsi="Times New Roman" w:cs="Times New Roman"/>
                <w:color w:val="000000" w:themeColor="text1"/>
                <w:sz w:val="20"/>
                <w:szCs w:val="20"/>
              </w:rPr>
              <w:t xml:space="preserve">12.6. Vaiko su negalia, sukakusio pilnametystės amžių, prašymas išvykti iš socialinės globos įstaigos gyventi savarankiškai, yra jo byloje. Siekiant  užtikrinti  pagalbos vaikui su negalia, sukakusiam pilnametystės amžių, tęstinumą, socialinės globos įstaiga, likus 3 mėnesiams iki vaiko su negalia, sukakusio pilnametystės amžių, išvykimo iš jos, </w:t>
            </w:r>
            <w:r w:rsidRPr="00BE0ED0">
              <w:rPr>
                <w:rFonts w:ascii="Times New Roman" w:hAnsi="Times New Roman" w:cs="Times New Roman"/>
                <w:color w:val="000000" w:themeColor="text1"/>
                <w:sz w:val="20"/>
                <w:szCs w:val="20"/>
              </w:rPr>
              <w:lastRenderedPageBreak/>
              <w:t xml:space="preserve">kreipiasi į savivaldybę su prašymu inicijuoti vaiko su negalia, sukakusio pilnametystės amžių, socialinės adaptacijos (reabilitacijos) bendruomenėje plano sudarymą.  Socialinės globos įstaiga aktyviai dalyvauja  sudarant šį planą savivaldybėje </w:t>
            </w:r>
          </w:p>
        </w:tc>
        <w:tc>
          <w:tcPr>
            <w:tcW w:w="1670" w:type="pct"/>
            <w:tcBorders>
              <w:top w:val="single" w:sz="4" w:space="0" w:color="auto"/>
              <w:left w:val="single" w:sz="4" w:space="0" w:color="auto"/>
              <w:bottom w:val="single" w:sz="4" w:space="0" w:color="auto"/>
              <w:right w:val="single" w:sz="4" w:space="0" w:color="auto"/>
            </w:tcBorders>
          </w:tcPr>
          <w:p w14:paraId="48063C5D" w14:textId="77777777" w:rsidR="00923644" w:rsidRPr="00BE0ED0" w:rsidRDefault="00A00ABF"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Netaikoma</w:t>
            </w:r>
          </w:p>
        </w:tc>
        <w:tc>
          <w:tcPr>
            <w:tcW w:w="556" w:type="pct"/>
            <w:tcBorders>
              <w:top w:val="single" w:sz="4" w:space="0" w:color="auto"/>
              <w:left w:val="single" w:sz="4" w:space="0" w:color="auto"/>
              <w:bottom w:val="single" w:sz="4" w:space="0" w:color="auto"/>
              <w:right w:val="single" w:sz="4" w:space="0" w:color="auto"/>
            </w:tcBorders>
          </w:tcPr>
          <w:p w14:paraId="3246A9EE" w14:textId="77777777" w:rsidR="00923644" w:rsidRPr="00BE0ED0" w:rsidRDefault="00440AB7" w:rsidP="001C3A02">
            <w:pPr>
              <w:spacing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p w14:paraId="5BF1E9C0" w14:textId="77777777" w:rsidR="002D71DD" w:rsidRPr="00BE0ED0" w:rsidRDefault="002D71DD" w:rsidP="001C3A02">
            <w:pPr>
              <w:spacing w:line="240" w:lineRule="auto"/>
              <w:ind w:left="414" w:right="72" w:hanging="414"/>
              <w:jc w:val="center"/>
              <w:rPr>
                <w:rFonts w:ascii="Times New Roman" w:hAnsi="Times New Roman" w:cs="Times New Roman"/>
                <w:color w:val="000000" w:themeColor="text1"/>
                <w:sz w:val="20"/>
                <w:szCs w:val="20"/>
              </w:rPr>
            </w:pPr>
          </w:p>
          <w:p w14:paraId="6AA13FDE" w14:textId="77777777" w:rsidR="002D71DD" w:rsidRPr="00BE0ED0" w:rsidRDefault="002D71DD" w:rsidP="001C3A02">
            <w:pPr>
              <w:spacing w:line="240" w:lineRule="auto"/>
              <w:ind w:left="414" w:right="72" w:hanging="414"/>
              <w:jc w:val="center"/>
              <w:rPr>
                <w:rFonts w:ascii="Times New Roman" w:hAnsi="Times New Roman" w:cs="Times New Roman"/>
                <w:color w:val="000000" w:themeColor="text1"/>
                <w:sz w:val="20"/>
                <w:szCs w:val="20"/>
              </w:rPr>
            </w:pPr>
          </w:p>
          <w:p w14:paraId="471C0EAD" w14:textId="77777777" w:rsidR="002D71DD" w:rsidRPr="00BE0ED0" w:rsidRDefault="002D71DD" w:rsidP="001C3A02">
            <w:pPr>
              <w:spacing w:line="240" w:lineRule="auto"/>
              <w:ind w:left="414" w:right="72" w:hanging="414"/>
              <w:jc w:val="center"/>
              <w:rPr>
                <w:rFonts w:ascii="Times New Roman" w:hAnsi="Times New Roman" w:cs="Times New Roman"/>
                <w:color w:val="000000" w:themeColor="text1"/>
                <w:sz w:val="20"/>
                <w:szCs w:val="20"/>
              </w:rPr>
            </w:pPr>
          </w:p>
          <w:p w14:paraId="1A6BD353" w14:textId="77777777" w:rsidR="002D71DD" w:rsidRPr="00BE0ED0" w:rsidRDefault="002D71DD" w:rsidP="001C3A02">
            <w:pPr>
              <w:spacing w:line="240" w:lineRule="auto"/>
              <w:ind w:left="414" w:right="72" w:hanging="414"/>
              <w:jc w:val="center"/>
              <w:rPr>
                <w:rFonts w:ascii="Times New Roman" w:hAnsi="Times New Roman" w:cs="Times New Roman"/>
                <w:color w:val="000000" w:themeColor="text1"/>
                <w:sz w:val="20"/>
                <w:szCs w:val="20"/>
              </w:rPr>
            </w:pPr>
          </w:p>
          <w:p w14:paraId="3596CDC7" w14:textId="77777777" w:rsidR="002D71DD" w:rsidRPr="00BE0ED0" w:rsidRDefault="002D71DD" w:rsidP="001C3A02">
            <w:pPr>
              <w:spacing w:line="240" w:lineRule="auto"/>
              <w:ind w:left="414" w:right="72" w:hanging="414"/>
              <w:jc w:val="center"/>
              <w:rPr>
                <w:rFonts w:ascii="Times New Roman" w:hAnsi="Times New Roman" w:cs="Times New Roman"/>
                <w:color w:val="000000" w:themeColor="text1"/>
                <w:sz w:val="20"/>
                <w:szCs w:val="20"/>
              </w:rPr>
            </w:pPr>
          </w:p>
          <w:p w14:paraId="75610EBA" w14:textId="77777777" w:rsidR="002D71DD" w:rsidRPr="00BE0ED0" w:rsidRDefault="00440AB7" w:rsidP="001C3A02">
            <w:pPr>
              <w:spacing w:line="240" w:lineRule="auto"/>
              <w:ind w:right="72"/>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p w14:paraId="277EE1B2"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49A52156"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5EFCB882"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203F2C05"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328878A9"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3889B1C1"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15750219"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44DE2969"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19E7810E"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614EBCBE" w14:textId="77777777" w:rsidR="002D71DD" w:rsidRPr="00BE0ED0" w:rsidRDefault="00440AB7" w:rsidP="001C3A02">
            <w:pPr>
              <w:spacing w:line="240" w:lineRule="auto"/>
              <w:ind w:right="72"/>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p w14:paraId="24ABA9E1"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68A0E2F2"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7F2F3F51"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529D0BB9"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6DD79770" w14:textId="77777777" w:rsidR="002D71DD" w:rsidRPr="00BE0ED0" w:rsidRDefault="00440AB7" w:rsidP="001C3A02">
            <w:pPr>
              <w:spacing w:line="240" w:lineRule="auto"/>
              <w:ind w:right="72"/>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p w14:paraId="02D99EB9"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71AADC92"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42DCC42D"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2A5EDBEC"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1427C3F4" w14:textId="77777777" w:rsidR="002D71DD" w:rsidRPr="00BE0ED0" w:rsidRDefault="00440AB7" w:rsidP="001C3A02">
            <w:pPr>
              <w:spacing w:line="240" w:lineRule="auto"/>
              <w:ind w:right="72"/>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p w14:paraId="54952B9A"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79B6831E"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69D0FD5F"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11951FDF" w14:textId="77777777" w:rsidR="002D71DD" w:rsidRPr="00BE0ED0" w:rsidRDefault="002D71DD" w:rsidP="001C3A02">
            <w:pPr>
              <w:spacing w:line="240" w:lineRule="auto"/>
              <w:ind w:right="72"/>
              <w:jc w:val="center"/>
              <w:rPr>
                <w:rFonts w:ascii="Times New Roman" w:hAnsi="Times New Roman" w:cs="Times New Roman"/>
                <w:color w:val="000000" w:themeColor="text1"/>
                <w:sz w:val="20"/>
                <w:szCs w:val="20"/>
              </w:rPr>
            </w:pPr>
          </w:p>
          <w:p w14:paraId="20F4793E" w14:textId="77777777" w:rsidR="002D71DD" w:rsidRPr="00BE0ED0" w:rsidRDefault="00440AB7" w:rsidP="001C3A02">
            <w:pPr>
              <w:spacing w:line="240" w:lineRule="auto"/>
              <w:ind w:right="72"/>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tc>
      </w:tr>
      <w:tr w:rsidR="00BE0ED0" w:rsidRPr="00BE0ED0" w14:paraId="0C80D9B2" w14:textId="77777777" w:rsidTr="001C3A02">
        <w:trPr>
          <w:trHeight w:val="20"/>
        </w:trPr>
        <w:tc>
          <w:tcPr>
            <w:tcW w:w="185" w:type="pct"/>
            <w:tcBorders>
              <w:top w:val="single" w:sz="4" w:space="0" w:color="auto"/>
              <w:left w:val="single" w:sz="4" w:space="0" w:color="auto"/>
              <w:bottom w:val="single" w:sz="4" w:space="0" w:color="auto"/>
              <w:right w:val="single" w:sz="4" w:space="0" w:color="auto"/>
            </w:tcBorders>
            <w:hideMark/>
          </w:tcPr>
          <w:p w14:paraId="5C22805B" w14:textId="77777777" w:rsidR="00923644" w:rsidRPr="00BE0ED0" w:rsidRDefault="00923644"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13.</w:t>
            </w:r>
          </w:p>
        </w:tc>
        <w:tc>
          <w:tcPr>
            <w:tcW w:w="866" w:type="pct"/>
            <w:tcBorders>
              <w:top w:val="single" w:sz="4" w:space="0" w:color="auto"/>
              <w:left w:val="single" w:sz="4" w:space="0" w:color="auto"/>
              <w:bottom w:val="single" w:sz="4" w:space="0" w:color="auto"/>
              <w:right w:val="single" w:sz="4" w:space="0" w:color="auto"/>
            </w:tcBorders>
            <w:hideMark/>
          </w:tcPr>
          <w:p w14:paraId="32A31B52" w14:textId="77777777" w:rsidR="00923644" w:rsidRPr="00BE0ED0" w:rsidRDefault="00923644" w:rsidP="001C3A02">
            <w:pPr>
              <w:spacing w:before="120" w:after="120" w:line="240" w:lineRule="auto"/>
              <w:ind w:right="72"/>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 xml:space="preserve">Socialinės globos įstaiga  pagal galimybes užtikrina pagalbą ir pasibaigus likusio be tėvų globos vaiko ir vaiko su negalia  globai (rūpybai) </w:t>
            </w:r>
          </w:p>
        </w:tc>
        <w:tc>
          <w:tcPr>
            <w:tcW w:w="1723" w:type="pct"/>
            <w:tcBorders>
              <w:top w:val="single" w:sz="4" w:space="0" w:color="auto"/>
              <w:left w:val="single" w:sz="4" w:space="0" w:color="auto"/>
              <w:bottom w:val="single" w:sz="4" w:space="0" w:color="auto"/>
              <w:right w:val="single" w:sz="4" w:space="0" w:color="auto"/>
            </w:tcBorders>
            <w:hideMark/>
          </w:tcPr>
          <w:p w14:paraId="365BE0B9" w14:textId="77777777" w:rsidR="00923644" w:rsidRPr="00BE0ED0" w:rsidRDefault="00923644" w:rsidP="001C3A02">
            <w:pPr>
              <w:tabs>
                <w:tab w:val="left" w:pos="-180"/>
                <w:tab w:val="left" w:pos="360"/>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13.1. Socialinės globos įstaiga teisės aktų nustatyta tvarka tarpininkauja tarp likusio be tėvų globos vaiko, esant galimybei, ir vaiko su negalia, besirengiančio palikti socialinės globos įstaigą, ir atitinkamų institucijų, kad būtų suteikta teisės aktų nustatyta finansinė parama, užmegzti kontaktai su socialine aplinka, padėsiantys vaikui užtikrinti reikiamas socialinės integracijos priemones, ir pan. </w:t>
            </w:r>
            <w:r w:rsidRPr="00BE0ED0">
              <w:rPr>
                <w:rFonts w:ascii="Times New Roman" w:hAnsi="Times New Roman" w:cs="Times New Roman"/>
                <w:iCs/>
                <w:color w:val="000000" w:themeColor="text1"/>
                <w:sz w:val="20"/>
                <w:szCs w:val="20"/>
              </w:rPr>
              <w:t xml:space="preserve"> </w:t>
            </w:r>
          </w:p>
          <w:p w14:paraId="7DC8DB11" w14:textId="77777777" w:rsidR="00923644" w:rsidRPr="00BE0ED0" w:rsidRDefault="00923644" w:rsidP="001C3A02">
            <w:pPr>
              <w:tabs>
                <w:tab w:val="left" w:pos="-180"/>
                <w:tab w:val="left" w:pos="621"/>
              </w:tabs>
              <w:spacing w:before="120" w:after="120" w:line="240" w:lineRule="auto"/>
              <w:ind w:left="414" w:hanging="414"/>
              <w:jc w:val="both"/>
              <w:rPr>
                <w:rFonts w:ascii="Times New Roman" w:hAnsi="Times New Roman" w:cs="Times New Roman"/>
                <w:b/>
                <w:color w:val="000000" w:themeColor="text1"/>
                <w:sz w:val="20"/>
                <w:szCs w:val="20"/>
                <w:highlight w:val="yellow"/>
              </w:rPr>
            </w:pPr>
            <w:r w:rsidRPr="00BE0ED0">
              <w:rPr>
                <w:rFonts w:ascii="Times New Roman" w:hAnsi="Times New Roman" w:cs="Times New Roman"/>
                <w:color w:val="000000" w:themeColor="text1"/>
                <w:sz w:val="20"/>
                <w:szCs w:val="20"/>
              </w:rPr>
              <w:t>13.2. Socialinės globos įstaiga rūpinasi vaiko, išvykstančio iš socialinės globos įstaigos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gyventi savarankiškai, kokybiško gyvenimo užtikrinimu. Socialinės globos</w:t>
            </w:r>
            <w:r w:rsidRPr="00BE0ED0">
              <w:rPr>
                <w:rFonts w:ascii="Times New Roman" w:hAnsi="Times New Roman" w:cs="Times New Roman"/>
                <w:strike/>
                <w:color w:val="000000" w:themeColor="text1"/>
                <w:sz w:val="20"/>
                <w:szCs w:val="20"/>
              </w:rPr>
              <w:t xml:space="preserve"> </w:t>
            </w:r>
            <w:r w:rsidRPr="00BE0ED0">
              <w:rPr>
                <w:rFonts w:ascii="Times New Roman" w:hAnsi="Times New Roman" w:cs="Times New Roman"/>
                <w:color w:val="000000" w:themeColor="text1"/>
                <w:sz w:val="20"/>
                <w:szCs w:val="20"/>
              </w:rPr>
              <w:t xml:space="preserve">įstaiga pagal galimybes, jei vaikas neprieštarauja ar kreipiasi pats, pasibaigus likusio be tėvų globos vaiko, esant galimybei, ir vaiko su negalia, globai (rūpybai), užtikrina, kad, vaikui pradėjus gyventi savarankiškai, socialinės globos įstaigos darbuotojai (tai gali būti buvęs „savas asmuo“) pagal poreikį, bet ne ilgiau kaip trejus metus, suteiktų paramą ieškant darbo, kreiptųsi į įvairias institucijas, patartų ir konsultuotų savarankiško gyvenimo klausimais (pvz., kokius būtiniausius daiktus įsigyti, kaip leisti sutaupytus pinigus ir pan.) </w:t>
            </w:r>
          </w:p>
        </w:tc>
        <w:tc>
          <w:tcPr>
            <w:tcW w:w="1670" w:type="pct"/>
            <w:tcBorders>
              <w:top w:val="single" w:sz="4" w:space="0" w:color="auto"/>
              <w:left w:val="single" w:sz="4" w:space="0" w:color="auto"/>
              <w:bottom w:val="single" w:sz="4" w:space="0" w:color="auto"/>
              <w:right w:val="single" w:sz="4" w:space="0" w:color="auto"/>
            </w:tcBorders>
          </w:tcPr>
          <w:p w14:paraId="1D890E6B" w14:textId="4906DE52" w:rsidR="00923644" w:rsidRPr="00BE0ED0" w:rsidRDefault="00B365E0" w:rsidP="00607724">
            <w:pPr>
              <w:tabs>
                <w:tab w:val="left" w:pos="-180"/>
                <w:tab w:val="left" w:pos="360"/>
              </w:tabs>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Netaikoma, nes vaikams socialinė globa teikiama iki pilnametystės (18 metų).</w:t>
            </w:r>
          </w:p>
        </w:tc>
        <w:tc>
          <w:tcPr>
            <w:tcW w:w="556" w:type="pct"/>
            <w:tcBorders>
              <w:top w:val="single" w:sz="4" w:space="0" w:color="auto"/>
              <w:left w:val="single" w:sz="4" w:space="0" w:color="auto"/>
              <w:bottom w:val="single" w:sz="4" w:space="0" w:color="auto"/>
              <w:right w:val="single" w:sz="4" w:space="0" w:color="auto"/>
            </w:tcBorders>
          </w:tcPr>
          <w:p w14:paraId="2DFAE06F" w14:textId="77777777" w:rsidR="00923644" w:rsidRPr="00BE0ED0" w:rsidRDefault="00440AB7" w:rsidP="001C3A02">
            <w:pPr>
              <w:tabs>
                <w:tab w:val="left" w:pos="-180"/>
                <w:tab w:val="left" w:pos="360"/>
              </w:tabs>
              <w:spacing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tc>
      </w:tr>
      <w:tr w:rsidR="00BE0ED0" w:rsidRPr="00BE0ED0" w14:paraId="5DA12FCF" w14:textId="77777777" w:rsidTr="001C3A02">
        <w:trPr>
          <w:trHeight w:val="20"/>
        </w:trPr>
        <w:tc>
          <w:tcPr>
            <w:tcW w:w="2774" w:type="pct"/>
            <w:gridSpan w:val="3"/>
            <w:tcBorders>
              <w:top w:val="single" w:sz="4" w:space="0" w:color="auto"/>
              <w:left w:val="single" w:sz="4" w:space="0" w:color="auto"/>
              <w:bottom w:val="single" w:sz="4" w:space="0" w:color="auto"/>
              <w:right w:val="single" w:sz="4" w:space="0" w:color="auto"/>
            </w:tcBorders>
            <w:hideMark/>
          </w:tcPr>
          <w:p w14:paraId="462C2D33" w14:textId="77777777" w:rsidR="00923644" w:rsidRPr="00BE0ED0" w:rsidRDefault="00923644" w:rsidP="001C3A02">
            <w:pPr>
              <w:spacing w:after="120" w:line="240" w:lineRule="auto"/>
              <w:jc w:val="center"/>
              <w:rPr>
                <w:rFonts w:ascii="Times New Roman" w:hAnsi="Times New Roman" w:cs="Times New Roman"/>
                <w:b/>
                <w:color w:val="000000" w:themeColor="text1"/>
                <w:sz w:val="20"/>
                <w:szCs w:val="20"/>
              </w:rPr>
            </w:pPr>
            <w:r w:rsidRPr="00BE0ED0">
              <w:rPr>
                <w:rFonts w:ascii="Times New Roman" w:hAnsi="Times New Roman" w:cs="Times New Roman"/>
                <w:b/>
                <w:color w:val="000000" w:themeColor="text1"/>
                <w:sz w:val="20"/>
                <w:szCs w:val="20"/>
              </w:rPr>
              <w:t>V sritis. Aplinka ir būstas</w:t>
            </w:r>
          </w:p>
        </w:tc>
        <w:tc>
          <w:tcPr>
            <w:tcW w:w="1670" w:type="pct"/>
            <w:tcBorders>
              <w:top w:val="single" w:sz="4" w:space="0" w:color="auto"/>
              <w:left w:val="single" w:sz="4" w:space="0" w:color="auto"/>
              <w:bottom w:val="single" w:sz="4" w:space="0" w:color="auto"/>
              <w:right w:val="single" w:sz="4" w:space="0" w:color="auto"/>
            </w:tcBorders>
          </w:tcPr>
          <w:p w14:paraId="27CEC576" w14:textId="77777777" w:rsidR="00923644" w:rsidRPr="00BE0ED0" w:rsidRDefault="00923644" w:rsidP="001C3A02">
            <w:pPr>
              <w:spacing w:after="120" w:line="240" w:lineRule="auto"/>
              <w:jc w:val="both"/>
              <w:rPr>
                <w:rFonts w:ascii="Times New Roman" w:hAnsi="Times New Roman" w:cs="Times New Roman"/>
                <w:b/>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427A01BB" w14:textId="77777777" w:rsidR="00923644" w:rsidRPr="00BE0ED0" w:rsidRDefault="00923644" w:rsidP="001C3A02">
            <w:pPr>
              <w:spacing w:after="120" w:line="240" w:lineRule="auto"/>
              <w:jc w:val="center"/>
              <w:rPr>
                <w:rFonts w:ascii="Times New Roman" w:hAnsi="Times New Roman" w:cs="Times New Roman"/>
                <w:b/>
                <w:color w:val="000000" w:themeColor="text1"/>
                <w:sz w:val="20"/>
                <w:szCs w:val="20"/>
              </w:rPr>
            </w:pPr>
          </w:p>
        </w:tc>
      </w:tr>
      <w:tr w:rsidR="00BE0ED0" w:rsidRPr="00BE0ED0" w14:paraId="29537374" w14:textId="77777777" w:rsidTr="001C3A02">
        <w:trPr>
          <w:trHeight w:val="1110"/>
        </w:trPr>
        <w:tc>
          <w:tcPr>
            <w:tcW w:w="185" w:type="pct"/>
            <w:vMerge w:val="restart"/>
            <w:tcBorders>
              <w:top w:val="single" w:sz="4" w:space="0" w:color="auto"/>
              <w:left w:val="single" w:sz="4" w:space="0" w:color="auto"/>
              <w:right w:val="single" w:sz="4" w:space="0" w:color="auto"/>
            </w:tcBorders>
            <w:hideMark/>
          </w:tcPr>
          <w:p w14:paraId="0BB3FFFA"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w:t>
            </w:r>
          </w:p>
        </w:tc>
        <w:tc>
          <w:tcPr>
            <w:tcW w:w="866" w:type="pct"/>
            <w:vMerge w:val="restart"/>
            <w:tcBorders>
              <w:top w:val="single" w:sz="4" w:space="0" w:color="auto"/>
              <w:left w:val="single" w:sz="4" w:space="0" w:color="auto"/>
              <w:right w:val="single" w:sz="4" w:space="0" w:color="auto"/>
            </w:tcBorders>
          </w:tcPr>
          <w:p w14:paraId="136FE341" w14:textId="77777777" w:rsidR="008F33F5" w:rsidRPr="00BE0ED0" w:rsidRDefault="008F33F5" w:rsidP="001C3A02">
            <w:pPr>
              <w:spacing w:before="120" w:after="120" w:line="240" w:lineRule="auto"/>
              <w:ind w:right="72"/>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Vaikui garantuojama saugi bei jo poreikiams tenkinti tinkama socialinės globos teikimo vieta ir aplinka</w:t>
            </w:r>
          </w:p>
          <w:p w14:paraId="466DE863" w14:textId="77777777" w:rsidR="008F33F5" w:rsidRPr="00BE0ED0" w:rsidRDefault="008F33F5" w:rsidP="001C3A02">
            <w:pPr>
              <w:spacing w:before="120" w:after="120" w:line="240" w:lineRule="auto"/>
              <w:ind w:right="72"/>
              <w:rPr>
                <w:rFonts w:ascii="Times New Roman" w:hAnsi="Times New Roman" w:cs="Times New Roman"/>
                <w:b/>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hideMark/>
          </w:tcPr>
          <w:p w14:paraId="01790B84" w14:textId="77777777" w:rsidR="008F33F5" w:rsidRPr="00BE0ED0" w:rsidRDefault="008F33F5" w:rsidP="001C3A02">
            <w:pPr>
              <w:spacing w:before="120" w:after="120" w:line="240" w:lineRule="auto"/>
              <w:ind w:left="414" w:right="74" w:hanging="414"/>
              <w:jc w:val="both"/>
              <w:rPr>
                <w:rFonts w:ascii="Times New Roman" w:hAnsi="Times New Roman" w:cs="Times New Roman"/>
                <w:iCs/>
                <w:color w:val="000000" w:themeColor="text1"/>
                <w:sz w:val="20"/>
                <w:szCs w:val="20"/>
              </w:rPr>
            </w:pPr>
            <w:r w:rsidRPr="00BE0ED0">
              <w:rPr>
                <w:rFonts w:ascii="Times New Roman" w:hAnsi="Times New Roman" w:cs="Times New Roman"/>
                <w:color w:val="000000" w:themeColor="text1"/>
                <w:sz w:val="20"/>
                <w:szCs w:val="20"/>
              </w:rPr>
              <w:lastRenderedPageBreak/>
              <w:t>14.1. Socialinės globos įstaiga</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yra nesunkiai pasiekiama visuomeniniu transportu, vaikui sudarytos galimybės dalyvauti bendruomenės gyvenime bei skatinama jo socialinė integracija į bendruomenę. </w:t>
            </w:r>
          </w:p>
        </w:tc>
        <w:tc>
          <w:tcPr>
            <w:tcW w:w="1670" w:type="pct"/>
            <w:tcBorders>
              <w:top w:val="single" w:sz="4" w:space="0" w:color="auto"/>
              <w:left w:val="single" w:sz="4" w:space="0" w:color="auto"/>
              <w:bottom w:val="single" w:sz="4" w:space="0" w:color="auto"/>
              <w:right w:val="single" w:sz="4" w:space="0" w:color="auto"/>
            </w:tcBorders>
          </w:tcPr>
          <w:p w14:paraId="1BBB697F" w14:textId="41822F1D" w:rsidR="008F33F5" w:rsidRPr="00BE0ED0" w:rsidRDefault="008F33F5"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Įstaiga pasiekiama visuomeniniu transportu. Vaikams organizuojamos e</w:t>
            </w:r>
            <w:r w:rsidR="003A293F" w:rsidRPr="00BE0ED0">
              <w:rPr>
                <w:rFonts w:ascii="Times New Roman" w:hAnsi="Times New Roman" w:cs="Times New Roman"/>
                <w:color w:val="000000" w:themeColor="text1"/>
                <w:sz w:val="20"/>
                <w:szCs w:val="20"/>
              </w:rPr>
              <w:t>ksk</w:t>
            </w:r>
            <w:r w:rsidRPr="00BE0ED0">
              <w:rPr>
                <w:rFonts w:ascii="Times New Roman" w:hAnsi="Times New Roman" w:cs="Times New Roman"/>
                <w:color w:val="000000" w:themeColor="text1"/>
                <w:sz w:val="20"/>
                <w:szCs w:val="20"/>
              </w:rPr>
              <w:t>ursijos, išvykos prie jūros.</w:t>
            </w:r>
          </w:p>
        </w:tc>
        <w:tc>
          <w:tcPr>
            <w:tcW w:w="556" w:type="pct"/>
            <w:tcBorders>
              <w:top w:val="single" w:sz="4" w:space="0" w:color="auto"/>
              <w:left w:val="single" w:sz="4" w:space="0" w:color="auto"/>
              <w:bottom w:val="single" w:sz="4" w:space="0" w:color="auto"/>
              <w:right w:val="single" w:sz="4" w:space="0" w:color="auto"/>
            </w:tcBorders>
          </w:tcPr>
          <w:p w14:paraId="7FCAFCDC" w14:textId="77777777" w:rsidR="008F33F5" w:rsidRPr="00BE0ED0" w:rsidRDefault="008F33F5"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01A9AA3" w14:textId="77777777" w:rsidTr="001C3A02">
        <w:trPr>
          <w:trHeight w:val="2670"/>
        </w:trPr>
        <w:tc>
          <w:tcPr>
            <w:tcW w:w="185" w:type="pct"/>
            <w:vMerge/>
            <w:tcBorders>
              <w:left w:val="single" w:sz="4" w:space="0" w:color="auto"/>
              <w:right w:val="single" w:sz="4" w:space="0" w:color="auto"/>
            </w:tcBorders>
          </w:tcPr>
          <w:p w14:paraId="0180FE30"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CA43122" w14:textId="77777777" w:rsidR="008F33F5" w:rsidRPr="00BE0ED0" w:rsidRDefault="008F33F5" w:rsidP="001C3A02">
            <w:pPr>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1FDB9F2"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14.2. Vaikui užtikrinta, kad vaikų socialinės globos namų, vaikų su negalia socialinės globos namų ir specializuotų slaugos ir socialinės globos namų teritorijos, bendro naudojimo patalpų bei gyvenamųjų patalpų išplanavimas ir įrengimas atitinka socialinės globos namų vaikams paskirtį, šio tipo statiniams galiojančias statybos projektavimo normas. Bendruomeninių vaikų globos namų teritorija, bendro naudojimo ir gyvenamosios patalpos atitinka sveikatos, darbų ir priešgaisrinės saugos normas ir reikalavimus bei tenkina vaikų poreikius.</w:t>
            </w:r>
          </w:p>
        </w:tc>
        <w:tc>
          <w:tcPr>
            <w:tcW w:w="1670" w:type="pct"/>
            <w:tcBorders>
              <w:top w:val="single" w:sz="4" w:space="0" w:color="auto"/>
              <w:left w:val="single" w:sz="4" w:space="0" w:color="auto"/>
              <w:bottom w:val="single" w:sz="4" w:space="0" w:color="auto"/>
              <w:right w:val="single" w:sz="4" w:space="0" w:color="auto"/>
            </w:tcBorders>
          </w:tcPr>
          <w:p w14:paraId="0DD360FE" w14:textId="2F961070" w:rsidR="008F33F5" w:rsidRPr="00BE0ED0" w:rsidRDefault="00A61B46" w:rsidP="00A61B46">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Remiantis </w:t>
            </w:r>
            <w:r w:rsidRPr="00BE0ED0">
              <w:rPr>
                <w:rFonts w:ascii="Times New Roman" w:hAnsi="Times New Roman" w:cs="Times New Roman"/>
                <w:bCs/>
                <w:color w:val="000000" w:themeColor="text1"/>
                <w:sz w:val="20"/>
                <w:szCs w:val="20"/>
              </w:rPr>
              <w:t>Lietuvos Respublikos sveikatos apsaugos ministro 2009 m. rugsėjo 1 d. įsakymo Nr. V-714 „Dėl Lietuvos higienos normos HN 124:2014 „Vaikų socialinės globos įstaigos: bendrieji sveikatos saugos reikalavimai“ patvirtinimo“</w:t>
            </w:r>
            <w:r w:rsidR="004D5FAC" w:rsidRPr="00BE0ED0">
              <w:rPr>
                <w:rFonts w:ascii="Times New Roman" w:hAnsi="Times New Roman" w:cs="Times New Roman"/>
                <w:color w:val="000000" w:themeColor="text1"/>
                <w:sz w:val="20"/>
                <w:szCs w:val="20"/>
              </w:rPr>
              <w:t xml:space="preserve"> </w:t>
            </w:r>
            <w:r w:rsidRPr="00BE0ED0">
              <w:rPr>
                <w:rFonts w:ascii="Times New Roman" w:hAnsi="Times New Roman" w:cs="Times New Roman"/>
                <w:color w:val="000000" w:themeColor="text1"/>
                <w:sz w:val="20"/>
                <w:szCs w:val="20"/>
              </w:rPr>
              <w:t>p</w:t>
            </w:r>
            <w:r w:rsidR="008F33F5" w:rsidRPr="00BE0ED0">
              <w:rPr>
                <w:rFonts w:ascii="Times New Roman" w:hAnsi="Times New Roman" w:cs="Times New Roman"/>
                <w:color w:val="000000" w:themeColor="text1"/>
                <w:sz w:val="20"/>
                <w:szCs w:val="20"/>
              </w:rPr>
              <w:t>atalpos atitinka higienos normų, priešgaisrinės saugos ir civil</w:t>
            </w:r>
            <w:r w:rsidR="003A293F" w:rsidRPr="00BE0ED0">
              <w:rPr>
                <w:rFonts w:ascii="Times New Roman" w:hAnsi="Times New Roman" w:cs="Times New Roman"/>
                <w:color w:val="000000" w:themeColor="text1"/>
                <w:sz w:val="20"/>
                <w:szCs w:val="20"/>
              </w:rPr>
              <w:t>i</w:t>
            </w:r>
            <w:r w:rsidR="008F33F5" w:rsidRPr="00BE0ED0">
              <w:rPr>
                <w:rFonts w:ascii="Times New Roman" w:hAnsi="Times New Roman" w:cs="Times New Roman"/>
                <w:color w:val="000000" w:themeColor="text1"/>
                <w:sz w:val="20"/>
                <w:szCs w:val="20"/>
              </w:rPr>
              <w:t>nės saugos, darbuotojų s</w:t>
            </w:r>
            <w:r w:rsidRPr="00BE0ED0">
              <w:rPr>
                <w:rFonts w:ascii="Times New Roman" w:hAnsi="Times New Roman" w:cs="Times New Roman"/>
                <w:color w:val="000000" w:themeColor="text1"/>
                <w:sz w:val="20"/>
                <w:szCs w:val="20"/>
              </w:rPr>
              <w:t>augos ir sveikatos reikalavimus bei t</w:t>
            </w:r>
            <w:r w:rsidR="008F33F5" w:rsidRPr="00BE0ED0">
              <w:rPr>
                <w:rFonts w:ascii="Times New Roman" w:hAnsi="Times New Roman" w:cs="Times New Roman"/>
                <w:color w:val="000000" w:themeColor="text1"/>
                <w:sz w:val="20"/>
                <w:szCs w:val="20"/>
              </w:rPr>
              <w:t>enkina vaikų poreikius.</w:t>
            </w:r>
          </w:p>
        </w:tc>
        <w:tc>
          <w:tcPr>
            <w:tcW w:w="556" w:type="pct"/>
            <w:tcBorders>
              <w:top w:val="single" w:sz="4" w:space="0" w:color="auto"/>
              <w:left w:val="single" w:sz="4" w:space="0" w:color="auto"/>
              <w:bottom w:val="single" w:sz="4" w:space="0" w:color="auto"/>
              <w:right w:val="single" w:sz="4" w:space="0" w:color="auto"/>
            </w:tcBorders>
          </w:tcPr>
          <w:p w14:paraId="013CAF38" w14:textId="77777777" w:rsidR="008F33F5" w:rsidRPr="00BE0ED0" w:rsidRDefault="008F33F5"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1E780C8" w14:textId="77777777" w:rsidTr="001C3A02">
        <w:trPr>
          <w:trHeight w:val="600"/>
        </w:trPr>
        <w:tc>
          <w:tcPr>
            <w:tcW w:w="185" w:type="pct"/>
            <w:vMerge/>
            <w:tcBorders>
              <w:left w:val="single" w:sz="4" w:space="0" w:color="auto"/>
              <w:right w:val="single" w:sz="4" w:space="0" w:color="auto"/>
            </w:tcBorders>
          </w:tcPr>
          <w:p w14:paraId="67AB27E5"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C2668E0" w14:textId="77777777" w:rsidR="008F33F5" w:rsidRPr="00BE0ED0" w:rsidRDefault="008F33F5" w:rsidP="001C3A02">
            <w:pPr>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8923217"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14.3. Bendruomeniniai vaikų globos namai steigiami atskirose gyvenamosiose patalpose (gyvenamajame vienbučiame, dvibučiame ar daugiabučiame name). Bendruomeniniai vaikų globos namai negali būti steigiami tame pačiame žemės sklype ar pastate su socialinės globos namais, kitais bendruomeniniais vaikų globos namais (išskyrus, kai steigiami daugiabučiame gyvenamajame name). Bendruomeniniai vaikų globos namai taip pat negali būti steigiami pastatuose (išskyrus daugiabutį gyvenamąjį namą), kuriuose veikia kitos socialinių paslaugų, sveikatos priežiūros, švietimo ar ugdymo įstaigos. Steigiant bendruomeninius vaikų globos namus daugiabučiame gyvenamajame name, vienoje laiptinėje negali būti daugiau nei 2 bendruomeniniai vaikų globos namai (jei laiptinėje yra tik du butai, bendruomeniniai vaikų globos namai gali būti steigiami tik viename iš jų).</w:t>
            </w:r>
          </w:p>
        </w:tc>
        <w:tc>
          <w:tcPr>
            <w:tcW w:w="1670" w:type="pct"/>
            <w:tcBorders>
              <w:top w:val="single" w:sz="4" w:space="0" w:color="auto"/>
              <w:left w:val="single" w:sz="4" w:space="0" w:color="auto"/>
              <w:bottom w:val="single" w:sz="4" w:space="0" w:color="auto"/>
              <w:right w:val="single" w:sz="4" w:space="0" w:color="auto"/>
            </w:tcBorders>
          </w:tcPr>
          <w:p w14:paraId="7B987897" w14:textId="77777777" w:rsidR="008F33F5" w:rsidRPr="00BE0ED0" w:rsidRDefault="00440AB7"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Netaikoma.</w:t>
            </w:r>
          </w:p>
        </w:tc>
        <w:tc>
          <w:tcPr>
            <w:tcW w:w="556" w:type="pct"/>
            <w:tcBorders>
              <w:top w:val="single" w:sz="4" w:space="0" w:color="auto"/>
              <w:left w:val="single" w:sz="4" w:space="0" w:color="auto"/>
              <w:bottom w:val="single" w:sz="4" w:space="0" w:color="auto"/>
              <w:right w:val="single" w:sz="4" w:space="0" w:color="auto"/>
            </w:tcBorders>
          </w:tcPr>
          <w:p w14:paraId="235729B3" w14:textId="77777777" w:rsidR="008F33F5" w:rsidRPr="00BE0ED0" w:rsidRDefault="00440AB7"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tc>
      </w:tr>
      <w:tr w:rsidR="00BE0ED0" w:rsidRPr="00BE0ED0" w14:paraId="73CF83B5" w14:textId="77777777" w:rsidTr="001C3A02">
        <w:trPr>
          <w:trHeight w:val="750"/>
        </w:trPr>
        <w:tc>
          <w:tcPr>
            <w:tcW w:w="185" w:type="pct"/>
            <w:vMerge/>
            <w:tcBorders>
              <w:left w:val="single" w:sz="4" w:space="0" w:color="auto"/>
              <w:right w:val="single" w:sz="4" w:space="0" w:color="auto"/>
            </w:tcBorders>
          </w:tcPr>
          <w:p w14:paraId="094460CF"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F42AB1C" w14:textId="77777777" w:rsidR="008F33F5" w:rsidRPr="00BE0ED0" w:rsidRDefault="008F33F5"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BAB16B4"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14.4. Vaikui užtikrinama saugi aplinka. Socialinės globos įstaigos gyvenamosiose ir bendro naudojimo patalpose yra įrengta gaisro aptikimo ir signalizavimo sistema.</w:t>
            </w:r>
          </w:p>
        </w:tc>
        <w:tc>
          <w:tcPr>
            <w:tcW w:w="1670" w:type="pct"/>
            <w:tcBorders>
              <w:top w:val="single" w:sz="4" w:space="0" w:color="auto"/>
              <w:left w:val="single" w:sz="4" w:space="0" w:color="auto"/>
              <w:bottom w:val="single" w:sz="4" w:space="0" w:color="auto"/>
              <w:right w:val="single" w:sz="4" w:space="0" w:color="auto"/>
            </w:tcBorders>
          </w:tcPr>
          <w:p w14:paraId="4D92E6CF" w14:textId="77777777" w:rsidR="008F33F5" w:rsidRPr="00BE0ED0" w:rsidRDefault="009B204E"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w:t>
            </w:r>
            <w:r w:rsidR="008F33F5" w:rsidRPr="00BE0ED0">
              <w:rPr>
                <w:rFonts w:ascii="Times New Roman" w:hAnsi="Times New Roman" w:cs="Times New Roman"/>
                <w:color w:val="000000" w:themeColor="text1"/>
                <w:sz w:val="20"/>
                <w:szCs w:val="20"/>
              </w:rPr>
              <w:t>staigos teritorija apribota tvora, užtikrinta saugi aplinka vaikui.</w:t>
            </w:r>
            <w:r w:rsidRPr="00BE0ED0">
              <w:rPr>
                <w:rFonts w:ascii="Times New Roman" w:hAnsi="Times New Roman" w:cs="Times New Roman"/>
                <w:color w:val="000000" w:themeColor="text1"/>
                <w:sz w:val="20"/>
                <w:szCs w:val="20"/>
              </w:rPr>
              <w:t xml:space="preserve"> Patalpose įrengta gaisro aptikimo ir signalizacijos sistema.</w:t>
            </w:r>
          </w:p>
        </w:tc>
        <w:tc>
          <w:tcPr>
            <w:tcW w:w="556" w:type="pct"/>
            <w:tcBorders>
              <w:top w:val="single" w:sz="4" w:space="0" w:color="auto"/>
              <w:left w:val="single" w:sz="4" w:space="0" w:color="auto"/>
              <w:bottom w:val="single" w:sz="4" w:space="0" w:color="auto"/>
              <w:right w:val="single" w:sz="4" w:space="0" w:color="auto"/>
            </w:tcBorders>
          </w:tcPr>
          <w:p w14:paraId="17AD70DD" w14:textId="77777777" w:rsidR="008F33F5" w:rsidRPr="00BE0ED0" w:rsidRDefault="008F33F5"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BFA53E7" w14:textId="77777777" w:rsidTr="00601D5E">
        <w:trPr>
          <w:trHeight w:val="4668"/>
        </w:trPr>
        <w:tc>
          <w:tcPr>
            <w:tcW w:w="185" w:type="pct"/>
            <w:vMerge/>
            <w:tcBorders>
              <w:left w:val="single" w:sz="4" w:space="0" w:color="auto"/>
              <w:right w:val="single" w:sz="4" w:space="0" w:color="auto"/>
            </w:tcBorders>
          </w:tcPr>
          <w:p w14:paraId="7AFCA425"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9322723" w14:textId="77777777" w:rsidR="008F33F5" w:rsidRPr="00BE0ED0" w:rsidRDefault="008F33F5"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41441C2"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14.5. Vaikų socialinės globos namuose vaikų skaičius yra ne didesnis negu 30. Nuo 2020 m. gruodžio 31 d. likusiems be tėvų globos vaikams ir socialinę riziką patiriantiems vaikams ilgalaikė (trumpalaikė) socialinė globa (išskyrus trumpalaikę socialinę globą iki 3 mėn.) negali būti teikiama vaikų socialinės globos namuose. Vaikų socialinės globos namai turi patvirtintus ir su įstaigos savininko teises ir pareigas įgyvendinančia institucija suderintus priemonių, kurias įgyvendinus bus pasiektas reikalavimas nuo 2020 m. gruodžio 31 d. nebeteikti likusiems be tėvų globos vaikams ir socialinę riziką patiriantiems vaikams ilgalaikės (trumpalaikės) socialinės globos (išskyrus trumpalaikę socialinę globą iki 3 mėn.) vaikų socialinės globos namuose, planus. Nuo 2020 m. sausio 1 d. likusiems be tėvų globos vaikams ilgalaikė socialinė globa negali būti pradedama naujai teikti socialinės globos namuose.</w:t>
            </w:r>
          </w:p>
        </w:tc>
        <w:tc>
          <w:tcPr>
            <w:tcW w:w="1670" w:type="pct"/>
            <w:tcBorders>
              <w:top w:val="single" w:sz="4" w:space="0" w:color="auto"/>
              <w:left w:val="single" w:sz="4" w:space="0" w:color="auto"/>
              <w:bottom w:val="single" w:sz="4" w:space="0" w:color="auto"/>
              <w:right w:val="single" w:sz="4" w:space="0" w:color="auto"/>
            </w:tcBorders>
          </w:tcPr>
          <w:p w14:paraId="663BF881" w14:textId="77B1DCAB" w:rsidR="008F33F5" w:rsidRPr="003652E3" w:rsidRDefault="00844698" w:rsidP="001C3A02">
            <w:pPr>
              <w:spacing w:after="0" w:line="240" w:lineRule="auto"/>
              <w:ind w:right="74"/>
              <w:jc w:val="both"/>
              <w:rPr>
                <w:rFonts w:ascii="Times New Roman" w:hAnsi="Times New Roman" w:cs="Times New Roman"/>
                <w:sz w:val="20"/>
                <w:szCs w:val="20"/>
              </w:rPr>
            </w:pPr>
            <w:r w:rsidRPr="00BE0ED0">
              <w:rPr>
                <w:rFonts w:ascii="Times New Roman" w:hAnsi="Times New Roman" w:cs="Times New Roman"/>
                <w:color w:val="000000" w:themeColor="text1"/>
                <w:sz w:val="20"/>
                <w:szCs w:val="20"/>
              </w:rPr>
              <w:t>Įstaiga vykdo veiklą vadovaudamasi Klaipėdos m. savivaldybės tarybos 2017 m. gruodžio 21 d. sprendimu Nr. T2-339 ir 2018 m. gruodžio 20 d. sprendimo Nr. T2-283 redakciją „Dėl pritarimo BĮ Klaipėdos sutrikusio vystymosi kūdikių namų priemonių, kurias įgyvendinus bus pasiektas reikalavimas nuo 2020 metų nebeteikti likusiems be tėvų globos vaikams ir socialinės rizikos vaikams ilgalaikės (trumpalaikės) socialinės globos, planu“,</w:t>
            </w:r>
            <w:r w:rsidR="008F33F5" w:rsidRPr="00BE0ED0">
              <w:rPr>
                <w:rFonts w:ascii="Times New Roman" w:hAnsi="Times New Roman" w:cs="Times New Roman"/>
                <w:color w:val="000000" w:themeColor="text1"/>
                <w:sz w:val="20"/>
                <w:szCs w:val="20"/>
              </w:rPr>
              <w:t xml:space="preserve"> Lietuvos Respublikos Sveikatos apsaug</w:t>
            </w:r>
            <w:r w:rsidR="003A0839" w:rsidRPr="00BE0ED0">
              <w:rPr>
                <w:rFonts w:ascii="Times New Roman" w:hAnsi="Times New Roman" w:cs="Times New Roman"/>
                <w:color w:val="000000" w:themeColor="text1"/>
                <w:sz w:val="20"/>
                <w:szCs w:val="20"/>
              </w:rPr>
              <w:t>os ministro 2016 m. birželio 6</w:t>
            </w:r>
            <w:r w:rsidRPr="00BE0ED0">
              <w:rPr>
                <w:rFonts w:ascii="Times New Roman" w:hAnsi="Times New Roman" w:cs="Times New Roman"/>
                <w:color w:val="000000" w:themeColor="text1"/>
                <w:sz w:val="20"/>
                <w:szCs w:val="20"/>
              </w:rPr>
              <w:t xml:space="preserve"> </w:t>
            </w:r>
            <w:r w:rsidR="003A0839" w:rsidRPr="00BE0ED0">
              <w:rPr>
                <w:rFonts w:ascii="Times New Roman" w:hAnsi="Times New Roman" w:cs="Times New Roman"/>
                <w:color w:val="000000" w:themeColor="text1"/>
                <w:sz w:val="20"/>
                <w:szCs w:val="20"/>
              </w:rPr>
              <w:t xml:space="preserve">d. </w:t>
            </w:r>
            <w:r w:rsidR="008F33F5" w:rsidRPr="00BE0ED0">
              <w:rPr>
                <w:rFonts w:ascii="Times New Roman" w:hAnsi="Times New Roman" w:cs="Times New Roman"/>
                <w:color w:val="000000" w:themeColor="text1"/>
                <w:sz w:val="20"/>
                <w:szCs w:val="20"/>
              </w:rPr>
              <w:t>įsakym</w:t>
            </w:r>
            <w:r w:rsidRPr="00BE0ED0">
              <w:rPr>
                <w:rFonts w:ascii="Times New Roman" w:hAnsi="Times New Roman" w:cs="Times New Roman"/>
                <w:color w:val="000000" w:themeColor="text1"/>
                <w:sz w:val="20"/>
                <w:szCs w:val="20"/>
              </w:rPr>
              <w:t>u</w:t>
            </w:r>
            <w:r w:rsidR="008F33F5" w:rsidRPr="00BE0ED0">
              <w:rPr>
                <w:rFonts w:ascii="Times New Roman" w:hAnsi="Times New Roman" w:cs="Times New Roman"/>
                <w:color w:val="000000" w:themeColor="text1"/>
                <w:sz w:val="20"/>
                <w:szCs w:val="20"/>
              </w:rPr>
              <w:t xml:space="preserve"> Nr. V-715</w:t>
            </w:r>
            <w:r w:rsidRPr="00BE0ED0">
              <w:rPr>
                <w:rFonts w:ascii="Times New Roman" w:hAnsi="Times New Roman" w:cs="Times New Roman"/>
                <w:color w:val="000000" w:themeColor="text1"/>
                <w:sz w:val="20"/>
                <w:szCs w:val="20"/>
              </w:rPr>
              <w:t xml:space="preserve"> </w:t>
            </w:r>
            <w:r w:rsidRPr="003652E3">
              <w:rPr>
                <w:rFonts w:ascii="Times New Roman" w:hAnsi="Times New Roman" w:cs="Times New Roman"/>
                <w:sz w:val="20"/>
                <w:szCs w:val="20"/>
              </w:rPr>
              <w:t>ir</w:t>
            </w:r>
            <w:r w:rsidR="00811A64" w:rsidRPr="003652E3">
              <w:rPr>
                <w:rFonts w:ascii="Times New Roman" w:hAnsi="Times New Roman" w:cs="Times New Roman"/>
                <w:sz w:val="20"/>
                <w:szCs w:val="20"/>
              </w:rPr>
              <w:t xml:space="preserve"> </w:t>
            </w:r>
            <w:bookmarkStart w:id="3" w:name="_Hlk148597538"/>
            <w:r w:rsidR="00811A64" w:rsidRPr="003652E3">
              <w:rPr>
                <w:rFonts w:ascii="Times New Roman" w:hAnsi="Times New Roman" w:cs="Times New Roman"/>
                <w:sz w:val="20"/>
                <w:szCs w:val="20"/>
              </w:rPr>
              <w:t xml:space="preserve">2019 m. rugpjūčio 21 d. </w:t>
            </w:r>
            <w:r w:rsidRPr="003652E3">
              <w:rPr>
                <w:rFonts w:ascii="Times New Roman" w:hAnsi="Times New Roman" w:cs="Times New Roman"/>
                <w:sz w:val="20"/>
                <w:szCs w:val="20"/>
              </w:rPr>
              <w:t xml:space="preserve">Klaipėdos m. savivaldybės </w:t>
            </w:r>
            <w:r w:rsidR="00811A64" w:rsidRPr="003652E3">
              <w:rPr>
                <w:rFonts w:ascii="Times New Roman" w:hAnsi="Times New Roman" w:cs="Times New Roman"/>
                <w:sz w:val="20"/>
                <w:szCs w:val="20"/>
              </w:rPr>
              <w:t xml:space="preserve">administracijos direktoriaus įsakymu </w:t>
            </w:r>
            <w:r w:rsidRPr="003652E3">
              <w:rPr>
                <w:rFonts w:ascii="Times New Roman" w:hAnsi="Times New Roman" w:cs="Times New Roman"/>
                <w:sz w:val="20"/>
                <w:szCs w:val="20"/>
              </w:rPr>
              <w:t xml:space="preserve"> Nr. </w:t>
            </w:r>
            <w:r w:rsidR="00811A64" w:rsidRPr="003652E3">
              <w:rPr>
                <w:rFonts w:ascii="Times New Roman" w:hAnsi="Times New Roman" w:cs="Times New Roman"/>
                <w:sz w:val="20"/>
                <w:szCs w:val="20"/>
              </w:rPr>
              <w:t xml:space="preserve">AD1-1139 „Dėl Klaipėdos </w:t>
            </w:r>
            <w:r w:rsidR="00245CD4" w:rsidRPr="003652E3">
              <w:rPr>
                <w:rFonts w:ascii="Times New Roman" w:hAnsi="Times New Roman" w:cs="Times New Roman"/>
                <w:sz w:val="20"/>
                <w:szCs w:val="20"/>
              </w:rPr>
              <w:t>miesto savivaldybės administracijos direktoriaus 2017 m. rugsėjo 11 d. įsakymo Nr. AD1-2246 „Dėl Biudžetinės įstaigos Klaipėdos sutrikusio vystymosi kūdikių namų planinių vietų ir finansinių normatyvų nustatymo“ pateikimo“.</w:t>
            </w:r>
          </w:p>
          <w:bookmarkEnd w:id="3"/>
          <w:p w14:paraId="25B966C6"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p>
          <w:p w14:paraId="54A881B6" w14:textId="77777777" w:rsidR="008F33F5" w:rsidRPr="00BE0ED0" w:rsidRDefault="008F33F5" w:rsidP="00E11451">
            <w:pPr>
              <w:spacing w:after="0" w:line="240" w:lineRule="auto"/>
              <w:ind w:left="414" w:right="74" w:hanging="414"/>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5F84FD67" w14:textId="77777777" w:rsidR="008F33F5" w:rsidRPr="00BE0ED0" w:rsidRDefault="003A0839"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3C6960B" w14:textId="77777777" w:rsidTr="001C3A02">
        <w:trPr>
          <w:trHeight w:val="20"/>
        </w:trPr>
        <w:tc>
          <w:tcPr>
            <w:tcW w:w="185" w:type="pct"/>
            <w:vMerge/>
            <w:tcBorders>
              <w:left w:val="single" w:sz="4" w:space="0" w:color="auto"/>
              <w:right w:val="single" w:sz="4" w:space="0" w:color="auto"/>
            </w:tcBorders>
          </w:tcPr>
          <w:p w14:paraId="1D718595"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71E759B" w14:textId="77777777" w:rsidR="008F33F5" w:rsidRPr="00BE0ED0" w:rsidRDefault="008F33F5"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69271EE"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14.6. Vaikų</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socialinės globos namai, vaikų su negalia socialinės globos namai</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šeimynas (grupes) gali apgyvendinti ir teikti socialinę globą</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ne socialinės globos namų teritorijoje, o atskiruose butuose, gyvenamuosiuose namuose (ne daugiau kaip po</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vaikus, kambaryje – ne daugiau kaip po 2 vaikus), kurie yra prilyginami bendruomeniniams vaikų globos namams. </w:t>
            </w:r>
          </w:p>
        </w:tc>
        <w:tc>
          <w:tcPr>
            <w:tcW w:w="1670" w:type="pct"/>
            <w:tcBorders>
              <w:top w:val="single" w:sz="4" w:space="0" w:color="auto"/>
              <w:left w:val="single" w:sz="4" w:space="0" w:color="auto"/>
              <w:bottom w:val="single" w:sz="4" w:space="0" w:color="auto"/>
              <w:right w:val="single" w:sz="4" w:space="0" w:color="auto"/>
            </w:tcBorders>
          </w:tcPr>
          <w:p w14:paraId="4B29A142"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Netaikoma</w:t>
            </w:r>
          </w:p>
        </w:tc>
        <w:tc>
          <w:tcPr>
            <w:tcW w:w="556" w:type="pct"/>
            <w:tcBorders>
              <w:top w:val="single" w:sz="4" w:space="0" w:color="auto"/>
              <w:left w:val="single" w:sz="4" w:space="0" w:color="auto"/>
              <w:bottom w:val="single" w:sz="4" w:space="0" w:color="auto"/>
              <w:right w:val="single" w:sz="4" w:space="0" w:color="auto"/>
            </w:tcBorders>
          </w:tcPr>
          <w:p w14:paraId="171C4D1A" w14:textId="77777777" w:rsidR="008F33F5" w:rsidRPr="00BE0ED0" w:rsidRDefault="00440AB7"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tc>
      </w:tr>
      <w:tr w:rsidR="00BE0ED0" w:rsidRPr="00BE0ED0" w14:paraId="61D850C9" w14:textId="77777777" w:rsidTr="001C3A02">
        <w:trPr>
          <w:trHeight w:val="20"/>
        </w:trPr>
        <w:tc>
          <w:tcPr>
            <w:tcW w:w="185" w:type="pct"/>
            <w:vMerge/>
            <w:tcBorders>
              <w:left w:val="single" w:sz="4" w:space="0" w:color="auto"/>
              <w:right w:val="single" w:sz="4" w:space="0" w:color="auto"/>
            </w:tcBorders>
          </w:tcPr>
          <w:p w14:paraId="6476F54B"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2AD1B28" w14:textId="77777777" w:rsidR="008F33F5" w:rsidRPr="00BE0ED0" w:rsidRDefault="008F33F5"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right w:val="single" w:sz="4" w:space="0" w:color="auto"/>
            </w:tcBorders>
          </w:tcPr>
          <w:p w14:paraId="05F7B05E"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14.7. Bendro vaikų skaičiaus reikalavimas vaikų socialinės  globos namuose  netaikomas, kai globos namų šeimynos (grupės) yra įkurdintos atskiruose butuose, gyvenamuosiuose namuose, kurie prilyginami bendruomeniniams vaikų globos namams ir yra atskirose teritorijose. </w:t>
            </w:r>
          </w:p>
        </w:tc>
        <w:tc>
          <w:tcPr>
            <w:tcW w:w="1670" w:type="pct"/>
            <w:tcBorders>
              <w:top w:val="single" w:sz="4" w:space="0" w:color="auto"/>
              <w:left w:val="single" w:sz="4" w:space="0" w:color="auto"/>
              <w:right w:val="single" w:sz="4" w:space="0" w:color="auto"/>
            </w:tcBorders>
          </w:tcPr>
          <w:p w14:paraId="0A35A9AB"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Netaikoma</w:t>
            </w:r>
          </w:p>
        </w:tc>
        <w:tc>
          <w:tcPr>
            <w:tcW w:w="556" w:type="pct"/>
            <w:tcBorders>
              <w:top w:val="single" w:sz="4" w:space="0" w:color="auto"/>
              <w:left w:val="single" w:sz="4" w:space="0" w:color="auto"/>
              <w:right w:val="single" w:sz="4" w:space="0" w:color="auto"/>
            </w:tcBorders>
          </w:tcPr>
          <w:p w14:paraId="47BABC58" w14:textId="77777777" w:rsidR="008F33F5" w:rsidRPr="00BE0ED0" w:rsidRDefault="00440AB7"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tc>
      </w:tr>
      <w:tr w:rsidR="00BE0ED0" w:rsidRPr="00BE0ED0" w14:paraId="0149AE55" w14:textId="77777777" w:rsidTr="001C3A02">
        <w:trPr>
          <w:trHeight w:val="4605"/>
        </w:trPr>
        <w:tc>
          <w:tcPr>
            <w:tcW w:w="185" w:type="pct"/>
            <w:vMerge/>
            <w:tcBorders>
              <w:left w:val="single" w:sz="4" w:space="0" w:color="auto"/>
              <w:right w:val="single" w:sz="4" w:space="0" w:color="auto"/>
            </w:tcBorders>
          </w:tcPr>
          <w:p w14:paraId="42A02089"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40D08BB" w14:textId="77777777" w:rsidR="008F33F5" w:rsidRPr="00BE0ED0" w:rsidRDefault="008F33F5"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314A30F"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14.8. Vaikų su negalia socialinės globos namuose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vaikų skaičius yra ne didesnis negu 50 (nuo 2020 m. gruodžio 31 d. – ne didesnis negu 30 vaikų). Specializuotuose slaugos ir socialinės globos namuose gyvena ne daugiau kaip 40 asmenų. Nuo 2030 metų vaikams su negalia ilgalaikė socialinė globa negali būti teikiama vaikų su negalia socialinės globos namuose. Vaikų su negalia socialinės globos namai, kuriuose gyvena daugiau kaip 30 vaikų su negalia, turi su įstaigos savininko teises ir pareigas įgyvendinančia institucija suderintus priemonių, kurias įgyvendinus bus pasiektas reikalavimas ne vėliau kaip nuo 2020 m. gruodžio 31 d. vaikų su negalia skaičių sumažinti iki 30-ies, planus. Vaikų su negalia socialinės globos namai ne vėliau kaip iki 2028  m. sausio 1 d. turi patvirtinti su įstaigos savininko teises ir pareigas įgyvendinančia institucija suderintus priemonių, kurias įgyvendinus bus pasiektas reikalavimas nuo 2030 metų nebeteikti vaikams su negalia ilgalaikės socialinės globos šiuose namuose, planus.</w:t>
            </w:r>
          </w:p>
        </w:tc>
        <w:tc>
          <w:tcPr>
            <w:tcW w:w="1670" w:type="pct"/>
            <w:tcBorders>
              <w:top w:val="single" w:sz="4" w:space="0" w:color="auto"/>
              <w:left w:val="single" w:sz="4" w:space="0" w:color="auto"/>
              <w:bottom w:val="single" w:sz="4" w:space="0" w:color="auto"/>
              <w:right w:val="single" w:sz="4" w:space="0" w:color="auto"/>
            </w:tcBorders>
          </w:tcPr>
          <w:p w14:paraId="6573F015" w14:textId="77777777" w:rsidR="000460B8" w:rsidRPr="00BE0ED0" w:rsidRDefault="000460B8" w:rsidP="001C3A02">
            <w:pPr>
              <w:spacing w:after="0" w:line="240" w:lineRule="auto"/>
              <w:ind w:right="74"/>
              <w:jc w:val="both"/>
              <w:rPr>
                <w:rFonts w:ascii="Times New Roman" w:hAnsi="Times New Roman" w:cs="Times New Roman"/>
                <w:color w:val="000000" w:themeColor="text1"/>
                <w:sz w:val="14"/>
                <w:szCs w:val="20"/>
              </w:rPr>
            </w:pPr>
          </w:p>
          <w:p w14:paraId="4C28CCCF" w14:textId="77777777" w:rsidR="00245CD4" w:rsidRPr="00BE0ED0" w:rsidRDefault="00245CD4" w:rsidP="001C3A02">
            <w:pPr>
              <w:spacing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Įstaiga vykdo veiklą vadovaudamasi Klaipėdos m. savivaldybės tarybos 2017 m. gruodžio 21 d. sprendimu Nr. T2-339 ir 2018 m. gruodžio 20 d. sprendimo Nr. T2-283 redakciją „Dėl pritarimo BĮ Klaipėdos sutrikusio vystymosi kūdikių namų priemonių, kurias įgyvendinus bus pasiektas reikalavimas nuo 2020 metų nebeteikti likusiems be tėvų globos vaikams ir socialinės rizikos vaikams ilgalaikės (trumpalaikės) socialinės globos, planu“, Lietuvos Respublikos Sveikatos apsaugos ministro 2016 m. birželio 6 d. įsakymu Nr. V-715 ir 2019 m. rugpjūčio 21 d. Klaipėdos m. savivaldybės administracijos direktoriaus įsakymu  Nr. AD1-1139 „Dėl Klaipėdos miesto savivaldybės administracijos direktoriaus 2017 m. rugsėjo 11 d. įsakymo Nr. AD1-2246 „Dėl Biudžetinės įstaigos Klaipėdos sutrikusio vystymosi kūdikių namų planinių vietų ir finansinių normatyvų nustatymo“ pateikimo“.</w:t>
            </w:r>
          </w:p>
          <w:p w14:paraId="05263F28" w14:textId="1F4F9C38"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49588F08" w14:textId="77777777" w:rsidR="000460B8" w:rsidRPr="00BE0ED0" w:rsidRDefault="000460B8" w:rsidP="001C3A02">
            <w:pPr>
              <w:spacing w:line="240" w:lineRule="auto"/>
              <w:ind w:left="414" w:right="74" w:hanging="414"/>
              <w:jc w:val="center"/>
              <w:rPr>
                <w:rFonts w:ascii="Times New Roman" w:hAnsi="Times New Roman" w:cs="Times New Roman"/>
                <w:color w:val="000000" w:themeColor="text1"/>
                <w:sz w:val="8"/>
                <w:szCs w:val="20"/>
              </w:rPr>
            </w:pPr>
          </w:p>
          <w:p w14:paraId="27519EE6" w14:textId="1F17F9A3" w:rsidR="008F33F5" w:rsidRPr="00BE0ED0" w:rsidRDefault="00245CD4" w:rsidP="001C3A02">
            <w:pPr>
              <w:spacing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AA67E0D" w14:textId="77777777" w:rsidTr="001C3A02">
        <w:trPr>
          <w:trHeight w:val="1470"/>
        </w:trPr>
        <w:tc>
          <w:tcPr>
            <w:tcW w:w="185" w:type="pct"/>
            <w:vMerge/>
            <w:tcBorders>
              <w:left w:val="single" w:sz="4" w:space="0" w:color="auto"/>
              <w:right w:val="single" w:sz="4" w:space="0" w:color="auto"/>
            </w:tcBorders>
          </w:tcPr>
          <w:p w14:paraId="02B19F04"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32E0F67" w14:textId="77777777" w:rsidR="008F33F5" w:rsidRPr="00BE0ED0" w:rsidRDefault="008F33F5"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911DB89"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14.9. Bendro vaikų skaičiaus reikalavimas vaikų su negalia socialinės globos namuose netaikomas, kai vaikų su negalia socialinės globos namų šeimynos (grupės) yra įkurdintos atskiruose butuose, gyvenamuosiuose namuose, kurie prilyginami bendruomeniniams vaikų globos namams. </w:t>
            </w:r>
          </w:p>
        </w:tc>
        <w:tc>
          <w:tcPr>
            <w:tcW w:w="1670" w:type="pct"/>
            <w:tcBorders>
              <w:top w:val="single" w:sz="4" w:space="0" w:color="auto"/>
              <w:left w:val="single" w:sz="4" w:space="0" w:color="auto"/>
              <w:bottom w:val="single" w:sz="4" w:space="0" w:color="auto"/>
              <w:right w:val="single" w:sz="4" w:space="0" w:color="auto"/>
            </w:tcBorders>
          </w:tcPr>
          <w:p w14:paraId="4D2004B0" w14:textId="72ED4A56" w:rsidR="008F33F5" w:rsidRPr="00BE0ED0" w:rsidRDefault="004D5FAC" w:rsidP="00FA5BD4">
            <w:pPr>
              <w:spacing w:before="120" w:after="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Įstaiga vykdo veiklą vadovaudamasi </w:t>
            </w:r>
            <w:r w:rsidR="00245CD4" w:rsidRPr="00BE0ED0">
              <w:rPr>
                <w:rFonts w:ascii="Times New Roman" w:hAnsi="Times New Roman" w:cs="Times New Roman"/>
                <w:color w:val="000000" w:themeColor="text1"/>
                <w:sz w:val="20"/>
                <w:szCs w:val="20"/>
              </w:rPr>
              <w:t>2019 m. rugpjūčio 21 d. Klaipėdos m. savivaldybės administracijos direktoriaus įsakymu  Nr. AD1-1139 „Dėl Klaipėdos miesto savivaldybės administracijos direktoriaus 2017 m. rugsėjo 11 d. įsakymo Nr. AD1-2246 „Dėl Biudžetinės įstaigos Klaipėdos sutrikusio vystymosi kūdikių namų planinių vietų ir finansinių normatyvų nustatymo“ pateikimo“</w:t>
            </w:r>
            <w:r w:rsidRPr="00BE0ED0">
              <w:rPr>
                <w:rFonts w:ascii="Times New Roman" w:hAnsi="Times New Roman" w:cs="Times New Roman"/>
                <w:color w:val="000000" w:themeColor="text1"/>
                <w:sz w:val="20"/>
                <w:szCs w:val="20"/>
              </w:rPr>
              <w:t xml:space="preserve"> patvirtintu planiniu vietų skaičiumi</w:t>
            </w:r>
            <w:r w:rsidR="00245CD4" w:rsidRPr="00BE0ED0">
              <w:rPr>
                <w:rFonts w:ascii="Times New Roman" w:hAnsi="Times New Roman" w:cs="Times New Roman"/>
                <w:color w:val="000000" w:themeColor="text1"/>
                <w:sz w:val="20"/>
                <w:szCs w:val="20"/>
              </w:rPr>
              <w:t xml:space="preserve"> - 8 lovos.</w:t>
            </w:r>
          </w:p>
        </w:tc>
        <w:tc>
          <w:tcPr>
            <w:tcW w:w="556" w:type="pct"/>
            <w:tcBorders>
              <w:top w:val="single" w:sz="4" w:space="0" w:color="auto"/>
              <w:left w:val="single" w:sz="4" w:space="0" w:color="auto"/>
              <w:bottom w:val="single" w:sz="4" w:space="0" w:color="auto"/>
              <w:right w:val="single" w:sz="4" w:space="0" w:color="auto"/>
            </w:tcBorders>
          </w:tcPr>
          <w:p w14:paraId="2BCE4F17" w14:textId="77777777" w:rsidR="000460B8" w:rsidRPr="00BE0ED0" w:rsidRDefault="000460B8" w:rsidP="001C3A02">
            <w:pPr>
              <w:spacing w:line="240" w:lineRule="auto"/>
              <w:ind w:left="414" w:right="74" w:hanging="414"/>
              <w:jc w:val="center"/>
              <w:rPr>
                <w:rFonts w:ascii="Times New Roman" w:hAnsi="Times New Roman" w:cs="Times New Roman"/>
                <w:color w:val="000000" w:themeColor="text1"/>
                <w:sz w:val="6"/>
                <w:szCs w:val="20"/>
              </w:rPr>
            </w:pPr>
          </w:p>
          <w:p w14:paraId="6060BFAF" w14:textId="010DDAFD" w:rsidR="008F33F5" w:rsidRPr="00BE0ED0" w:rsidRDefault="00245CD4" w:rsidP="001C3A02">
            <w:pPr>
              <w:spacing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DA14859" w14:textId="77777777" w:rsidTr="001C3A02">
        <w:trPr>
          <w:trHeight w:val="20"/>
        </w:trPr>
        <w:tc>
          <w:tcPr>
            <w:tcW w:w="185" w:type="pct"/>
            <w:vMerge/>
            <w:tcBorders>
              <w:left w:val="single" w:sz="4" w:space="0" w:color="auto"/>
              <w:right w:val="single" w:sz="4" w:space="0" w:color="auto"/>
            </w:tcBorders>
          </w:tcPr>
          <w:p w14:paraId="603EC4FD"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317F8F2" w14:textId="77777777" w:rsidR="008F33F5" w:rsidRPr="00BE0ED0" w:rsidRDefault="008F33F5"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9B6505B"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14.10. Likusių be tėvų globos vaikų ir </w:t>
            </w:r>
            <w:r w:rsidRPr="00BE0ED0">
              <w:rPr>
                <w:rFonts w:ascii="Times New Roman" w:hAnsi="Times New Roman" w:cs="Times New Roman"/>
                <w:bCs/>
                <w:color w:val="000000" w:themeColor="text1"/>
                <w:sz w:val="20"/>
                <w:szCs w:val="20"/>
              </w:rPr>
              <w:t>socialinę riziką patiriančių</w:t>
            </w:r>
            <w:r w:rsidRPr="00BE0ED0">
              <w:rPr>
                <w:rFonts w:ascii="Times New Roman" w:hAnsi="Times New Roman" w:cs="Times New Roman"/>
                <w:color w:val="000000" w:themeColor="text1"/>
                <w:sz w:val="20"/>
                <w:szCs w:val="20"/>
              </w:rPr>
              <w:t xml:space="preserve"> vaikų ilgalaikei (trumpalaikei) socialinei globai (išskyrus trumpalaikę socialinę globą iki 3 mėn.) naujai (nuo 2017 m. gegužės 1 d.) steigiami tik bendruomeniniai vaikų globos namai, kuriuose gyvena ne daugiau kaip 8 vaikai, vaikų su negalia (išskyrus vaikus su sunkia negalia, turinčius proto ir (ar) psichikos negalią ar kompleksinę negalią, kuriems nustatytas </w:t>
            </w:r>
            <w:r w:rsidRPr="00BE0ED0">
              <w:rPr>
                <w:rFonts w:ascii="Times New Roman" w:hAnsi="Times New Roman" w:cs="Times New Roman"/>
                <w:color w:val="000000" w:themeColor="text1"/>
                <w:sz w:val="20"/>
                <w:szCs w:val="20"/>
              </w:rPr>
              <w:lastRenderedPageBreak/>
              <w:t>specialusis nuolatinės slaugos poreikis ar specialusis nuolatinės priežiūros (pagalbos) poreikis) ilgalaikei socialinei globai – tik</w:t>
            </w:r>
            <w:r w:rsidRPr="00BE0ED0">
              <w:rPr>
                <w:rFonts w:ascii="Times New Roman" w:hAnsi="Times New Roman" w:cs="Times New Roman"/>
                <w:strike/>
                <w:color w:val="000000" w:themeColor="text1"/>
                <w:sz w:val="20"/>
                <w:szCs w:val="20"/>
              </w:rPr>
              <w:t xml:space="preserve"> </w:t>
            </w:r>
            <w:r w:rsidRPr="00BE0ED0">
              <w:rPr>
                <w:rFonts w:ascii="Times New Roman" w:hAnsi="Times New Roman" w:cs="Times New Roman"/>
                <w:color w:val="000000" w:themeColor="text1"/>
                <w:sz w:val="20"/>
                <w:szCs w:val="20"/>
              </w:rPr>
              <w:t>bendruomeniniai vaikų globos namai,</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kuriuose gyvena ne daugiau kaip 8 vaikai.</w:t>
            </w:r>
          </w:p>
        </w:tc>
        <w:tc>
          <w:tcPr>
            <w:tcW w:w="1670" w:type="pct"/>
            <w:tcBorders>
              <w:top w:val="single" w:sz="4" w:space="0" w:color="auto"/>
              <w:left w:val="single" w:sz="4" w:space="0" w:color="auto"/>
              <w:bottom w:val="single" w:sz="4" w:space="0" w:color="auto"/>
              <w:right w:val="single" w:sz="4" w:space="0" w:color="auto"/>
            </w:tcBorders>
          </w:tcPr>
          <w:p w14:paraId="523570E0"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Netaikoma</w:t>
            </w:r>
          </w:p>
        </w:tc>
        <w:tc>
          <w:tcPr>
            <w:tcW w:w="556" w:type="pct"/>
            <w:tcBorders>
              <w:top w:val="single" w:sz="4" w:space="0" w:color="auto"/>
              <w:left w:val="single" w:sz="4" w:space="0" w:color="auto"/>
              <w:bottom w:val="single" w:sz="4" w:space="0" w:color="auto"/>
              <w:right w:val="single" w:sz="4" w:space="0" w:color="auto"/>
            </w:tcBorders>
          </w:tcPr>
          <w:p w14:paraId="67381598" w14:textId="77777777" w:rsidR="008F33F5" w:rsidRPr="00BE0ED0" w:rsidRDefault="00440AB7" w:rsidP="001C3A02">
            <w:pPr>
              <w:spacing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_</w:t>
            </w:r>
          </w:p>
        </w:tc>
      </w:tr>
      <w:tr w:rsidR="00BE0ED0" w:rsidRPr="00BE0ED0" w14:paraId="1C1A676D" w14:textId="77777777" w:rsidTr="001C3A02">
        <w:trPr>
          <w:trHeight w:val="945"/>
        </w:trPr>
        <w:tc>
          <w:tcPr>
            <w:tcW w:w="185" w:type="pct"/>
            <w:vMerge/>
            <w:tcBorders>
              <w:left w:val="single" w:sz="4" w:space="0" w:color="auto"/>
              <w:right w:val="single" w:sz="4" w:space="0" w:color="auto"/>
            </w:tcBorders>
          </w:tcPr>
          <w:p w14:paraId="5F618042"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3A823C9E" w14:textId="77777777" w:rsidR="008F33F5" w:rsidRPr="00BE0ED0" w:rsidRDefault="008F33F5"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315C4EAB"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14.11. Vaikui užtikrinama nuo pašalinių asmenų, galinčių daryti vaikui žalą, apsaugota socialinės globos įstaigos  teritorija.</w:t>
            </w:r>
          </w:p>
        </w:tc>
        <w:tc>
          <w:tcPr>
            <w:tcW w:w="1670" w:type="pct"/>
            <w:tcBorders>
              <w:top w:val="single" w:sz="4" w:space="0" w:color="auto"/>
              <w:left w:val="single" w:sz="4" w:space="0" w:color="auto"/>
              <w:bottom w:val="single" w:sz="4" w:space="0" w:color="auto"/>
              <w:right w:val="single" w:sz="4" w:space="0" w:color="auto"/>
            </w:tcBorders>
          </w:tcPr>
          <w:p w14:paraId="3D42C4B9" w14:textId="77777777" w:rsidR="008F33F5" w:rsidRPr="00BE0ED0" w:rsidRDefault="008F33F5"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Įstaigoje ir jos teritorijoje, vaikui yra užtikrinta saugi, nuo pašalinių asmenų apsaugota aplinka.</w:t>
            </w:r>
          </w:p>
        </w:tc>
        <w:tc>
          <w:tcPr>
            <w:tcW w:w="556" w:type="pct"/>
            <w:tcBorders>
              <w:top w:val="single" w:sz="4" w:space="0" w:color="auto"/>
              <w:left w:val="single" w:sz="4" w:space="0" w:color="auto"/>
              <w:bottom w:val="single" w:sz="4" w:space="0" w:color="auto"/>
              <w:right w:val="single" w:sz="4" w:space="0" w:color="auto"/>
            </w:tcBorders>
          </w:tcPr>
          <w:p w14:paraId="4581B570" w14:textId="77777777" w:rsidR="008F33F5" w:rsidRPr="00BE0ED0" w:rsidRDefault="008F33F5"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49E7877" w14:textId="77777777" w:rsidTr="001C3A02">
        <w:trPr>
          <w:trHeight w:val="2985"/>
        </w:trPr>
        <w:tc>
          <w:tcPr>
            <w:tcW w:w="185" w:type="pct"/>
            <w:vMerge/>
            <w:tcBorders>
              <w:left w:val="single" w:sz="4" w:space="0" w:color="auto"/>
              <w:right w:val="single" w:sz="4" w:space="0" w:color="auto"/>
            </w:tcBorders>
          </w:tcPr>
          <w:p w14:paraId="3BFE7CFE"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D0DDF30" w14:textId="77777777" w:rsidR="008F33F5" w:rsidRPr="00BE0ED0" w:rsidRDefault="008F33F5"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0837EFC9" w14:textId="77777777" w:rsidR="008F33F5" w:rsidRPr="00BE0ED0" w:rsidRDefault="008F33F5" w:rsidP="001C3A02">
            <w:pPr>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14.12. Vaikas saugiai naudojasi poilsio ir rekreacijos zonomis, esančiomis vaikų</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socialinės globos namų, vaikų su negalia socialinės globos namų teritorijoje arba šalia jų. Vaikų</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socialinės globos namų teritorijoje, vaikų su negalia socialinės globos namų  teritorijoje yra pakankamai erdvės žaidimams, sportui ir kitiems vaiko amžių ir brandą atitinkantiems laisvalaikio užsiėmimams.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Bendruomeniniuose vaikų globos namuose ir vaikų su negalia grupinio gyvenimo namuose gyvenantys vaikai naudojasi saugiomis bendruomenės rekreacijos zonomis, žaidimų, sporto aikštelėmis ir pan.</w:t>
            </w:r>
          </w:p>
        </w:tc>
        <w:tc>
          <w:tcPr>
            <w:tcW w:w="1670" w:type="pct"/>
            <w:tcBorders>
              <w:top w:val="single" w:sz="4" w:space="0" w:color="auto"/>
              <w:left w:val="single" w:sz="4" w:space="0" w:color="auto"/>
              <w:bottom w:val="single" w:sz="4" w:space="0" w:color="auto"/>
              <w:right w:val="single" w:sz="4" w:space="0" w:color="auto"/>
            </w:tcBorders>
          </w:tcPr>
          <w:p w14:paraId="64F6A019" w14:textId="5F1F010D" w:rsidR="008F33F5" w:rsidRPr="00BE0ED0" w:rsidRDefault="00D574F3"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w:t>
            </w:r>
            <w:r w:rsidR="008F33F5" w:rsidRPr="00BE0ED0">
              <w:rPr>
                <w:rFonts w:ascii="Times New Roman" w:hAnsi="Times New Roman" w:cs="Times New Roman"/>
                <w:color w:val="000000" w:themeColor="text1"/>
                <w:sz w:val="20"/>
                <w:szCs w:val="20"/>
              </w:rPr>
              <w:t>staigos teritorija yra pritaikyta vaikui su negalia.</w:t>
            </w:r>
            <w:r w:rsidRPr="00BE0ED0">
              <w:rPr>
                <w:rFonts w:ascii="Times New Roman" w:hAnsi="Times New Roman" w:cs="Times New Roman"/>
                <w:color w:val="000000" w:themeColor="text1"/>
                <w:sz w:val="20"/>
                <w:szCs w:val="20"/>
              </w:rPr>
              <w:t xml:space="preserve"> Pakankamai erdvės judėjimui, lai</w:t>
            </w:r>
            <w:r w:rsidR="00D0580D" w:rsidRPr="00BE0ED0">
              <w:rPr>
                <w:rFonts w:ascii="Times New Roman" w:hAnsi="Times New Roman" w:cs="Times New Roman"/>
                <w:color w:val="000000" w:themeColor="text1"/>
                <w:sz w:val="20"/>
                <w:szCs w:val="20"/>
              </w:rPr>
              <w:t>s</w:t>
            </w:r>
            <w:r w:rsidRPr="00BE0ED0">
              <w:rPr>
                <w:rFonts w:ascii="Times New Roman" w:hAnsi="Times New Roman" w:cs="Times New Roman"/>
                <w:color w:val="000000" w:themeColor="text1"/>
                <w:sz w:val="20"/>
                <w:szCs w:val="20"/>
              </w:rPr>
              <w:t>valaikiui, įrengtos žaidimo ai</w:t>
            </w:r>
            <w:r w:rsidR="00D0580D" w:rsidRPr="00BE0ED0">
              <w:rPr>
                <w:rFonts w:ascii="Times New Roman" w:hAnsi="Times New Roman" w:cs="Times New Roman"/>
                <w:color w:val="000000" w:themeColor="text1"/>
                <w:sz w:val="20"/>
                <w:szCs w:val="20"/>
              </w:rPr>
              <w:t>k</w:t>
            </w:r>
            <w:r w:rsidRPr="00BE0ED0">
              <w:rPr>
                <w:rFonts w:ascii="Times New Roman" w:hAnsi="Times New Roman" w:cs="Times New Roman"/>
                <w:color w:val="000000" w:themeColor="text1"/>
                <w:sz w:val="20"/>
                <w:szCs w:val="20"/>
              </w:rPr>
              <w:t>štelės, supynės ir kt.</w:t>
            </w:r>
          </w:p>
        </w:tc>
        <w:tc>
          <w:tcPr>
            <w:tcW w:w="556" w:type="pct"/>
            <w:tcBorders>
              <w:top w:val="single" w:sz="4" w:space="0" w:color="auto"/>
              <w:left w:val="single" w:sz="4" w:space="0" w:color="auto"/>
              <w:bottom w:val="single" w:sz="4" w:space="0" w:color="auto"/>
              <w:right w:val="single" w:sz="4" w:space="0" w:color="auto"/>
            </w:tcBorders>
          </w:tcPr>
          <w:p w14:paraId="6468D41E" w14:textId="77777777" w:rsidR="008F33F5" w:rsidRPr="00BE0ED0" w:rsidRDefault="008F33F5"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C1EB022" w14:textId="77777777" w:rsidTr="001C3A02">
        <w:trPr>
          <w:trHeight w:val="20"/>
        </w:trPr>
        <w:tc>
          <w:tcPr>
            <w:tcW w:w="185" w:type="pct"/>
            <w:vMerge/>
            <w:tcBorders>
              <w:left w:val="single" w:sz="4" w:space="0" w:color="auto"/>
              <w:right w:val="single" w:sz="4" w:space="0" w:color="auto"/>
            </w:tcBorders>
          </w:tcPr>
          <w:p w14:paraId="6E80207B"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46AF1D0" w14:textId="77777777" w:rsidR="008F33F5" w:rsidRPr="00BE0ED0" w:rsidRDefault="008F33F5"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5CB9E64" w14:textId="77777777" w:rsidR="008F33F5" w:rsidRPr="00BE0ED0" w:rsidRDefault="008F33F5" w:rsidP="001C3A02">
            <w:pPr>
              <w:tabs>
                <w:tab w:val="left" w:pos="612"/>
              </w:tabs>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14.13. Bendruomeniniai vaikų globos namai bendradarbiauja su bendruomenėje esančiomis įstaigomis (</w:t>
            </w:r>
            <w:r w:rsidRPr="00BE0ED0">
              <w:rPr>
                <w:rFonts w:ascii="Times New Roman" w:hAnsi="Times New Roman" w:cs="Times New Roman"/>
                <w:color w:val="000000" w:themeColor="text1"/>
                <w:sz w:val="20"/>
                <w:szCs w:val="20"/>
                <w:lang w:eastAsia="lt-LT"/>
              </w:rPr>
              <w:t xml:space="preserve">poliklinikomis, šeimos klinikomis, seniūnijomis, bendruomenės </w:t>
            </w:r>
            <w:r w:rsidRPr="00BE0ED0">
              <w:rPr>
                <w:rFonts w:ascii="Times New Roman" w:hAnsi="Times New Roman" w:cs="Times New Roman"/>
                <w:color w:val="000000" w:themeColor="text1"/>
                <w:sz w:val="20"/>
                <w:szCs w:val="20"/>
              </w:rPr>
              <w:t>dienos centrais, ugdymo centrais ir kt.) ir sudaro vaikams galimybes naudotis šių įstaigų teikiamomis paslaugomis.</w:t>
            </w:r>
          </w:p>
        </w:tc>
        <w:tc>
          <w:tcPr>
            <w:tcW w:w="1670" w:type="pct"/>
            <w:tcBorders>
              <w:top w:val="single" w:sz="4" w:space="0" w:color="auto"/>
              <w:left w:val="single" w:sz="4" w:space="0" w:color="auto"/>
              <w:bottom w:val="single" w:sz="4" w:space="0" w:color="auto"/>
              <w:right w:val="single" w:sz="4" w:space="0" w:color="auto"/>
            </w:tcBorders>
          </w:tcPr>
          <w:p w14:paraId="7F883665" w14:textId="2F854999" w:rsidR="008F33F5" w:rsidRPr="00BE0ED0" w:rsidRDefault="00D574F3" w:rsidP="00607724">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Sieki</w:t>
            </w:r>
            <w:r w:rsidR="00607724" w:rsidRPr="00BE0ED0">
              <w:rPr>
                <w:rFonts w:ascii="Times New Roman" w:hAnsi="Times New Roman" w:cs="Times New Roman"/>
                <w:color w:val="000000" w:themeColor="text1"/>
                <w:sz w:val="20"/>
                <w:szCs w:val="20"/>
              </w:rPr>
              <w:t>ant</w:t>
            </w:r>
            <w:r w:rsidR="008F33F5" w:rsidRPr="00BE0ED0">
              <w:rPr>
                <w:rFonts w:ascii="Times New Roman" w:hAnsi="Times New Roman" w:cs="Times New Roman"/>
                <w:color w:val="000000" w:themeColor="text1"/>
                <w:sz w:val="20"/>
                <w:szCs w:val="20"/>
              </w:rPr>
              <w:t xml:space="preserve"> užtikrinti vaiko poreikius nuolat bendra</w:t>
            </w:r>
            <w:r w:rsidR="00607724" w:rsidRPr="00BE0ED0">
              <w:rPr>
                <w:rFonts w:ascii="Times New Roman" w:hAnsi="Times New Roman" w:cs="Times New Roman"/>
                <w:color w:val="000000" w:themeColor="text1"/>
                <w:sz w:val="20"/>
                <w:szCs w:val="20"/>
              </w:rPr>
              <w:t>darbiaujama</w:t>
            </w:r>
            <w:r w:rsidR="008F33F5" w:rsidRPr="00BE0ED0">
              <w:rPr>
                <w:rFonts w:ascii="Times New Roman" w:hAnsi="Times New Roman" w:cs="Times New Roman"/>
                <w:color w:val="000000" w:themeColor="text1"/>
                <w:sz w:val="20"/>
                <w:szCs w:val="20"/>
              </w:rPr>
              <w:t xml:space="preserve"> su bendruomenėje esančiomis įstaigomis (</w:t>
            </w:r>
            <w:r w:rsidR="008F33F5" w:rsidRPr="00BE0ED0">
              <w:rPr>
                <w:rFonts w:ascii="Times New Roman" w:hAnsi="Times New Roman" w:cs="Times New Roman"/>
                <w:color w:val="000000" w:themeColor="text1"/>
                <w:sz w:val="20"/>
                <w:szCs w:val="20"/>
                <w:lang w:eastAsia="lt-LT"/>
              </w:rPr>
              <w:t xml:space="preserve">poliklinikomis, šeimos klinikomis, seniūnijomis, bendruomenės </w:t>
            </w:r>
            <w:r w:rsidR="008F33F5" w:rsidRPr="00BE0ED0">
              <w:rPr>
                <w:rFonts w:ascii="Times New Roman" w:hAnsi="Times New Roman" w:cs="Times New Roman"/>
                <w:color w:val="000000" w:themeColor="text1"/>
                <w:sz w:val="20"/>
                <w:szCs w:val="20"/>
              </w:rPr>
              <w:t>dienos centrais, ugdymo centrais ir kt.)</w:t>
            </w:r>
          </w:p>
        </w:tc>
        <w:tc>
          <w:tcPr>
            <w:tcW w:w="556" w:type="pct"/>
            <w:tcBorders>
              <w:top w:val="single" w:sz="4" w:space="0" w:color="auto"/>
              <w:left w:val="single" w:sz="4" w:space="0" w:color="auto"/>
              <w:bottom w:val="single" w:sz="4" w:space="0" w:color="auto"/>
              <w:right w:val="single" w:sz="4" w:space="0" w:color="auto"/>
            </w:tcBorders>
          </w:tcPr>
          <w:p w14:paraId="279BB941" w14:textId="77777777" w:rsidR="008F33F5" w:rsidRPr="00BE0ED0" w:rsidRDefault="008F33F5"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3FD1D9D" w14:textId="77777777" w:rsidTr="001C3A02">
        <w:trPr>
          <w:trHeight w:val="421"/>
        </w:trPr>
        <w:tc>
          <w:tcPr>
            <w:tcW w:w="185" w:type="pct"/>
            <w:vMerge/>
            <w:tcBorders>
              <w:left w:val="single" w:sz="4" w:space="0" w:color="auto"/>
              <w:right w:val="single" w:sz="4" w:space="0" w:color="auto"/>
            </w:tcBorders>
          </w:tcPr>
          <w:p w14:paraId="6057C0B2" w14:textId="77777777" w:rsidR="00D0580D" w:rsidRPr="00BE0ED0" w:rsidRDefault="00D0580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1885D49" w14:textId="77777777" w:rsidR="00D0580D" w:rsidRPr="00BE0ED0" w:rsidRDefault="00D0580D"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07DDA1C4" w14:textId="071BAE6B" w:rsidR="00D0580D" w:rsidRPr="00BE0ED0" w:rsidRDefault="00D0580D" w:rsidP="001C3A02">
            <w:pPr>
              <w:tabs>
                <w:tab w:val="left" w:pos="612"/>
              </w:tabs>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14.14. Socialinės globos įstaiga, teikianti socialinę globą vaikams, turi užtikrinti, kad socialinė globa bus teikiama patalpose, atskirtose nuo patalpų, kuriose teikiamos socialinės paslaugos socialinę riziką patiriantiems suaugusiems asmenims</w:t>
            </w:r>
            <w:r w:rsidRPr="00BE0ED0">
              <w:rPr>
                <w:rFonts w:ascii="Times New Roman" w:hAnsi="Times New Roman" w:cs="Times New Roman"/>
                <w:color w:val="000000" w:themeColor="text1"/>
                <w:spacing w:val="-2"/>
                <w:sz w:val="20"/>
                <w:szCs w:val="20"/>
              </w:rPr>
              <w:t>, priklausomiems nuo psichoaktyviųjų medžiagų</w:t>
            </w:r>
            <w:r w:rsidRPr="00BE0ED0">
              <w:rPr>
                <w:rFonts w:ascii="Times New Roman" w:hAnsi="Times New Roman" w:cs="Times New Roman"/>
                <w:color w:val="000000" w:themeColor="text1"/>
                <w:sz w:val="20"/>
                <w:szCs w:val="20"/>
              </w:rPr>
              <w:t xml:space="preserve">. </w:t>
            </w:r>
          </w:p>
        </w:tc>
        <w:tc>
          <w:tcPr>
            <w:tcW w:w="1670" w:type="pct"/>
            <w:tcBorders>
              <w:top w:val="single" w:sz="4" w:space="0" w:color="auto"/>
              <w:left w:val="single" w:sz="4" w:space="0" w:color="auto"/>
              <w:right w:val="single" w:sz="4" w:space="0" w:color="auto"/>
            </w:tcBorders>
          </w:tcPr>
          <w:p w14:paraId="1C5CB352" w14:textId="77777777" w:rsidR="00D0580D" w:rsidRPr="00BE0ED0" w:rsidRDefault="00D0580D"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Socialinės globos skyriuje paslaugos teikiamos tik vaikams su negalia.</w:t>
            </w:r>
          </w:p>
          <w:p w14:paraId="2AD2E604" w14:textId="77777777" w:rsidR="00D0580D" w:rsidRPr="00BE0ED0" w:rsidRDefault="00D0580D" w:rsidP="001C3A02">
            <w:pPr>
              <w:spacing w:before="120" w:after="120" w:line="240" w:lineRule="auto"/>
              <w:ind w:right="74"/>
              <w:jc w:val="both"/>
              <w:rPr>
                <w:rFonts w:ascii="Times New Roman" w:hAnsi="Times New Roman" w:cs="Times New Roman"/>
                <w:color w:val="000000" w:themeColor="text1"/>
                <w:sz w:val="20"/>
                <w:szCs w:val="20"/>
              </w:rPr>
            </w:pPr>
          </w:p>
          <w:p w14:paraId="77CEECFC" w14:textId="77777777" w:rsidR="00D0580D" w:rsidRPr="00BE0ED0" w:rsidRDefault="00D0580D" w:rsidP="001C3A02">
            <w:pPr>
              <w:spacing w:before="120" w:after="120" w:line="240" w:lineRule="auto"/>
              <w:ind w:right="74"/>
              <w:jc w:val="both"/>
              <w:rPr>
                <w:rFonts w:ascii="Times New Roman" w:hAnsi="Times New Roman" w:cs="Times New Roman"/>
                <w:color w:val="000000" w:themeColor="text1"/>
                <w:sz w:val="20"/>
                <w:szCs w:val="20"/>
              </w:rPr>
            </w:pPr>
          </w:p>
          <w:p w14:paraId="226969FE" w14:textId="424602FE" w:rsidR="00D0580D" w:rsidRPr="00BE0ED0" w:rsidRDefault="00D0580D" w:rsidP="001C3A02">
            <w:pPr>
              <w:spacing w:before="120" w:after="120" w:line="240" w:lineRule="auto"/>
              <w:ind w:right="74"/>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right w:val="single" w:sz="4" w:space="0" w:color="auto"/>
            </w:tcBorders>
          </w:tcPr>
          <w:p w14:paraId="6D8F26FF" w14:textId="77777777" w:rsidR="00D0580D" w:rsidRPr="00BE0ED0" w:rsidRDefault="00D0580D"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p w14:paraId="1B0F08D7" w14:textId="77777777" w:rsidR="00D0580D" w:rsidRPr="00BE0ED0" w:rsidRDefault="00D0580D" w:rsidP="001C3A02">
            <w:pPr>
              <w:spacing w:before="120" w:after="120" w:line="240" w:lineRule="auto"/>
              <w:ind w:left="414" w:right="74" w:hanging="414"/>
              <w:jc w:val="center"/>
              <w:rPr>
                <w:rFonts w:ascii="Times New Roman" w:hAnsi="Times New Roman" w:cs="Times New Roman"/>
                <w:color w:val="000000" w:themeColor="text1"/>
                <w:sz w:val="20"/>
                <w:szCs w:val="20"/>
              </w:rPr>
            </w:pPr>
          </w:p>
          <w:p w14:paraId="58666EF7" w14:textId="77777777" w:rsidR="00D0580D" w:rsidRPr="00BE0ED0" w:rsidRDefault="00D0580D" w:rsidP="001C3A02">
            <w:pPr>
              <w:spacing w:before="120" w:after="120" w:line="240" w:lineRule="auto"/>
              <w:ind w:left="414" w:right="74" w:hanging="414"/>
              <w:jc w:val="center"/>
              <w:rPr>
                <w:rFonts w:ascii="Times New Roman" w:hAnsi="Times New Roman" w:cs="Times New Roman"/>
                <w:color w:val="000000" w:themeColor="text1"/>
                <w:sz w:val="20"/>
                <w:szCs w:val="20"/>
              </w:rPr>
            </w:pPr>
          </w:p>
          <w:p w14:paraId="6CBBD777" w14:textId="77777777" w:rsidR="00D0580D" w:rsidRPr="00BE0ED0" w:rsidRDefault="00D0580D" w:rsidP="001C3A02">
            <w:pPr>
              <w:spacing w:before="120" w:after="120" w:line="240" w:lineRule="auto"/>
              <w:ind w:left="414" w:right="74" w:hanging="414"/>
              <w:jc w:val="center"/>
              <w:rPr>
                <w:rFonts w:ascii="Times New Roman" w:hAnsi="Times New Roman" w:cs="Times New Roman"/>
                <w:color w:val="000000" w:themeColor="text1"/>
                <w:sz w:val="20"/>
                <w:szCs w:val="20"/>
              </w:rPr>
            </w:pPr>
          </w:p>
          <w:p w14:paraId="4113E9CC" w14:textId="1B695A91" w:rsidR="00D0580D" w:rsidRPr="00BE0ED0" w:rsidRDefault="00D0580D" w:rsidP="001C3A02">
            <w:pPr>
              <w:spacing w:before="120" w:after="120" w:line="240" w:lineRule="auto"/>
              <w:ind w:left="414" w:right="74" w:hanging="414"/>
              <w:jc w:val="center"/>
              <w:rPr>
                <w:rFonts w:ascii="Times New Roman" w:hAnsi="Times New Roman" w:cs="Times New Roman"/>
                <w:color w:val="000000" w:themeColor="text1"/>
                <w:sz w:val="20"/>
                <w:szCs w:val="20"/>
              </w:rPr>
            </w:pPr>
          </w:p>
        </w:tc>
      </w:tr>
      <w:tr w:rsidR="00BE0ED0" w:rsidRPr="00BE0ED0" w14:paraId="1040FA15" w14:textId="77777777" w:rsidTr="001C3A02">
        <w:trPr>
          <w:trHeight w:val="1390"/>
        </w:trPr>
        <w:tc>
          <w:tcPr>
            <w:tcW w:w="185" w:type="pct"/>
            <w:vMerge/>
            <w:tcBorders>
              <w:left w:val="single" w:sz="4" w:space="0" w:color="auto"/>
              <w:bottom w:val="single" w:sz="4" w:space="0" w:color="auto"/>
              <w:right w:val="single" w:sz="4" w:space="0" w:color="auto"/>
            </w:tcBorders>
          </w:tcPr>
          <w:p w14:paraId="1065D619" w14:textId="77777777" w:rsidR="00D0580D" w:rsidRPr="00BE0ED0" w:rsidRDefault="00D0580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2DD32A31" w14:textId="77777777" w:rsidR="00D0580D" w:rsidRPr="00BE0ED0" w:rsidRDefault="00D0580D"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9065A9E" w14:textId="77777777" w:rsidR="00D0580D" w:rsidRPr="00BE0ED0" w:rsidRDefault="00D0580D" w:rsidP="001C3A02">
            <w:pPr>
              <w:tabs>
                <w:tab w:val="left" w:pos="612"/>
              </w:tabs>
              <w:spacing w:before="120" w:after="12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14.15. Specialiųjų poreikių turinčiam vaikui yra pritaikyta socialinės globos įstaigos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teritorija ir socialinės globos įstaigos patalpos, esant poreikiui, užtikrinamos specialaus transporto paslaugos</w:t>
            </w:r>
          </w:p>
        </w:tc>
        <w:tc>
          <w:tcPr>
            <w:tcW w:w="1670" w:type="pct"/>
            <w:tcBorders>
              <w:left w:val="single" w:sz="4" w:space="0" w:color="auto"/>
              <w:bottom w:val="single" w:sz="4" w:space="0" w:color="auto"/>
              <w:right w:val="single" w:sz="4" w:space="0" w:color="auto"/>
            </w:tcBorders>
          </w:tcPr>
          <w:p w14:paraId="23CF1772" w14:textId="12ED992D" w:rsidR="00D0580D" w:rsidRPr="00BE0ED0" w:rsidRDefault="00D0580D"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Socialinės globos skyriaus patalpos pritaikytos vaikams su negalia, yra galimybė laisvai judėti įstaigos patalpose ir teritorijoje. Kieme pakeistos trinkelės siekiant pagerinti įstaigos teritorijos pritaikymą neįgaliems vaikams. Esant poreikiui, užtikrinamos specialiojo transporto paslaugos.</w:t>
            </w:r>
          </w:p>
        </w:tc>
        <w:tc>
          <w:tcPr>
            <w:tcW w:w="556" w:type="pct"/>
            <w:tcBorders>
              <w:left w:val="single" w:sz="4" w:space="0" w:color="auto"/>
              <w:bottom w:val="single" w:sz="4" w:space="0" w:color="auto"/>
              <w:right w:val="single" w:sz="4" w:space="0" w:color="auto"/>
            </w:tcBorders>
          </w:tcPr>
          <w:p w14:paraId="5AC34528" w14:textId="33C42180" w:rsidR="00D0580D" w:rsidRPr="00BE0ED0" w:rsidRDefault="00D0580D" w:rsidP="001C3A02">
            <w:pPr>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8D67F6" w:rsidRPr="00BE0ED0" w14:paraId="4EAEA930" w14:textId="77777777" w:rsidTr="001C3A02">
        <w:trPr>
          <w:trHeight w:val="1390"/>
        </w:trPr>
        <w:tc>
          <w:tcPr>
            <w:tcW w:w="185" w:type="pct"/>
            <w:tcBorders>
              <w:left w:val="single" w:sz="4" w:space="0" w:color="auto"/>
              <w:bottom w:val="single" w:sz="4" w:space="0" w:color="auto"/>
              <w:right w:val="single" w:sz="4" w:space="0" w:color="auto"/>
            </w:tcBorders>
          </w:tcPr>
          <w:p w14:paraId="75B9ADB6" w14:textId="77777777" w:rsidR="008D67F6" w:rsidRPr="00BE0ED0" w:rsidRDefault="008D67F6" w:rsidP="001C3A02">
            <w:pPr>
              <w:spacing w:before="120" w:line="240" w:lineRule="auto"/>
              <w:jc w:val="center"/>
              <w:rPr>
                <w:rFonts w:ascii="Times New Roman" w:hAnsi="Times New Roman" w:cs="Times New Roman"/>
                <w:color w:val="000000" w:themeColor="text1"/>
                <w:sz w:val="20"/>
                <w:szCs w:val="20"/>
              </w:rPr>
            </w:pPr>
          </w:p>
        </w:tc>
        <w:tc>
          <w:tcPr>
            <w:tcW w:w="866" w:type="pct"/>
            <w:tcBorders>
              <w:left w:val="single" w:sz="4" w:space="0" w:color="auto"/>
              <w:bottom w:val="single" w:sz="4" w:space="0" w:color="auto"/>
              <w:right w:val="single" w:sz="4" w:space="0" w:color="auto"/>
            </w:tcBorders>
          </w:tcPr>
          <w:p w14:paraId="6F4A2310" w14:textId="77777777" w:rsidR="008D67F6" w:rsidRPr="00BE0ED0" w:rsidRDefault="008D67F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0A301813" w14:textId="2DC7463A" w:rsidR="008D67F6" w:rsidRPr="006F25F0" w:rsidRDefault="008D67F6" w:rsidP="008D67F6">
            <w:pPr>
              <w:tabs>
                <w:tab w:val="left" w:pos="612"/>
              </w:tabs>
              <w:spacing w:before="120" w:after="120" w:line="240" w:lineRule="auto"/>
              <w:ind w:right="74"/>
              <w:jc w:val="both"/>
              <w:rPr>
                <w:rFonts w:ascii="Times New Roman" w:hAnsi="Times New Roman" w:cs="Times New Roman"/>
                <w:sz w:val="20"/>
                <w:szCs w:val="20"/>
              </w:rPr>
            </w:pPr>
            <w:r w:rsidRPr="006F25F0">
              <w:rPr>
                <w:rFonts w:ascii="Times New Roman" w:hAnsi="Times New Roman" w:cs="Times New Roman"/>
                <w:sz w:val="20"/>
                <w:szCs w:val="20"/>
              </w:rPr>
              <w:t>14.16. Socialinės globos įstaiga, teikianti socialinės globą vaikams, turi užtikrinti, kad ji yra apsirūpinusi rezervu asmens apsaugos priemonių kurių sąrašą, kiekį ir laikotarpį, kuriam sukauptų apsaugos priemoni</w:t>
            </w:r>
            <w:r w:rsidR="008F5FA9" w:rsidRPr="006F25F0">
              <w:rPr>
                <w:rFonts w:ascii="Times New Roman" w:hAnsi="Times New Roman" w:cs="Times New Roman"/>
                <w:sz w:val="20"/>
                <w:szCs w:val="20"/>
              </w:rPr>
              <w:t>ų turi pakakti nepertraukiamai įstaigos veiklai</w:t>
            </w:r>
            <w:r w:rsidRPr="006F25F0">
              <w:rPr>
                <w:rFonts w:ascii="Times New Roman" w:hAnsi="Times New Roman" w:cs="Times New Roman"/>
                <w:sz w:val="20"/>
                <w:szCs w:val="20"/>
              </w:rPr>
              <w:t xml:space="preserve"> užtikrinti, nustato Vyriausybė ar jos įgaliota institucija, taip pat turi užtikrinti, kad yra paskirti ne mažiau ne du darbuotojai (pagrindinis ir pavaduojantis), atsakingi už asmens apsaugos priemonių poreikių stebėjimą, išdavimą, užsakymo organizavimą ir kitus asmens apsaugos priemonių rezervo priežiūros, administravimo veiksmus, ir kad vykdoma šių priemonių apskaita.</w:t>
            </w:r>
          </w:p>
        </w:tc>
        <w:tc>
          <w:tcPr>
            <w:tcW w:w="1670" w:type="pct"/>
            <w:tcBorders>
              <w:left w:val="single" w:sz="4" w:space="0" w:color="auto"/>
              <w:bottom w:val="single" w:sz="4" w:space="0" w:color="auto"/>
              <w:right w:val="single" w:sz="4" w:space="0" w:color="auto"/>
            </w:tcBorders>
          </w:tcPr>
          <w:p w14:paraId="72183CBC" w14:textId="04FECA46" w:rsidR="008D67F6" w:rsidRPr="006F25F0" w:rsidRDefault="00F84779" w:rsidP="00CF2585">
            <w:pPr>
              <w:spacing w:before="120" w:after="120" w:line="240" w:lineRule="auto"/>
              <w:ind w:right="74"/>
              <w:jc w:val="both"/>
              <w:rPr>
                <w:rFonts w:ascii="Times New Roman" w:hAnsi="Times New Roman" w:cs="Times New Roman"/>
                <w:sz w:val="20"/>
                <w:szCs w:val="20"/>
              </w:rPr>
            </w:pPr>
            <w:r w:rsidRPr="006F25F0">
              <w:rPr>
                <w:rFonts w:ascii="Times New Roman" w:hAnsi="Times New Roman" w:cs="Times New Roman"/>
                <w:sz w:val="20"/>
                <w:szCs w:val="20"/>
              </w:rPr>
              <w:t>Remiantis</w:t>
            </w:r>
            <w:r w:rsidR="00045B14" w:rsidRPr="006F25F0">
              <w:rPr>
                <w:rFonts w:ascii="Times New Roman" w:hAnsi="Times New Roman" w:cs="Times New Roman"/>
                <w:sz w:val="20"/>
                <w:szCs w:val="20"/>
              </w:rPr>
              <w:t xml:space="preserve"> 2021 m. sausio 28 d. </w:t>
            </w:r>
            <w:r w:rsidRPr="006F25F0">
              <w:rPr>
                <w:rFonts w:ascii="Times New Roman" w:hAnsi="Times New Roman" w:cs="Times New Roman"/>
                <w:sz w:val="20"/>
                <w:szCs w:val="20"/>
              </w:rPr>
              <w:t xml:space="preserve"> Klaipėdos sutrikusio vystymosi kūdikių namų </w:t>
            </w:r>
            <w:r w:rsidR="00734572" w:rsidRPr="006F25F0">
              <w:rPr>
                <w:rFonts w:ascii="Times New Roman" w:hAnsi="Times New Roman" w:cs="Times New Roman"/>
                <w:sz w:val="20"/>
                <w:szCs w:val="20"/>
              </w:rPr>
              <w:t xml:space="preserve">direktorės įsakymu Nr.V-9/1 </w:t>
            </w:r>
            <w:r w:rsidR="00045B14" w:rsidRPr="006F25F0">
              <w:rPr>
                <w:rFonts w:ascii="Times New Roman" w:hAnsi="Times New Roman" w:cs="Times New Roman"/>
                <w:sz w:val="20"/>
                <w:szCs w:val="20"/>
              </w:rPr>
              <w:t>„</w:t>
            </w:r>
            <w:r w:rsidR="00E843A1" w:rsidRPr="006F25F0">
              <w:rPr>
                <w:rFonts w:ascii="Times New Roman" w:hAnsi="Times New Roman" w:cs="Times New Roman"/>
                <w:sz w:val="20"/>
                <w:szCs w:val="20"/>
              </w:rPr>
              <w:t>K</w:t>
            </w:r>
            <w:r w:rsidRPr="006F25F0">
              <w:rPr>
                <w:rFonts w:ascii="Times New Roman" w:hAnsi="Times New Roman" w:cs="Times New Roman"/>
                <w:sz w:val="20"/>
                <w:szCs w:val="20"/>
              </w:rPr>
              <w:t>aupiamų asmeninės apsaugos priemonių ir kitų veiklos vykdymui užtikrinti būtinų priemonių, skirtų apsisaugoti nuo COVID-19 ligos (koronavirus</w:t>
            </w:r>
            <w:r w:rsidR="00256D0A" w:rsidRPr="006F25F0">
              <w:rPr>
                <w:rFonts w:ascii="Times New Roman" w:hAnsi="Times New Roman" w:cs="Times New Roman"/>
                <w:sz w:val="20"/>
                <w:szCs w:val="20"/>
              </w:rPr>
              <w:t>o infekcijos), atsargų sąrašo</w:t>
            </w:r>
            <w:r w:rsidRPr="006F25F0">
              <w:rPr>
                <w:rFonts w:ascii="Times New Roman" w:hAnsi="Times New Roman" w:cs="Times New Roman"/>
                <w:sz w:val="20"/>
                <w:szCs w:val="20"/>
              </w:rPr>
              <w:t xml:space="preserve"> bei šių priemonių kieko apskaičiavimo tvarkos aprašu</w:t>
            </w:r>
            <w:r w:rsidR="00734572" w:rsidRPr="006F25F0">
              <w:rPr>
                <w:rFonts w:ascii="Times New Roman" w:hAnsi="Times New Roman" w:cs="Times New Roman"/>
                <w:sz w:val="20"/>
                <w:szCs w:val="20"/>
              </w:rPr>
              <w:t xml:space="preserve">“ </w:t>
            </w:r>
            <w:r w:rsidR="00CF2585" w:rsidRPr="006F25F0">
              <w:rPr>
                <w:rFonts w:ascii="Times New Roman" w:hAnsi="Times New Roman" w:cs="Times New Roman"/>
                <w:sz w:val="20"/>
                <w:szCs w:val="20"/>
              </w:rPr>
              <w:t xml:space="preserve">įstaigoje užtikrinamas  </w:t>
            </w:r>
            <w:r w:rsidR="00734572" w:rsidRPr="006F25F0">
              <w:rPr>
                <w:rFonts w:ascii="Times New Roman" w:hAnsi="Times New Roman" w:cs="Times New Roman"/>
                <w:sz w:val="20"/>
                <w:szCs w:val="20"/>
              </w:rPr>
              <w:t>asmens apsaugos priemo</w:t>
            </w:r>
            <w:r w:rsidR="00CF2585" w:rsidRPr="006F25F0">
              <w:rPr>
                <w:rFonts w:ascii="Times New Roman" w:hAnsi="Times New Roman" w:cs="Times New Roman"/>
                <w:sz w:val="20"/>
                <w:szCs w:val="20"/>
              </w:rPr>
              <w:t>nių apsirūpinimo rezervas</w:t>
            </w:r>
            <w:r w:rsidR="00256D0A" w:rsidRPr="006F25F0">
              <w:rPr>
                <w:rFonts w:ascii="Times New Roman" w:hAnsi="Times New Roman" w:cs="Times New Roman"/>
                <w:sz w:val="20"/>
                <w:szCs w:val="20"/>
              </w:rPr>
              <w:t>, kuris užtikriną nepertraukiamą įstaigos veiklą.</w:t>
            </w:r>
          </w:p>
        </w:tc>
        <w:tc>
          <w:tcPr>
            <w:tcW w:w="556" w:type="pct"/>
            <w:tcBorders>
              <w:left w:val="single" w:sz="4" w:space="0" w:color="auto"/>
              <w:bottom w:val="single" w:sz="4" w:space="0" w:color="auto"/>
              <w:right w:val="single" w:sz="4" w:space="0" w:color="auto"/>
            </w:tcBorders>
          </w:tcPr>
          <w:p w14:paraId="26DEDC1A" w14:textId="021A8256" w:rsidR="008D67F6" w:rsidRPr="00BE0ED0" w:rsidRDefault="006F25F0" w:rsidP="001C3A02">
            <w:pPr>
              <w:spacing w:before="120" w:after="120" w:line="240" w:lineRule="auto"/>
              <w:ind w:left="414" w:right="74" w:hanging="414"/>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Taip</w:t>
            </w:r>
          </w:p>
        </w:tc>
      </w:tr>
      <w:tr w:rsidR="00BE0ED0" w:rsidRPr="00BE0ED0" w14:paraId="1FE14E1E" w14:textId="77777777" w:rsidTr="001C3A02">
        <w:trPr>
          <w:trHeight w:val="20"/>
        </w:trPr>
        <w:tc>
          <w:tcPr>
            <w:tcW w:w="185" w:type="pct"/>
            <w:vMerge w:val="restart"/>
            <w:tcBorders>
              <w:top w:val="single" w:sz="4" w:space="0" w:color="auto"/>
              <w:left w:val="single" w:sz="4" w:space="0" w:color="auto"/>
              <w:right w:val="single" w:sz="4" w:space="0" w:color="auto"/>
            </w:tcBorders>
            <w:hideMark/>
          </w:tcPr>
          <w:p w14:paraId="006F450E" w14:textId="77777777" w:rsidR="0044714D" w:rsidRPr="00BE0ED0" w:rsidRDefault="0044714D"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15.</w:t>
            </w:r>
          </w:p>
        </w:tc>
        <w:tc>
          <w:tcPr>
            <w:tcW w:w="866" w:type="pct"/>
            <w:vMerge w:val="restart"/>
            <w:tcBorders>
              <w:top w:val="single" w:sz="4" w:space="0" w:color="auto"/>
              <w:left w:val="single" w:sz="4" w:space="0" w:color="auto"/>
              <w:right w:val="single" w:sz="4" w:space="0" w:color="auto"/>
            </w:tcBorders>
            <w:hideMark/>
          </w:tcPr>
          <w:p w14:paraId="47B8DE16" w14:textId="77777777" w:rsidR="0044714D" w:rsidRPr="00BE0ED0" w:rsidRDefault="0044714D" w:rsidP="001C3A02">
            <w:pPr>
              <w:spacing w:before="120" w:after="120" w:line="240" w:lineRule="auto"/>
              <w:ind w:right="72"/>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Vaikas naudojasi patogiomis, jaukiomis ir privatumą garantuojančiomis patalpomis</w:t>
            </w:r>
          </w:p>
        </w:tc>
        <w:tc>
          <w:tcPr>
            <w:tcW w:w="1723" w:type="pct"/>
            <w:tcBorders>
              <w:top w:val="single" w:sz="4" w:space="0" w:color="auto"/>
              <w:left w:val="single" w:sz="4" w:space="0" w:color="auto"/>
              <w:bottom w:val="single" w:sz="4" w:space="0" w:color="auto"/>
              <w:right w:val="single" w:sz="4" w:space="0" w:color="auto"/>
            </w:tcBorders>
            <w:hideMark/>
          </w:tcPr>
          <w:p w14:paraId="1A2CCE15" w14:textId="77777777" w:rsidR="0044714D" w:rsidRPr="00BE0ED0" w:rsidRDefault="0044714D"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15.1. Vaikui garantuotas socialinės globos įstaigos patalpų išplanavimas ir įrengimas, atitinkantis teisės aktų nustatytus higienos reikalavimus ir užtikrinantis sąlygas vaikui gyventi, ugdytis, leisti laisvalaikį ir tenkinti kitus vaiko poreikius. Šių socialinės globos įstaigų patalpos individualiai vaiko veiklai, grupinei veiklai, miegui, rekreacijai ir kt. atitinka sveikatos apsaugos ministro patvirtintų higienos normų reikalavimus.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Patalpos aprūpintos visais reikalingais baldais ir inventoriumi. Vaiko gyvenamosios patalpos yra artimos šeimos namų aplinkai.</w:t>
            </w:r>
          </w:p>
        </w:tc>
        <w:tc>
          <w:tcPr>
            <w:tcW w:w="1670" w:type="pct"/>
            <w:tcBorders>
              <w:top w:val="single" w:sz="4" w:space="0" w:color="auto"/>
              <w:left w:val="single" w:sz="4" w:space="0" w:color="auto"/>
              <w:bottom w:val="single" w:sz="4" w:space="0" w:color="auto"/>
              <w:right w:val="single" w:sz="4" w:space="0" w:color="auto"/>
            </w:tcBorders>
          </w:tcPr>
          <w:p w14:paraId="43EAC3A3" w14:textId="2D3228EB" w:rsidR="00AD7EF4" w:rsidRPr="00BE0ED0" w:rsidRDefault="00C42B48" w:rsidP="00FC6325">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R</w:t>
            </w:r>
            <w:r w:rsidR="00FC6325" w:rsidRPr="00BE0ED0">
              <w:rPr>
                <w:rFonts w:ascii="Times New Roman" w:hAnsi="Times New Roman" w:cs="Times New Roman"/>
                <w:color w:val="000000" w:themeColor="text1"/>
                <w:sz w:val="20"/>
                <w:szCs w:val="20"/>
              </w:rPr>
              <w:t xml:space="preserve">emiantis </w:t>
            </w:r>
            <w:r w:rsidR="00AD7EF4" w:rsidRPr="00BE0ED0">
              <w:rPr>
                <w:rFonts w:ascii="Times New Roman" w:hAnsi="Times New Roman" w:cs="Times New Roman"/>
                <w:bCs/>
                <w:color w:val="000000" w:themeColor="text1"/>
                <w:sz w:val="20"/>
                <w:szCs w:val="20"/>
              </w:rPr>
              <w:t>Lietuvos Respublikos sveikatos apsaugos ministro 2009 m. rugsėjo 1 d. įsakymo Nr. V-714 „Dėl Lietuvos higienos normos HN 124:2014 „Vaikų socialinės globos įstaigos: bendrieji sveikatos saugos reikalavimai“ patvirtinimo“</w:t>
            </w:r>
            <w:r w:rsidRPr="00BE0ED0">
              <w:rPr>
                <w:rFonts w:ascii="Times New Roman" w:hAnsi="Times New Roman" w:cs="Times New Roman"/>
                <w:bCs/>
                <w:color w:val="000000" w:themeColor="text1"/>
                <w:sz w:val="20"/>
                <w:szCs w:val="20"/>
              </w:rPr>
              <w:t xml:space="preserve"> įstaiga </w:t>
            </w:r>
            <w:r w:rsidR="004D5FAC" w:rsidRPr="00BE0ED0">
              <w:rPr>
                <w:rFonts w:ascii="Times New Roman" w:hAnsi="Times New Roman" w:cs="Times New Roman"/>
                <w:bCs/>
                <w:color w:val="000000" w:themeColor="text1"/>
                <w:sz w:val="20"/>
                <w:szCs w:val="20"/>
              </w:rPr>
              <w:t>a</w:t>
            </w:r>
            <w:r w:rsidRPr="00BE0ED0">
              <w:rPr>
                <w:rFonts w:ascii="Times New Roman" w:hAnsi="Times New Roman" w:cs="Times New Roman"/>
                <w:bCs/>
                <w:color w:val="000000" w:themeColor="text1"/>
                <w:sz w:val="20"/>
                <w:szCs w:val="20"/>
              </w:rPr>
              <w:t>titinka higienos normų reikalavimus.</w:t>
            </w:r>
          </w:p>
        </w:tc>
        <w:tc>
          <w:tcPr>
            <w:tcW w:w="556" w:type="pct"/>
            <w:tcBorders>
              <w:top w:val="single" w:sz="4" w:space="0" w:color="auto"/>
              <w:left w:val="single" w:sz="4" w:space="0" w:color="auto"/>
              <w:bottom w:val="single" w:sz="4" w:space="0" w:color="auto"/>
              <w:right w:val="single" w:sz="4" w:space="0" w:color="auto"/>
            </w:tcBorders>
          </w:tcPr>
          <w:p w14:paraId="20600D0C" w14:textId="77777777" w:rsidR="0044714D" w:rsidRPr="00BE0ED0" w:rsidRDefault="0044714D"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EFFD38D" w14:textId="77777777" w:rsidTr="001C3A02">
        <w:trPr>
          <w:trHeight w:val="20"/>
        </w:trPr>
        <w:tc>
          <w:tcPr>
            <w:tcW w:w="185" w:type="pct"/>
            <w:vMerge/>
            <w:tcBorders>
              <w:left w:val="single" w:sz="4" w:space="0" w:color="auto"/>
              <w:right w:val="single" w:sz="4" w:space="0" w:color="auto"/>
            </w:tcBorders>
          </w:tcPr>
          <w:p w14:paraId="217E96B0" w14:textId="77777777" w:rsidR="0044714D" w:rsidRPr="00BE0ED0" w:rsidRDefault="0044714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067A3D9" w14:textId="77777777" w:rsidR="0044714D" w:rsidRPr="00BE0ED0" w:rsidRDefault="0044714D" w:rsidP="001C3A02">
            <w:pPr>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305815D" w14:textId="77777777" w:rsidR="0044714D" w:rsidRPr="00BE0ED0" w:rsidRDefault="0044714D"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15.2. Vaikų socialinės globos namai, vaikų su negalia socialinės globos namai, teikiantys ilgalaikę (trumpalaikę) socialinę globą, turi turėti leidimą-higienos pasą, išduotą  Lietuvos Respublikos sveikatos apsaugos ministro nustatyta tvarka. </w:t>
            </w:r>
          </w:p>
        </w:tc>
        <w:tc>
          <w:tcPr>
            <w:tcW w:w="1670" w:type="pct"/>
            <w:tcBorders>
              <w:top w:val="single" w:sz="4" w:space="0" w:color="auto"/>
              <w:left w:val="single" w:sz="4" w:space="0" w:color="auto"/>
              <w:bottom w:val="single" w:sz="4" w:space="0" w:color="auto"/>
              <w:right w:val="single" w:sz="4" w:space="0" w:color="auto"/>
            </w:tcBorders>
          </w:tcPr>
          <w:p w14:paraId="3540BC34" w14:textId="2D5E2705" w:rsidR="0044714D" w:rsidRPr="00BE0ED0" w:rsidRDefault="00477162" w:rsidP="001C3A02">
            <w:pPr>
              <w:spacing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w:t>
            </w:r>
            <w:r w:rsidR="003A293F" w:rsidRPr="00BE0ED0">
              <w:rPr>
                <w:rFonts w:ascii="Times New Roman" w:hAnsi="Times New Roman" w:cs="Times New Roman"/>
                <w:color w:val="000000" w:themeColor="text1"/>
                <w:sz w:val="20"/>
                <w:szCs w:val="20"/>
              </w:rPr>
              <w:t>t</w:t>
            </w:r>
            <w:r w:rsidRPr="00BE0ED0">
              <w:rPr>
                <w:rFonts w:ascii="Times New Roman" w:hAnsi="Times New Roman" w:cs="Times New Roman"/>
                <w:color w:val="000000" w:themeColor="text1"/>
                <w:sz w:val="20"/>
                <w:szCs w:val="20"/>
              </w:rPr>
              <w:t xml:space="preserve">aiga </w:t>
            </w:r>
            <w:r w:rsidR="00C30958" w:rsidRPr="00BE0ED0">
              <w:rPr>
                <w:rFonts w:ascii="Times New Roman" w:hAnsi="Times New Roman" w:cs="Times New Roman"/>
                <w:color w:val="000000" w:themeColor="text1"/>
                <w:sz w:val="20"/>
                <w:szCs w:val="20"/>
              </w:rPr>
              <w:t>turi leidimą-higienos pasą</w:t>
            </w:r>
            <w:r w:rsidRPr="00BE0ED0">
              <w:rPr>
                <w:rFonts w:ascii="Times New Roman" w:hAnsi="Times New Roman" w:cs="Times New Roman"/>
                <w:color w:val="000000" w:themeColor="text1"/>
                <w:sz w:val="20"/>
                <w:szCs w:val="20"/>
              </w:rPr>
              <w:t xml:space="preserve"> išduotą Lietuvos Respublikos sveikatos apsaugos ministro nustatyta tvarka</w:t>
            </w:r>
            <w:r w:rsidR="00FF5B1C" w:rsidRPr="00BE0ED0">
              <w:rPr>
                <w:rFonts w:ascii="Times New Roman" w:hAnsi="Times New Roman" w:cs="Times New Roman"/>
                <w:color w:val="000000" w:themeColor="text1"/>
                <w:sz w:val="20"/>
                <w:szCs w:val="20"/>
              </w:rPr>
              <w:t>:</w:t>
            </w:r>
          </w:p>
          <w:p w14:paraId="0F80F4A1" w14:textId="00471ADE" w:rsidR="00477162" w:rsidRPr="00BE0ED0" w:rsidRDefault="00FF5B1C" w:rsidP="001C3A02">
            <w:pPr>
              <w:spacing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Leidimas- higienos pasas </w:t>
            </w:r>
            <w:r w:rsidR="00477162" w:rsidRPr="00BE0ED0">
              <w:rPr>
                <w:rFonts w:ascii="Times New Roman" w:hAnsi="Times New Roman" w:cs="Times New Roman"/>
                <w:color w:val="000000" w:themeColor="text1"/>
                <w:sz w:val="20"/>
                <w:szCs w:val="20"/>
              </w:rPr>
              <w:t xml:space="preserve">2018 m. gegužės </w:t>
            </w:r>
            <w:r w:rsidR="00BA63B9" w:rsidRPr="00BE0ED0">
              <w:rPr>
                <w:rFonts w:ascii="Times New Roman" w:hAnsi="Times New Roman" w:cs="Times New Roman"/>
                <w:color w:val="000000" w:themeColor="text1"/>
                <w:sz w:val="20"/>
                <w:szCs w:val="20"/>
              </w:rPr>
              <w:t xml:space="preserve"> </w:t>
            </w:r>
            <w:r w:rsidR="00477162" w:rsidRPr="00BE0ED0">
              <w:rPr>
                <w:rFonts w:ascii="Times New Roman" w:hAnsi="Times New Roman" w:cs="Times New Roman"/>
                <w:color w:val="000000" w:themeColor="text1"/>
                <w:sz w:val="20"/>
                <w:szCs w:val="20"/>
              </w:rPr>
              <w:t>15 d. Nr. (3-11 14.2.1) LHP-1442</w:t>
            </w:r>
          </w:p>
          <w:p w14:paraId="5C9E2103" w14:textId="33BB9B23" w:rsidR="00477162" w:rsidRPr="00BE0ED0" w:rsidRDefault="00FF5B1C" w:rsidP="001C3A02">
            <w:pPr>
              <w:spacing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Leidimas- higienos pasas 2018 m. gegužės</w:t>
            </w:r>
            <w:r w:rsidR="00BA63B9" w:rsidRPr="00BE0ED0">
              <w:rPr>
                <w:rFonts w:ascii="Times New Roman" w:hAnsi="Times New Roman" w:cs="Times New Roman"/>
                <w:color w:val="000000" w:themeColor="text1"/>
                <w:sz w:val="20"/>
                <w:szCs w:val="20"/>
              </w:rPr>
              <w:t xml:space="preserve"> </w:t>
            </w:r>
            <w:r w:rsidR="00477162" w:rsidRPr="00BE0ED0">
              <w:rPr>
                <w:rFonts w:ascii="Times New Roman" w:hAnsi="Times New Roman" w:cs="Times New Roman"/>
                <w:color w:val="000000" w:themeColor="text1"/>
                <w:sz w:val="20"/>
                <w:szCs w:val="20"/>
              </w:rPr>
              <w:t>15 d. Nr. (3-11 14.2.1) LHP-1444</w:t>
            </w:r>
          </w:p>
        </w:tc>
        <w:tc>
          <w:tcPr>
            <w:tcW w:w="556" w:type="pct"/>
            <w:tcBorders>
              <w:top w:val="single" w:sz="4" w:space="0" w:color="auto"/>
              <w:left w:val="single" w:sz="4" w:space="0" w:color="auto"/>
              <w:bottom w:val="single" w:sz="4" w:space="0" w:color="auto"/>
              <w:right w:val="single" w:sz="4" w:space="0" w:color="auto"/>
            </w:tcBorders>
          </w:tcPr>
          <w:p w14:paraId="396551CC" w14:textId="77777777" w:rsidR="0044714D" w:rsidRPr="00BE0ED0" w:rsidRDefault="00C30958"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CC22B77" w14:textId="77777777" w:rsidTr="001C3A02">
        <w:trPr>
          <w:trHeight w:val="1110"/>
        </w:trPr>
        <w:tc>
          <w:tcPr>
            <w:tcW w:w="185" w:type="pct"/>
            <w:vMerge/>
            <w:tcBorders>
              <w:left w:val="single" w:sz="4" w:space="0" w:color="auto"/>
              <w:right w:val="single" w:sz="4" w:space="0" w:color="auto"/>
            </w:tcBorders>
          </w:tcPr>
          <w:p w14:paraId="3763BD43" w14:textId="77777777" w:rsidR="0044714D" w:rsidRPr="00BE0ED0" w:rsidRDefault="0044714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86082B1" w14:textId="77777777" w:rsidR="0044714D" w:rsidRPr="00BE0ED0" w:rsidRDefault="0044714D" w:rsidP="001C3A02">
            <w:pPr>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982817C" w14:textId="77777777" w:rsidR="0044714D" w:rsidRPr="00BE0ED0" w:rsidRDefault="0044714D"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15.3. Vaikas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socialinės globos įstaigoje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gyvena šiltose, gerai vėdinamose ir tinkamai apšviestose patalpose, atitinkančiose sveikatos apsaugos ministro patvirtintų higienos normų reikalavimus.</w:t>
            </w:r>
          </w:p>
        </w:tc>
        <w:tc>
          <w:tcPr>
            <w:tcW w:w="1670" w:type="pct"/>
            <w:tcBorders>
              <w:top w:val="single" w:sz="4" w:space="0" w:color="auto"/>
              <w:left w:val="single" w:sz="4" w:space="0" w:color="auto"/>
              <w:bottom w:val="single" w:sz="4" w:space="0" w:color="auto"/>
              <w:right w:val="single" w:sz="4" w:space="0" w:color="auto"/>
            </w:tcBorders>
          </w:tcPr>
          <w:p w14:paraId="130D4132" w14:textId="3BFD4364" w:rsidR="0044714D" w:rsidRPr="00BE0ED0" w:rsidRDefault="00A24487" w:rsidP="00FC6325">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R</w:t>
            </w:r>
            <w:r w:rsidR="00FC6325" w:rsidRPr="00BE0ED0">
              <w:rPr>
                <w:rFonts w:ascii="Times New Roman" w:hAnsi="Times New Roman" w:cs="Times New Roman"/>
                <w:color w:val="000000" w:themeColor="text1"/>
                <w:sz w:val="20"/>
                <w:szCs w:val="20"/>
              </w:rPr>
              <w:t>emiantis</w:t>
            </w:r>
            <w:r w:rsidR="00FC6325" w:rsidRPr="00BE0ED0">
              <w:rPr>
                <w:rFonts w:ascii="Times New Roman" w:hAnsi="Times New Roman" w:cs="Times New Roman"/>
                <w:bCs/>
                <w:color w:val="000000" w:themeColor="text1"/>
                <w:sz w:val="20"/>
                <w:szCs w:val="20"/>
              </w:rPr>
              <w:t xml:space="preserve"> Lietuvos Respublikos sveikatos apsaugos ministro 2009 m. rugsėjo 1 d. įsakymo Nr. V-714 „Dėl Lietuvos higienos normos HN 124:2014 „Vaikų socialinės globos įstaigos: bendrieji sveikatos saugos reikal</w:t>
            </w:r>
            <w:r w:rsidRPr="00BE0ED0">
              <w:rPr>
                <w:rFonts w:ascii="Times New Roman" w:hAnsi="Times New Roman" w:cs="Times New Roman"/>
                <w:bCs/>
                <w:color w:val="000000" w:themeColor="text1"/>
                <w:sz w:val="20"/>
                <w:szCs w:val="20"/>
              </w:rPr>
              <w:t xml:space="preserve">avimai“ patvirtinimo“, </w:t>
            </w:r>
            <w:r w:rsidRPr="00BE0ED0">
              <w:rPr>
                <w:rFonts w:ascii="Times New Roman" w:hAnsi="Times New Roman" w:cs="Times New Roman"/>
                <w:color w:val="000000" w:themeColor="text1"/>
                <w:sz w:val="20"/>
                <w:szCs w:val="20"/>
              </w:rPr>
              <w:t xml:space="preserve"> gyvenamos patalpos atitinka higienos normų reikalavimus, yra šiltos bei nuolat vėdinamos pagal sudarytus vėdinimo grafikus. </w:t>
            </w:r>
          </w:p>
          <w:p w14:paraId="1EAE734D" w14:textId="1E3DF7A9" w:rsidR="003A293F" w:rsidRPr="00BE0ED0" w:rsidRDefault="003A293F" w:rsidP="001C3A02">
            <w:pPr>
              <w:spacing w:before="120" w:after="120" w:line="240" w:lineRule="auto"/>
              <w:ind w:left="414" w:hanging="414"/>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258A1130" w14:textId="77777777" w:rsidR="0044714D" w:rsidRPr="00BE0ED0" w:rsidRDefault="00C20D1D"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65883BF" w14:textId="77777777" w:rsidTr="001C3A02">
        <w:trPr>
          <w:trHeight w:val="20"/>
        </w:trPr>
        <w:tc>
          <w:tcPr>
            <w:tcW w:w="185" w:type="pct"/>
            <w:vMerge/>
            <w:tcBorders>
              <w:left w:val="single" w:sz="4" w:space="0" w:color="auto"/>
              <w:right w:val="single" w:sz="4" w:space="0" w:color="auto"/>
            </w:tcBorders>
          </w:tcPr>
          <w:p w14:paraId="000A4395" w14:textId="77777777" w:rsidR="0044714D" w:rsidRPr="00BE0ED0" w:rsidRDefault="0044714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4CF6C52" w14:textId="77777777" w:rsidR="0044714D" w:rsidRPr="00BE0ED0" w:rsidRDefault="0044714D" w:rsidP="001C3A02">
            <w:pPr>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47B3A51" w14:textId="77777777" w:rsidR="0044714D" w:rsidRPr="00BE0ED0" w:rsidRDefault="0044714D" w:rsidP="001C3A02">
            <w:pPr>
              <w:tabs>
                <w:tab w:val="left" w:pos="556"/>
              </w:tabs>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15.4. Vaikas aprūpintas reikalingais tinkamos ir saugios fizinės būklės baldais ir inventoriumi (lova, stalas, kėdė, spinta, spintelė asmeniniams daiktams), atsižvelgiant į jo amžių ir poreikius. Vaiko gyvenamosiose patalpose baldų konstrukcija ir formos yra nekeliančios  pavojaus vaiko sveikatai bei saugumui. Baldai pagaminti iš saugių, vaiko sveikatai nekenksmingų medžiagų. Įrengiant kambarį, apstatant baldus ir kt. pagal galimybes atsižvelgiama į vaiko pageidavimus. </w:t>
            </w:r>
          </w:p>
          <w:p w14:paraId="46790334" w14:textId="77777777" w:rsidR="0044714D" w:rsidRPr="00BE0ED0" w:rsidRDefault="0044714D" w:rsidP="001C3A02">
            <w:pPr>
              <w:tabs>
                <w:tab w:val="left" w:pos="432"/>
              </w:tabs>
              <w:spacing w:before="120" w:after="120" w:line="240" w:lineRule="auto"/>
              <w:ind w:left="414" w:right="72" w:hanging="414"/>
              <w:jc w:val="both"/>
              <w:rPr>
                <w:rFonts w:ascii="Times New Roman" w:hAnsi="Times New Roman" w:cs="Times New Roman"/>
                <w:color w:val="000000" w:themeColor="text1"/>
                <w:sz w:val="20"/>
                <w:szCs w:val="20"/>
              </w:rPr>
            </w:pPr>
          </w:p>
        </w:tc>
        <w:tc>
          <w:tcPr>
            <w:tcW w:w="1670" w:type="pct"/>
            <w:tcBorders>
              <w:top w:val="single" w:sz="4" w:space="0" w:color="auto"/>
              <w:left w:val="single" w:sz="4" w:space="0" w:color="auto"/>
              <w:bottom w:val="single" w:sz="4" w:space="0" w:color="auto"/>
              <w:right w:val="single" w:sz="4" w:space="0" w:color="auto"/>
            </w:tcBorders>
          </w:tcPr>
          <w:p w14:paraId="2B7CAA33" w14:textId="78E79193" w:rsidR="0044714D" w:rsidRPr="00BE0ED0" w:rsidRDefault="00F60EF1"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Socialinės globos skyriaus baldai ir inventorius tinkami ir saugūs. Baldų konstrukcijos ir formos yra nekel</w:t>
            </w:r>
            <w:r w:rsidR="003A293F" w:rsidRPr="00BE0ED0">
              <w:rPr>
                <w:rFonts w:ascii="Times New Roman" w:hAnsi="Times New Roman" w:cs="Times New Roman"/>
                <w:color w:val="000000" w:themeColor="text1"/>
                <w:sz w:val="20"/>
                <w:szCs w:val="20"/>
              </w:rPr>
              <w:t>ia</w:t>
            </w:r>
            <w:r w:rsidRPr="00BE0ED0">
              <w:rPr>
                <w:rFonts w:ascii="Times New Roman" w:hAnsi="Times New Roman" w:cs="Times New Roman"/>
                <w:color w:val="000000" w:themeColor="text1"/>
                <w:sz w:val="20"/>
                <w:szCs w:val="20"/>
              </w:rPr>
              <w:t xml:space="preserve">nčios pavojaus vaiko sveikatai bei saugumui. </w:t>
            </w:r>
          </w:p>
          <w:p w14:paraId="689A24DE" w14:textId="77777777" w:rsidR="009932BB" w:rsidRPr="00BE0ED0" w:rsidRDefault="009932BB" w:rsidP="001C3A02">
            <w:pPr>
              <w:spacing w:before="120" w:after="120" w:line="240" w:lineRule="auto"/>
              <w:jc w:val="both"/>
              <w:rPr>
                <w:rFonts w:ascii="Times New Roman" w:hAnsi="Times New Roman" w:cs="Times New Roman"/>
                <w:color w:val="000000" w:themeColor="text1"/>
                <w:sz w:val="20"/>
                <w:szCs w:val="20"/>
              </w:rPr>
            </w:pPr>
          </w:p>
          <w:p w14:paraId="7C853748" w14:textId="77777777" w:rsidR="009932BB" w:rsidRPr="00BE0ED0" w:rsidRDefault="009932BB" w:rsidP="001C3A02">
            <w:pPr>
              <w:spacing w:before="120" w:after="120" w:line="240" w:lineRule="auto"/>
              <w:jc w:val="both"/>
              <w:rPr>
                <w:rFonts w:ascii="Times New Roman" w:hAnsi="Times New Roman" w:cs="Times New Roman"/>
                <w:color w:val="000000" w:themeColor="text1"/>
                <w:sz w:val="20"/>
                <w:szCs w:val="20"/>
              </w:rPr>
            </w:pPr>
          </w:p>
          <w:p w14:paraId="1DA6AECF" w14:textId="77777777" w:rsidR="009932BB" w:rsidRPr="00BE0ED0" w:rsidRDefault="009932BB" w:rsidP="001C3A02">
            <w:pPr>
              <w:spacing w:before="120" w:after="120" w:line="240" w:lineRule="auto"/>
              <w:jc w:val="both"/>
              <w:rPr>
                <w:rFonts w:ascii="Times New Roman" w:hAnsi="Times New Roman" w:cs="Times New Roman"/>
                <w:color w:val="000000" w:themeColor="text1"/>
                <w:sz w:val="20"/>
                <w:szCs w:val="20"/>
              </w:rPr>
            </w:pPr>
          </w:p>
          <w:p w14:paraId="1E8CF32C" w14:textId="77777777" w:rsidR="009932BB" w:rsidRPr="00BE0ED0" w:rsidRDefault="009932BB" w:rsidP="001C3A02">
            <w:pPr>
              <w:spacing w:before="120" w:after="120" w:line="240" w:lineRule="auto"/>
              <w:jc w:val="both"/>
              <w:rPr>
                <w:rFonts w:ascii="Times New Roman" w:hAnsi="Times New Roman" w:cs="Times New Roman"/>
                <w:color w:val="000000" w:themeColor="text1"/>
                <w:sz w:val="20"/>
                <w:szCs w:val="20"/>
              </w:rPr>
            </w:pPr>
          </w:p>
          <w:p w14:paraId="2059ACC3" w14:textId="77777777" w:rsidR="009932BB" w:rsidRPr="00BE0ED0" w:rsidRDefault="009932BB" w:rsidP="001C3A02">
            <w:pPr>
              <w:spacing w:before="120" w:after="12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2B457D26" w14:textId="77777777" w:rsidR="0044714D" w:rsidRPr="00BE0ED0" w:rsidRDefault="00F60EF1"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p w14:paraId="23DED926" w14:textId="77777777" w:rsidR="009932BB" w:rsidRPr="00BE0ED0" w:rsidRDefault="009932BB" w:rsidP="001C3A02">
            <w:pPr>
              <w:spacing w:before="120" w:after="120" w:line="240" w:lineRule="auto"/>
              <w:ind w:left="414" w:hanging="414"/>
              <w:jc w:val="center"/>
              <w:rPr>
                <w:rFonts w:ascii="Times New Roman" w:hAnsi="Times New Roman" w:cs="Times New Roman"/>
                <w:color w:val="000000" w:themeColor="text1"/>
                <w:sz w:val="20"/>
                <w:szCs w:val="20"/>
              </w:rPr>
            </w:pPr>
          </w:p>
          <w:p w14:paraId="373D3F14" w14:textId="77777777" w:rsidR="009932BB" w:rsidRPr="00BE0ED0" w:rsidRDefault="009932BB" w:rsidP="001C3A02">
            <w:pPr>
              <w:spacing w:before="120" w:after="120" w:line="240" w:lineRule="auto"/>
              <w:ind w:left="414" w:hanging="414"/>
              <w:jc w:val="center"/>
              <w:rPr>
                <w:rFonts w:ascii="Times New Roman" w:hAnsi="Times New Roman" w:cs="Times New Roman"/>
                <w:color w:val="000000" w:themeColor="text1"/>
                <w:sz w:val="20"/>
                <w:szCs w:val="20"/>
              </w:rPr>
            </w:pPr>
          </w:p>
          <w:p w14:paraId="43A9A58D" w14:textId="77777777" w:rsidR="009932BB" w:rsidRPr="00BE0ED0" w:rsidRDefault="009932BB" w:rsidP="001C3A02">
            <w:pPr>
              <w:spacing w:before="120" w:after="120" w:line="240" w:lineRule="auto"/>
              <w:ind w:left="414" w:hanging="414"/>
              <w:jc w:val="center"/>
              <w:rPr>
                <w:rFonts w:ascii="Times New Roman" w:hAnsi="Times New Roman" w:cs="Times New Roman"/>
                <w:color w:val="000000" w:themeColor="text1"/>
                <w:sz w:val="20"/>
                <w:szCs w:val="20"/>
              </w:rPr>
            </w:pPr>
          </w:p>
          <w:p w14:paraId="5E40F068" w14:textId="77777777" w:rsidR="009932BB" w:rsidRPr="00BE0ED0" w:rsidRDefault="009932BB" w:rsidP="001C3A02">
            <w:pPr>
              <w:spacing w:before="120" w:after="120" w:line="240" w:lineRule="auto"/>
              <w:ind w:left="414" w:hanging="414"/>
              <w:jc w:val="center"/>
              <w:rPr>
                <w:rFonts w:ascii="Times New Roman" w:hAnsi="Times New Roman" w:cs="Times New Roman"/>
                <w:color w:val="000000" w:themeColor="text1"/>
                <w:sz w:val="20"/>
                <w:szCs w:val="20"/>
              </w:rPr>
            </w:pPr>
          </w:p>
          <w:p w14:paraId="7C53ABFB" w14:textId="77777777" w:rsidR="009932BB" w:rsidRPr="00BE0ED0" w:rsidRDefault="009932BB" w:rsidP="001C3A02">
            <w:pPr>
              <w:spacing w:before="120" w:after="120" w:line="240" w:lineRule="auto"/>
              <w:jc w:val="center"/>
              <w:rPr>
                <w:rFonts w:ascii="Times New Roman" w:hAnsi="Times New Roman" w:cs="Times New Roman"/>
                <w:color w:val="000000" w:themeColor="text1"/>
                <w:sz w:val="20"/>
                <w:szCs w:val="20"/>
              </w:rPr>
            </w:pPr>
          </w:p>
          <w:p w14:paraId="30F9B319" w14:textId="77777777" w:rsidR="009932BB" w:rsidRPr="00BE0ED0" w:rsidRDefault="009932BB" w:rsidP="001C3A02">
            <w:pPr>
              <w:spacing w:before="120" w:after="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8CDDAF5" w14:textId="77777777" w:rsidTr="001C3A02">
        <w:trPr>
          <w:trHeight w:val="20"/>
        </w:trPr>
        <w:tc>
          <w:tcPr>
            <w:tcW w:w="185" w:type="pct"/>
            <w:vMerge/>
            <w:tcBorders>
              <w:left w:val="single" w:sz="4" w:space="0" w:color="auto"/>
              <w:right w:val="single" w:sz="4" w:space="0" w:color="auto"/>
            </w:tcBorders>
          </w:tcPr>
          <w:p w14:paraId="3CC32309" w14:textId="77777777" w:rsidR="008F33F5" w:rsidRPr="00BE0ED0" w:rsidRDefault="008F33F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523D26F" w14:textId="77777777" w:rsidR="008F33F5" w:rsidRPr="00BE0ED0" w:rsidRDefault="008F33F5" w:rsidP="001C3A02">
            <w:pPr>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6A4CAEB5" w14:textId="77777777" w:rsidR="008F33F5" w:rsidRPr="00BE0ED0" w:rsidRDefault="008F33F5" w:rsidP="001C3A02">
            <w:pPr>
              <w:tabs>
                <w:tab w:val="left" w:pos="432"/>
              </w:tabs>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15.5. Vaikas apgyvendintas kambaryje, atsižvelgiant į jo poreikius, interesus ir jų suderinamumą su kitų vaikų interesais. Vaikų socialinės globos įstaigoje (pertvarkomose įstaigose  – nuo 2020 m. gruodžio 31 d.) viename kambaryje gyvena ne daugiau kaip 2 vaikai, o kai slaugomi vaikai – ne daugiau kaip 4.</w:t>
            </w:r>
          </w:p>
        </w:tc>
        <w:tc>
          <w:tcPr>
            <w:tcW w:w="1670" w:type="pct"/>
            <w:tcBorders>
              <w:top w:val="single" w:sz="4" w:space="0" w:color="auto"/>
              <w:left w:val="single" w:sz="4" w:space="0" w:color="auto"/>
              <w:bottom w:val="single" w:sz="4" w:space="0" w:color="auto"/>
              <w:right w:val="single" w:sz="4" w:space="0" w:color="auto"/>
            </w:tcBorders>
          </w:tcPr>
          <w:p w14:paraId="1AD75369" w14:textId="77777777" w:rsidR="008F33F5" w:rsidRPr="00BE0ED0" w:rsidRDefault="008F33F5"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Atsižvelgiant į vaiko poreikius, interesus, sveikatos būklę, kambaryje apgyvendinama nuo 1 iki 4 vaikų. Vaikų apgyvendinimas atitinka Lietuvos higienos norma HN 124:2009 „Vaikų socialinės globos įstaigos: bendrieji sveikatos saugos reikalavimai“</w:t>
            </w:r>
          </w:p>
        </w:tc>
        <w:tc>
          <w:tcPr>
            <w:tcW w:w="556" w:type="pct"/>
            <w:tcBorders>
              <w:top w:val="single" w:sz="4" w:space="0" w:color="auto"/>
              <w:left w:val="single" w:sz="4" w:space="0" w:color="auto"/>
              <w:bottom w:val="single" w:sz="4" w:space="0" w:color="auto"/>
              <w:right w:val="single" w:sz="4" w:space="0" w:color="auto"/>
            </w:tcBorders>
          </w:tcPr>
          <w:p w14:paraId="51A7AE12" w14:textId="77777777" w:rsidR="008F33F5" w:rsidRPr="00BE0ED0" w:rsidRDefault="008F33F5" w:rsidP="001C3A02">
            <w:pPr>
              <w:spacing w:before="120" w:after="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267C079" w14:textId="77777777" w:rsidTr="001C3A02">
        <w:trPr>
          <w:trHeight w:val="1362"/>
        </w:trPr>
        <w:tc>
          <w:tcPr>
            <w:tcW w:w="185" w:type="pct"/>
            <w:vMerge/>
            <w:tcBorders>
              <w:left w:val="single" w:sz="4" w:space="0" w:color="auto"/>
              <w:right w:val="single" w:sz="4" w:space="0" w:color="auto"/>
            </w:tcBorders>
          </w:tcPr>
          <w:p w14:paraId="7C55AA7D" w14:textId="77777777" w:rsidR="0044714D" w:rsidRPr="00BE0ED0" w:rsidRDefault="0044714D"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D7A742B" w14:textId="77777777" w:rsidR="0044714D" w:rsidRPr="00BE0ED0" w:rsidRDefault="0044714D"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DC79213" w14:textId="77777777" w:rsidR="0044714D" w:rsidRPr="00BE0ED0" w:rsidRDefault="0044714D"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15.6. Vaikas socialinės globos įstaigoje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naudojasi privatumą užtikrinančiomis patalpomis, sudarančiomis galimybes pasikviesti tėvus (globėjus, rūpintojus), artimuosius giminaičius ar draugus, jei tai neprieštarauja vaiko interesams </w:t>
            </w:r>
          </w:p>
        </w:tc>
        <w:tc>
          <w:tcPr>
            <w:tcW w:w="1670" w:type="pct"/>
            <w:tcBorders>
              <w:top w:val="single" w:sz="4" w:space="0" w:color="auto"/>
              <w:left w:val="single" w:sz="4" w:space="0" w:color="auto"/>
              <w:bottom w:val="single" w:sz="4" w:space="0" w:color="auto"/>
              <w:right w:val="single" w:sz="4" w:space="0" w:color="auto"/>
            </w:tcBorders>
          </w:tcPr>
          <w:p w14:paraId="4C3BD7DD" w14:textId="77777777" w:rsidR="0044714D" w:rsidRPr="00BE0ED0" w:rsidRDefault="00726FC6"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Yra sudaroma galimybė naudotis privatumą užtikrinančiomis priemonėmis.</w:t>
            </w:r>
          </w:p>
        </w:tc>
        <w:tc>
          <w:tcPr>
            <w:tcW w:w="556" w:type="pct"/>
            <w:tcBorders>
              <w:top w:val="single" w:sz="4" w:space="0" w:color="auto"/>
              <w:left w:val="single" w:sz="4" w:space="0" w:color="auto"/>
              <w:bottom w:val="single" w:sz="4" w:space="0" w:color="auto"/>
              <w:right w:val="single" w:sz="4" w:space="0" w:color="auto"/>
            </w:tcBorders>
          </w:tcPr>
          <w:p w14:paraId="2ED527E1" w14:textId="77777777" w:rsidR="0044714D" w:rsidRPr="00BE0ED0" w:rsidRDefault="00B167D3"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A47BABB" w14:textId="77777777" w:rsidTr="001C3A02">
        <w:trPr>
          <w:trHeight w:val="20"/>
        </w:trPr>
        <w:tc>
          <w:tcPr>
            <w:tcW w:w="185" w:type="pct"/>
            <w:vMerge/>
            <w:tcBorders>
              <w:left w:val="single" w:sz="4" w:space="0" w:color="auto"/>
              <w:right w:val="single" w:sz="4" w:space="0" w:color="auto"/>
            </w:tcBorders>
          </w:tcPr>
          <w:p w14:paraId="214FC4B7" w14:textId="77777777" w:rsidR="00726FC6" w:rsidRPr="00BE0ED0" w:rsidRDefault="00726FC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C3A6365" w14:textId="77777777" w:rsidR="00726FC6" w:rsidRPr="00BE0ED0" w:rsidRDefault="00726FC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3703D509" w14:textId="77777777" w:rsidR="00726FC6" w:rsidRPr="00BE0ED0" w:rsidRDefault="00726FC6"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15.7. Esant būtinybei, privatumą garantuojančios patalpos vaikui sukuriamos jo gyvenamajame kambaryje, sudarant privačią erdvę, atskirtą širma. Vaikų miegamuosiuose kambariuose ant langų yra pakabintos užuolaidos, </w:t>
            </w:r>
            <w:proofErr w:type="spellStart"/>
            <w:r w:rsidRPr="00BE0ED0">
              <w:rPr>
                <w:rFonts w:ascii="Times New Roman" w:hAnsi="Times New Roman" w:cs="Times New Roman"/>
                <w:color w:val="000000" w:themeColor="text1"/>
                <w:sz w:val="20"/>
                <w:szCs w:val="20"/>
              </w:rPr>
              <w:t>roletai</w:t>
            </w:r>
            <w:proofErr w:type="spellEnd"/>
            <w:r w:rsidRPr="00BE0ED0">
              <w:rPr>
                <w:rFonts w:ascii="Times New Roman" w:hAnsi="Times New Roman" w:cs="Times New Roman"/>
                <w:color w:val="000000" w:themeColor="text1"/>
                <w:sz w:val="20"/>
                <w:szCs w:val="20"/>
              </w:rPr>
              <w:t xml:space="preserve"> ir pan.</w:t>
            </w:r>
          </w:p>
        </w:tc>
        <w:tc>
          <w:tcPr>
            <w:tcW w:w="1670" w:type="pct"/>
            <w:tcBorders>
              <w:top w:val="single" w:sz="4" w:space="0" w:color="auto"/>
              <w:left w:val="single" w:sz="4" w:space="0" w:color="auto"/>
              <w:bottom w:val="single" w:sz="4" w:space="0" w:color="auto"/>
              <w:right w:val="single" w:sz="4" w:space="0" w:color="auto"/>
            </w:tcBorders>
          </w:tcPr>
          <w:p w14:paraId="29108EB7" w14:textId="77777777" w:rsidR="00726FC6" w:rsidRPr="00BE0ED0" w:rsidRDefault="00726FC6"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Miegamuosiuose kambariuose ant langų pakabinti </w:t>
            </w:r>
            <w:proofErr w:type="spellStart"/>
            <w:r w:rsidRPr="00BE0ED0">
              <w:rPr>
                <w:rFonts w:ascii="Times New Roman" w:hAnsi="Times New Roman" w:cs="Times New Roman"/>
                <w:color w:val="000000" w:themeColor="text1"/>
                <w:sz w:val="20"/>
                <w:szCs w:val="20"/>
              </w:rPr>
              <w:t>roletai</w:t>
            </w:r>
            <w:proofErr w:type="spellEnd"/>
            <w:r w:rsidRPr="00BE0ED0">
              <w:rPr>
                <w:rFonts w:ascii="Times New Roman" w:hAnsi="Times New Roman" w:cs="Times New Roman"/>
                <w:color w:val="000000" w:themeColor="text1"/>
                <w:sz w:val="20"/>
                <w:szCs w:val="20"/>
              </w:rPr>
              <w:t>. Vaikui ar jo artimiesiems pageidaujant gyvenamajame kambaryje sudaroma privati erdvė atskirta šeimai.</w:t>
            </w:r>
          </w:p>
        </w:tc>
        <w:tc>
          <w:tcPr>
            <w:tcW w:w="556" w:type="pct"/>
            <w:tcBorders>
              <w:top w:val="single" w:sz="4" w:space="0" w:color="auto"/>
              <w:left w:val="single" w:sz="4" w:space="0" w:color="auto"/>
              <w:bottom w:val="single" w:sz="4" w:space="0" w:color="auto"/>
              <w:right w:val="single" w:sz="4" w:space="0" w:color="auto"/>
            </w:tcBorders>
          </w:tcPr>
          <w:p w14:paraId="7B3FD127" w14:textId="77777777" w:rsidR="00726FC6" w:rsidRPr="00BE0ED0" w:rsidRDefault="00F51632"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E712B80" w14:textId="77777777" w:rsidTr="001C3A02">
        <w:trPr>
          <w:trHeight w:val="20"/>
        </w:trPr>
        <w:tc>
          <w:tcPr>
            <w:tcW w:w="185" w:type="pct"/>
            <w:vMerge/>
            <w:tcBorders>
              <w:left w:val="single" w:sz="4" w:space="0" w:color="auto"/>
              <w:bottom w:val="single" w:sz="4" w:space="0" w:color="auto"/>
              <w:right w:val="single" w:sz="4" w:space="0" w:color="auto"/>
            </w:tcBorders>
          </w:tcPr>
          <w:p w14:paraId="0CD371A0" w14:textId="77777777" w:rsidR="00726FC6" w:rsidRPr="00BE0ED0" w:rsidRDefault="00726FC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26BACADD" w14:textId="77777777" w:rsidR="00726FC6" w:rsidRPr="00BE0ED0" w:rsidRDefault="00726FC6" w:rsidP="001C3A02">
            <w:pPr>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67053B8D" w14:textId="77777777" w:rsidR="00726FC6" w:rsidRPr="00BE0ED0" w:rsidRDefault="00726FC6" w:rsidP="001C3A02">
            <w:pPr>
              <w:spacing w:before="120" w:after="120" w:line="240" w:lineRule="auto"/>
              <w:ind w:left="414" w:hanging="414"/>
              <w:jc w:val="both"/>
              <w:rPr>
                <w:rFonts w:ascii="Times New Roman" w:hAnsi="Times New Roman" w:cs="Times New Roman"/>
                <w:strike/>
                <w:color w:val="000000" w:themeColor="text1"/>
                <w:sz w:val="20"/>
                <w:szCs w:val="20"/>
              </w:rPr>
            </w:pPr>
            <w:r w:rsidRPr="00BE0ED0">
              <w:rPr>
                <w:rFonts w:ascii="Times New Roman" w:hAnsi="Times New Roman" w:cs="Times New Roman"/>
                <w:color w:val="000000" w:themeColor="text1"/>
                <w:sz w:val="20"/>
                <w:szCs w:val="20"/>
              </w:rPr>
              <w:t>15.8. Vaikas pagal savo amžių ir brandą savo gyvenamajame kambaryje turi asmeninių daiktų. Socialinės globos įstaiga siekia, kad vaikas būtų patenkintas savo gyvenamųjų patalpų apstatymu, sutvarkymu. Vaikas  turi galimybę laikyti asmeninius daiktus (žaislus, nuotraukas, knygas ir pan.)</w:t>
            </w:r>
          </w:p>
        </w:tc>
        <w:tc>
          <w:tcPr>
            <w:tcW w:w="1670" w:type="pct"/>
            <w:tcBorders>
              <w:top w:val="single" w:sz="4" w:space="0" w:color="auto"/>
              <w:left w:val="single" w:sz="4" w:space="0" w:color="auto"/>
              <w:bottom w:val="single" w:sz="4" w:space="0" w:color="auto"/>
              <w:right w:val="single" w:sz="4" w:space="0" w:color="auto"/>
            </w:tcBorders>
          </w:tcPr>
          <w:p w14:paraId="4ECA8410" w14:textId="7007D611" w:rsidR="00726FC6" w:rsidRPr="00BE0ED0" w:rsidRDefault="00C971EB" w:rsidP="00C971EB">
            <w:pPr>
              <w:spacing w:before="120" w:after="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Atsižvelgiant į vaiko amžių bei brandą s</w:t>
            </w:r>
            <w:r w:rsidR="00A2558D" w:rsidRPr="00BE0ED0">
              <w:rPr>
                <w:rFonts w:ascii="Times New Roman" w:hAnsi="Times New Roman" w:cs="Times New Roman"/>
                <w:color w:val="000000" w:themeColor="text1"/>
                <w:sz w:val="20"/>
                <w:szCs w:val="20"/>
              </w:rPr>
              <w:t>udarytos sąlygos vaikams turėti, laikyti ir naudotis asmeninia</w:t>
            </w:r>
            <w:r w:rsidR="00D0580D" w:rsidRPr="00BE0ED0">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 xml:space="preserve">s daiktais. </w:t>
            </w:r>
          </w:p>
        </w:tc>
        <w:tc>
          <w:tcPr>
            <w:tcW w:w="556" w:type="pct"/>
            <w:tcBorders>
              <w:top w:val="single" w:sz="4" w:space="0" w:color="auto"/>
              <w:left w:val="single" w:sz="4" w:space="0" w:color="auto"/>
              <w:bottom w:val="single" w:sz="4" w:space="0" w:color="auto"/>
              <w:right w:val="single" w:sz="4" w:space="0" w:color="auto"/>
            </w:tcBorders>
          </w:tcPr>
          <w:p w14:paraId="4A392C9C" w14:textId="77777777" w:rsidR="00726FC6" w:rsidRPr="00BE0ED0" w:rsidRDefault="00A2558D"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A507457" w14:textId="77777777" w:rsidTr="001C3A02">
        <w:trPr>
          <w:trHeight w:val="20"/>
        </w:trPr>
        <w:tc>
          <w:tcPr>
            <w:tcW w:w="185" w:type="pct"/>
            <w:vMerge w:val="restart"/>
            <w:tcBorders>
              <w:top w:val="single" w:sz="4" w:space="0" w:color="auto"/>
              <w:left w:val="single" w:sz="4" w:space="0" w:color="auto"/>
              <w:right w:val="single" w:sz="4" w:space="0" w:color="auto"/>
            </w:tcBorders>
            <w:hideMark/>
          </w:tcPr>
          <w:p w14:paraId="269E8446" w14:textId="77777777" w:rsidR="00F73F07" w:rsidRPr="00BE0ED0" w:rsidRDefault="00F73F07"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16.</w:t>
            </w:r>
          </w:p>
        </w:tc>
        <w:tc>
          <w:tcPr>
            <w:tcW w:w="866" w:type="pct"/>
            <w:vMerge w:val="restart"/>
            <w:tcBorders>
              <w:top w:val="single" w:sz="4" w:space="0" w:color="auto"/>
              <w:left w:val="single" w:sz="4" w:space="0" w:color="auto"/>
              <w:right w:val="single" w:sz="4" w:space="0" w:color="auto"/>
            </w:tcBorders>
            <w:hideMark/>
          </w:tcPr>
          <w:p w14:paraId="2A4542CE" w14:textId="77777777" w:rsidR="00F73F07" w:rsidRPr="00BE0ED0" w:rsidRDefault="00F73F07" w:rsidP="001C3A02">
            <w:pPr>
              <w:tabs>
                <w:tab w:val="left" w:pos="2952"/>
              </w:tabs>
              <w:spacing w:before="120" w:after="120" w:line="240" w:lineRule="auto"/>
              <w:ind w:right="72"/>
              <w:rPr>
                <w:rFonts w:ascii="Times New Roman" w:hAnsi="Times New Roman" w:cs="Times New Roman"/>
                <w:b/>
                <w:color w:val="000000" w:themeColor="text1"/>
                <w:sz w:val="20"/>
                <w:szCs w:val="20"/>
              </w:rPr>
            </w:pPr>
            <w:r w:rsidRPr="00BE0ED0">
              <w:rPr>
                <w:rFonts w:ascii="Times New Roman" w:hAnsi="Times New Roman" w:cs="Times New Roman"/>
                <w:iCs/>
                <w:color w:val="000000" w:themeColor="text1"/>
                <w:sz w:val="20"/>
                <w:szCs w:val="20"/>
              </w:rPr>
              <w:t>Vaikas naudojasi jo poreikius atitinkančiomis bei privatumą garantuojančiomis asmens higienos patalpomis</w:t>
            </w:r>
          </w:p>
        </w:tc>
        <w:tc>
          <w:tcPr>
            <w:tcW w:w="1723" w:type="pct"/>
            <w:tcBorders>
              <w:top w:val="single" w:sz="4" w:space="0" w:color="auto"/>
              <w:left w:val="single" w:sz="4" w:space="0" w:color="auto"/>
              <w:bottom w:val="single" w:sz="4" w:space="0" w:color="auto"/>
              <w:right w:val="single" w:sz="4" w:space="0" w:color="auto"/>
            </w:tcBorders>
            <w:hideMark/>
          </w:tcPr>
          <w:p w14:paraId="3E20965A" w14:textId="77777777" w:rsidR="00F73F07" w:rsidRPr="00BE0ED0" w:rsidRDefault="00F73F07"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16.1. Užtikrinta, kad vaikas pagal savo amžių, brandą ir lytį naudojasi reikalingomis jam asmens higienos patalpomis, kurios aprūpintos būtinomis higienos priemonėmis. Vaikas žino savo daiktų vietą asmens higienos patalpose (atskira kabykla rankšluosčiui, vieta muilui, dantų šepetėliui ir pan.). Vaikų socialinės globos namai, vaikų su negalia socialinės globos namai kiekvienai šeimynos principu apgyvendintai vaikų šeimynai (grupei) užtikrina naudojimąsi atskiromis higienos patalpomis (tualetais ir dušu ar vonia).  </w:t>
            </w:r>
          </w:p>
        </w:tc>
        <w:tc>
          <w:tcPr>
            <w:tcW w:w="1670" w:type="pct"/>
            <w:tcBorders>
              <w:top w:val="single" w:sz="4" w:space="0" w:color="auto"/>
              <w:left w:val="single" w:sz="4" w:space="0" w:color="auto"/>
              <w:bottom w:val="single" w:sz="4" w:space="0" w:color="auto"/>
              <w:right w:val="single" w:sz="4" w:space="0" w:color="auto"/>
            </w:tcBorders>
          </w:tcPr>
          <w:p w14:paraId="6066232F" w14:textId="44459A05" w:rsidR="00386060" w:rsidRPr="00BE0ED0" w:rsidRDefault="00386060" w:rsidP="00386060">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bCs/>
                <w:color w:val="000000" w:themeColor="text1"/>
                <w:sz w:val="20"/>
                <w:szCs w:val="20"/>
              </w:rPr>
              <w:t>Remiantis Lietuvos Respublikos sveikatos apsaugos ministro 2009 m. rugsėjo 1 d. įsakymo Nr. V-714 „Dėl Lietuvos higienos normos HN 124:2014 „Vaikų socialinės globos įstaigos: bendrieji sveikatos sau</w:t>
            </w:r>
            <w:r w:rsidR="004D5FAC" w:rsidRPr="00BE0ED0">
              <w:rPr>
                <w:rFonts w:ascii="Times New Roman" w:hAnsi="Times New Roman" w:cs="Times New Roman"/>
                <w:bCs/>
                <w:color w:val="000000" w:themeColor="text1"/>
                <w:sz w:val="20"/>
                <w:szCs w:val="20"/>
              </w:rPr>
              <w:t>gos reikalavimai“ patvirtinimo</w:t>
            </w:r>
            <w:r w:rsidR="00070FA9" w:rsidRPr="00BE0ED0">
              <w:rPr>
                <w:rFonts w:ascii="Times New Roman" w:hAnsi="Times New Roman" w:cs="Times New Roman"/>
                <w:bCs/>
                <w:color w:val="000000" w:themeColor="text1"/>
                <w:sz w:val="20"/>
                <w:szCs w:val="20"/>
              </w:rPr>
              <w:t>“, k</w:t>
            </w:r>
            <w:r w:rsidRPr="00BE0ED0">
              <w:rPr>
                <w:rFonts w:ascii="Times New Roman" w:hAnsi="Times New Roman" w:cs="Times New Roman"/>
                <w:color w:val="000000" w:themeColor="text1"/>
                <w:sz w:val="20"/>
                <w:szCs w:val="20"/>
              </w:rPr>
              <w:t>iekvienas vaikas su negalia naudojasi tik jam skirtomis higienos priemonėmis ir tik jų grupei priklausančiomis atskiromis higienos patalpomis, kurios turi įrengtus vidinius užraktus.</w:t>
            </w:r>
          </w:p>
          <w:p w14:paraId="0334D969" w14:textId="78C503A7" w:rsidR="0087105A" w:rsidRPr="00BE0ED0" w:rsidRDefault="0087105A" w:rsidP="001C3A02">
            <w:pPr>
              <w:spacing w:before="120" w:after="12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1D85350A" w14:textId="77777777" w:rsidR="00F73F07" w:rsidRPr="00BE0ED0" w:rsidRDefault="00F73F07"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2747B98" w14:textId="77777777" w:rsidTr="001C3A02">
        <w:trPr>
          <w:trHeight w:val="1052"/>
        </w:trPr>
        <w:tc>
          <w:tcPr>
            <w:tcW w:w="185" w:type="pct"/>
            <w:vMerge/>
            <w:tcBorders>
              <w:left w:val="single" w:sz="4" w:space="0" w:color="auto"/>
              <w:right w:val="single" w:sz="4" w:space="0" w:color="auto"/>
            </w:tcBorders>
          </w:tcPr>
          <w:p w14:paraId="1B8BDE76" w14:textId="77777777" w:rsidR="00F73F07" w:rsidRPr="00BE0ED0" w:rsidRDefault="00F73F07"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5FE218D3" w14:textId="77777777" w:rsidR="00F73F07" w:rsidRPr="00BE0ED0" w:rsidRDefault="00F73F07" w:rsidP="001C3A02">
            <w:pPr>
              <w:tabs>
                <w:tab w:val="left" w:pos="2952"/>
              </w:tabs>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FDF4D2F" w14:textId="77777777" w:rsidR="00F73F07" w:rsidRPr="00BE0ED0" w:rsidRDefault="00F73F07"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16.2. Socialinės globos įstaigų vonių (dušų), tualetų įrengimas ir aprūpinimas higienos reikmenimis atitinka sveikatos apsaugos ministro nustatytus higienos normų reikalavimus. </w:t>
            </w:r>
          </w:p>
        </w:tc>
        <w:tc>
          <w:tcPr>
            <w:tcW w:w="1670" w:type="pct"/>
            <w:tcBorders>
              <w:top w:val="single" w:sz="4" w:space="0" w:color="auto"/>
              <w:left w:val="single" w:sz="4" w:space="0" w:color="auto"/>
              <w:bottom w:val="single" w:sz="4" w:space="0" w:color="auto"/>
              <w:right w:val="single" w:sz="4" w:space="0" w:color="auto"/>
            </w:tcBorders>
          </w:tcPr>
          <w:p w14:paraId="4EF4EC29" w14:textId="76BC050A" w:rsidR="00F73F07" w:rsidRPr="00BE0ED0" w:rsidRDefault="00386060"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bCs/>
                <w:color w:val="000000" w:themeColor="text1"/>
                <w:sz w:val="20"/>
                <w:szCs w:val="20"/>
              </w:rPr>
              <w:t>Remiantis Lietuvos Respublikos sveikatos apsaugos ministro 2009 m. rugsėjo 1 d. įsakymo Nr. V-714 „Dėl Lietuvos higienos normos HN 124:2014 „Vaikų socialinės globos įstaigos: bendrieji sveikatos saugos reikalavimai“ patvirtinimo“.</w:t>
            </w:r>
            <w:r w:rsidR="00070FA9" w:rsidRPr="00BE0ED0">
              <w:rPr>
                <w:rFonts w:ascii="Times New Roman" w:hAnsi="Times New Roman" w:cs="Times New Roman"/>
                <w:color w:val="000000" w:themeColor="text1"/>
                <w:sz w:val="20"/>
                <w:szCs w:val="20"/>
              </w:rPr>
              <w:t xml:space="preserve"> </w:t>
            </w:r>
            <w:r w:rsidR="00BC2725" w:rsidRPr="00BE0ED0">
              <w:rPr>
                <w:rFonts w:ascii="Times New Roman" w:hAnsi="Times New Roman" w:cs="Times New Roman"/>
                <w:color w:val="000000" w:themeColor="text1"/>
                <w:sz w:val="20"/>
                <w:szCs w:val="20"/>
              </w:rPr>
              <w:t>Higienos patalpos atitinka sveikatos apsaugos ministro nustatytus higienos normų reikalavimus.</w:t>
            </w:r>
          </w:p>
          <w:p w14:paraId="34A111EA" w14:textId="3556C33E" w:rsidR="0087105A" w:rsidRPr="00BE0ED0" w:rsidRDefault="0087105A" w:rsidP="001C3A02">
            <w:pPr>
              <w:spacing w:before="120" w:after="12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22391201" w14:textId="77777777" w:rsidR="00F73F07" w:rsidRPr="00BE0ED0" w:rsidRDefault="00BC2725"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A389775" w14:textId="77777777" w:rsidTr="001C3A02">
        <w:trPr>
          <w:trHeight w:val="20"/>
        </w:trPr>
        <w:tc>
          <w:tcPr>
            <w:tcW w:w="185" w:type="pct"/>
            <w:vMerge/>
            <w:tcBorders>
              <w:left w:val="single" w:sz="4" w:space="0" w:color="auto"/>
              <w:bottom w:val="single" w:sz="4" w:space="0" w:color="auto"/>
              <w:right w:val="single" w:sz="4" w:space="0" w:color="auto"/>
            </w:tcBorders>
          </w:tcPr>
          <w:p w14:paraId="49B637C8" w14:textId="77777777" w:rsidR="00F73F07" w:rsidRPr="00BE0ED0" w:rsidRDefault="00F73F07"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6E86CB06" w14:textId="77777777" w:rsidR="00F73F07" w:rsidRPr="00BE0ED0" w:rsidRDefault="00F73F07" w:rsidP="001C3A02">
            <w:pPr>
              <w:tabs>
                <w:tab w:val="left" w:pos="2952"/>
              </w:tabs>
              <w:spacing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4278E14" w14:textId="77777777" w:rsidR="00F73F07" w:rsidRPr="00BE0ED0" w:rsidRDefault="00F73F07"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16.3. Vaikas pagal savo amžių ir brandą turi galimybę specialiai tam skirtose patalpose išsiskalbti ir išsidžiovinti savo drabužius, atlikti kitus buities darbus (lyginti savo drabužius, juos taisyti ir kita)</w:t>
            </w:r>
          </w:p>
        </w:tc>
        <w:tc>
          <w:tcPr>
            <w:tcW w:w="1670" w:type="pct"/>
            <w:tcBorders>
              <w:top w:val="single" w:sz="4" w:space="0" w:color="auto"/>
              <w:left w:val="single" w:sz="4" w:space="0" w:color="auto"/>
              <w:bottom w:val="single" w:sz="4" w:space="0" w:color="auto"/>
              <w:right w:val="single" w:sz="4" w:space="0" w:color="auto"/>
            </w:tcBorders>
          </w:tcPr>
          <w:p w14:paraId="3C827A7F" w14:textId="0F8164E7" w:rsidR="00F73F07" w:rsidRPr="00BE0ED0" w:rsidRDefault="00867806" w:rsidP="00867806">
            <w:pPr>
              <w:spacing w:before="120" w:after="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Atsižvelgiant į vaiko sveikatos būklę, neįgalumo lygi vaikas turi galimybę pats išsiskalbti ir išsidžiovinti drabužius bei atlikti kitus buities darbus. Kai vaikas to negali padaryti pats, buities darbus atlieka darbuotojai.</w:t>
            </w:r>
          </w:p>
        </w:tc>
        <w:tc>
          <w:tcPr>
            <w:tcW w:w="556" w:type="pct"/>
            <w:tcBorders>
              <w:top w:val="single" w:sz="4" w:space="0" w:color="auto"/>
              <w:left w:val="single" w:sz="4" w:space="0" w:color="auto"/>
              <w:bottom w:val="single" w:sz="4" w:space="0" w:color="auto"/>
              <w:right w:val="single" w:sz="4" w:space="0" w:color="auto"/>
            </w:tcBorders>
          </w:tcPr>
          <w:p w14:paraId="74A21CD2" w14:textId="31559CB5" w:rsidR="00F73F07" w:rsidRPr="00BE0ED0" w:rsidRDefault="00867806" w:rsidP="001C3A02">
            <w:pPr>
              <w:spacing w:before="120" w:after="120" w:line="240" w:lineRule="auto"/>
              <w:ind w:left="414" w:hanging="414"/>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Taip</w:t>
            </w:r>
          </w:p>
        </w:tc>
      </w:tr>
      <w:tr w:rsidR="00BE0ED0" w:rsidRPr="00BE0ED0" w14:paraId="637B3990" w14:textId="77777777" w:rsidTr="001C3A02">
        <w:trPr>
          <w:trHeight w:val="20"/>
        </w:trPr>
        <w:tc>
          <w:tcPr>
            <w:tcW w:w="2774" w:type="pct"/>
            <w:gridSpan w:val="3"/>
            <w:tcBorders>
              <w:top w:val="single" w:sz="4" w:space="0" w:color="auto"/>
              <w:left w:val="single" w:sz="4" w:space="0" w:color="auto"/>
              <w:bottom w:val="single" w:sz="4" w:space="0" w:color="auto"/>
              <w:right w:val="single" w:sz="4" w:space="0" w:color="auto"/>
            </w:tcBorders>
            <w:hideMark/>
          </w:tcPr>
          <w:p w14:paraId="38171E06" w14:textId="77777777" w:rsidR="00726FC6" w:rsidRPr="00BE0ED0" w:rsidRDefault="00726FC6" w:rsidP="001C3A02">
            <w:pPr>
              <w:spacing w:after="120" w:line="240" w:lineRule="auto"/>
              <w:jc w:val="center"/>
              <w:rPr>
                <w:rFonts w:ascii="Times New Roman" w:hAnsi="Times New Roman" w:cs="Times New Roman"/>
                <w:b/>
                <w:color w:val="000000" w:themeColor="text1"/>
                <w:sz w:val="20"/>
                <w:szCs w:val="20"/>
              </w:rPr>
            </w:pPr>
            <w:r w:rsidRPr="00BE0ED0">
              <w:rPr>
                <w:rFonts w:ascii="Times New Roman" w:hAnsi="Times New Roman" w:cs="Times New Roman"/>
                <w:b/>
                <w:color w:val="000000" w:themeColor="text1"/>
                <w:sz w:val="20"/>
                <w:szCs w:val="20"/>
              </w:rPr>
              <w:t>VI sritis. Personalas</w:t>
            </w:r>
          </w:p>
        </w:tc>
        <w:tc>
          <w:tcPr>
            <w:tcW w:w="1670" w:type="pct"/>
            <w:tcBorders>
              <w:top w:val="single" w:sz="4" w:space="0" w:color="auto"/>
              <w:left w:val="single" w:sz="4" w:space="0" w:color="auto"/>
              <w:bottom w:val="single" w:sz="4" w:space="0" w:color="auto"/>
              <w:right w:val="single" w:sz="4" w:space="0" w:color="auto"/>
            </w:tcBorders>
          </w:tcPr>
          <w:p w14:paraId="69E7A0B2" w14:textId="77777777" w:rsidR="00726FC6" w:rsidRPr="00BE0ED0" w:rsidRDefault="00726FC6" w:rsidP="001C3A02">
            <w:pPr>
              <w:spacing w:after="120" w:line="240" w:lineRule="auto"/>
              <w:jc w:val="both"/>
              <w:rPr>
                <w:rFonts w:ascii="Times New Roman" w:hAnsi="Times New Roman" w:cs="Times New Roman"/>
                <w:b/>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760CC8AB" w14:textId="77777777" w:rsidR="00726FC6" w:rsidRPr="00BE0ED0" w:rsidRDefault="00726FC6" w:rsidP="001C3A02">
            <w:pPr>
              <w:spacing w:after="120" w:line="240" w:lineRule="auto"/>
              <w:jc w:val="center"/>
              <w:rPr>
                <w:rFonts w:ascii="Times New Roman" w:hAnsi="Times New Roman" w:cs="Times New Roman"/>
                <w:b/>
                <w:color w:val="000000" w:themeColor="text1"/>
                <w:sz w:val="20"/>
                <w:szCs w:val="20"/>
              </w:rPr>
            </w:pPr>
          </w:p>
        </w:tc>
      </w:tr>
      <w:tr w:rsidR="00BE0ED0" w:rsidRPr="00BE0ED0" w14:paraId="1E942FBD" w14:textId="77777777" w:rsidTr="001C3A02">
        <w:trPr>
          <w:trHeight w:val="20"/>
        </w:trPr>
        <w:tc>
          <w:tcPr>
            <w:tcW w:w="185" w:type="pct"/>
            <w:vMerge w:val="restart"/>
            <w:tcBorders>
              <w:top w:val="single" w:sz="4" w:space="0" w:color="auto"/>
              <w:left w:val="single" w:sz="4" w:space="0" w:color="auto"/>
              <w:right w:val="single" w:sz="4" w:space="0" w:color="auto"/>
            </w:tcBorders>
            <w:hideMark/>
          </w:tcPr>
          <w:p w14:paraId="095C2374" w14:textId="77777777" w:rsidR="0045409C" w:rsidRPr="00BE0ED0" w:rsidRDefault="0045409C"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17.</w:t>
            </w:r>
          </w:p>
        </w:tc>
        <w:tc>
          <w:tcPr>
            <w:tcW w:w="866" w:type="pct"/>
            <w:vMerge w:val="restart"/>
            <w:tcBorders>
              <w:top w:val="single" w:sz="4" w:space="0" w:color="auto"/>
              <w:left w:val="single" w:sz="4" w:space="0" w:color="auto"/>
              <w:right w:val="single" w:sz="4" w:space="0" w:color="auto"/>
            </w:tcBorders>
            <w:hideMark/>
          </w:tcPr>
          <w:p w14:paraId="2EC8E053" w14:textId="77777777" w:rsidR="0045409C" w:rsidRPr="00BE0ED0" w:rsidRDefault="0045409C" w:rsidP="001C3A02">
            <w:pPr>
              <w:tabs>
                <w:tab w:val="left" w:pos="2952"/>
              </w:tabs>
              <w:spacing w:before="120" w:after="120" w:line="240" w:lineRule="auto"/>
              <w:ind w:right="72"/>
              <w:rPr>
                <w:rFonts w:ascii="Times New Roman" w:hAnsi="Times New Roman" w:cs="Times New Roman"/>
                <w:b/>
                <w:color w:val="000000" w:themeColor="text1"/>
                <w:sz w:val="20"/>
                <w:szCs w:val="20"/>
              </w:rPr>
            </w:pPr>
            <w:r w:rsidRPr="00BE0ED0">
              <w:rPr>
                <w:rFonts w:ascii="Times New Roman" w:hAnsi="Times New Roman" w:cs="Times New Roman"/>
                <w:iCs/>
                <w:color w:val="000000" w:themeColor="text1"/>
                <w:sz w:val="20"/>
                <w:szCs w:val="20"/>
              </w:rPr>
              <w:t xml:space="preserve">Vaikams socialinę globą teikiančio personalo skaičius ir struktūra yra suformuota atsižvelgiant </w:t>
            </w:r>
            <w:r w:rsidRPr="00BE0ED0">
              <w:rPr>
                <w:rFonts w:ascii="Times New Roman" w:hAnsi="Times New Roman" w:cs="Times New Roman"/>
                <w:iCs/>
                <w:color w:val="000000" w:themeColor="text1"/>
                <w:sz w:val="20"/>
                <w:szCs w:val="20"/>
              </w:rPr>
              <w:lastRenderedPageBreak/>
              <w:t>į vaikų skaičių, jų negalią, socialinę riziką</w:t>
            </w:r>
          </w:p>
        </w:tc>
        <w:tc>
          <w:tcPr>
            <w:tcW w:w="1723" w:type="pct"/>
            <w:tcBorders>
              <w:top w:val="single" w:sz="4" w:space="0" w:color="auto"/>
              <w:left w:val="single" w:sz="4" w:space="0" w:color="auto"/>
              <w:bottom w:val="single" w:sz="4" w:space="0" w:color="auto"/>
              <w:right w:val="single" w:sz="4" w:space="0" w:color="auto"/>
            </w:tcBorders>
            <w:hideMark/>
          </w:tcPr>
          <w:p w14:paraId="6B52990E" w14:textId="77777777" w:rsidR="0045409C" w:rsidRPr="00BE0ED0" w:rsidRDefault="0045409C"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 xml:space="preserve">17.1. Personalo skaičiaus ir globojamų vaikų skaičiaus santykis garantuoja tinkamą socialinės globos įstaigos veiklos organizavimą. Socialinės globos įstaigoje yra personalo pareigybių aprašymai, </w:t>
            </w:r>
            <w:r w:rsidRPr="00BE0ED0">
              <w:rPr>
                <w:rFonts w:ascii="Times New Roman" w:hAnsi="Times New Roman" w:cs="Times New Roman"/>
                <w:color w:val="000000" w:themeColor="text1"/>
                <w:sz w:val="20"/>
                <w:szCs w:val="20"/>
              </w:rPr>
              <w:lastRenderedPageBreak/>
              <w:t>apibūdinantys konkrečias kiekvieno socialinės globos įstaigos darbuotojo funkcijas.</w:t>
            </w:r>
          </w:p>
        </w:tc>
        <w:tc>
          <w:tcPr>
            <w:tcW w:w="1670" w:type="pct"/>
            <w:tcBorders>
              <w:top w:val="single" w:sz="4" w:space="0" w:color="auto"/>
              <w:left w:val="single" w:sz="4" w:space="0" w:color="auto"/>
              <w:bottom w:val="single" w:sz="4" w:space="0" w:color="auto"/>
              <w:right w:val="single" w:sz="4" w:space="0" w:color="auto"/>
            </w:tcBorders>
          </w:tcPr>
          <w:p w14:paraId="5AC6A42C" w14:textId="77777777" w:rsidR="0045409C" w:rsidRPr="00BE0ED0" w:rsidRDefault="0045409C"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Personalo ir globojamų vaikų skaičiaus santykis garantuoja tinkamą socialinės globos skyriaus veiklos organizavimą. Globos skyriaus veikla organizuojama pagal globos namų valdymo struktūrą, personalo veikla apibrėžta pareigybių aprašymais.</w:t>
            </w:r>
          </w:p>
        </w:tc>
        <w:tc>
          <w:tcPr>
            <w:tcW w:w="556" w:type="pct"/>
            <w:tcBorders>
              <w:top w:val="single" w:sz="4" w:space="0" w:color="auto"/>
              <w:left w:val="single" w:sz="4" w:space="0" w:color="auto"/>
              <w:bottom w:val="single" w:sz="4" w:space="0" w:color="auto"/>
              <w:right w:val="single" w:sz="4" w:space="0" w:color="auto"/>
            </w:tcBorders>
          </w:tcPr>
          <w:p w14:paraId="11951004" w14:textId="77777777" w:rsidR="0045409C" w:rsidRPr="00BE0ED0" w:rsidRDefault="0045409C"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CC9A241" w14:textId="77777777" w:rsidTr="001C3A02">
        <w:trPr>
          <w:trHeight w:val="20"/>
        </w:trPr>
        <w:tc>
          <w:tcPr>
            <w:tcW w:w="185" w:type="pct"/>
            <w:vMerge/>
            <w:tcBorders>
              <w:left w:val="single" w:sz="4" w:space="0" w:color="auto"/>
              <w:right w:val="single" w:sz="4" w:space="0" w:color="auto"/>
            </w:tcBorders>
          </w:tcPr>
          <w:p w14:paraId="35F827AC" w14:textId="77777777" w:rsidR="0045409C" w:rsidRPr="00BE0ED0" w:rsidRDefault="0045409C"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0C16CC4D" w14:textId="77777777" w:rsidR="0045409C" w:rsidRPr="00BE0ED0" w:rsidRDefault="0045409C" w:rsidP="001C3A02">
            <w:pPr>
              <w:tabs>
                <w:tab w:val="left" w:pos="2952"/>
              </w:tabs>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61A85F24" w14:textId="77777777" w:rsidR="0045409C" w:rsidRPr="00BE0ED0" w:rsidRDefault="0045409C"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17.2. ISGP yra įgyvendinamas užtikrinant tinkamą personalo skaičių pagal teisės aktų reikalavimus atskiroms paslaugų gavėjų grupėms. Socialinę globą užtikrinančio personalo pareigybių skaičius yra ne mažesnis, nei reglamentuoja socialinės apsaugos ir darbo ministro patvirtinti Socialinę globą teikiančių darbuotojų darbo laiko sąnaudų normatyvai. </w:t>
            </w:r>
          </w:p>
        </w:tc>
        <w:tc>
          <w:tcPr>
            <w:tcW w:w="1670" w:type="pct"/>
            <w:tcBorders>
              <w:top w:val="single" w:sz="4" w:space="0" w:color="auto"/>
              <w:left w:val="single" w:sz="4" w:space="0" w:color="auto"/>
              <w:bottom w:val="single" w:sz="4" w:space="0" w:color="auto"/>
              <w:right w:val="single" w:sz="4" w:space="0" w:color="auto"/>
            </w:tcBorders>
          </w:tcPr>
          <w:p w14:paraId="4B7EE1B0" w14:textId="5A0BF666" w:rsidR="0017793E" w:rsidRPr="00D84D07" w:rsidRDefault="00D84D07" w:rsidP="000460B8">
            <w:pPr>
              <w:jc w:val="both"/>
              <w:rPr>
                <w:rFonts w:ascii="Times New Roman" w:eastAsia="Times New Roman" w:hAnsi="Times New Roman" w:cs="Times New Roman"/>
                <w:sz w:val="24"/>
                <w:szCs w:val="24"/>
                <w:lang w:eastAsia="lt-LT"/>
              </w:rPr>
            </w:pPr>
            <w:r>
              <w:rPr>
                <w:rFonts w:ascii="Times New Roman" w:hAnsi="Times New Roman" w:cs="Times New Roman"/>
                <w:sz w:val="20"/>
                <w:szCs w:val="20"/>
              </w:rPr>
              <w:t xml:space="preserve">2022 m. </w:t>
            </w:r>
            <w:r w:rsidR="00876C4C">
              <w:rPr>
                <w:rFonts w:ascii="Times New Roman" w:hAnsi="Times New Roman" w:cs="Times New Roman"/>
                <w:sz w:val="20"/>
                <w:szCs w:val="20"/>
              </w:rPr>
              <w:t>gruodžio</w:t>
            </w:r>
            <w:r>
              <w:rPr>
                <w:rFonts w:ascii="Times New Roman" w:hAnsi="Times New Roman" w:cs="Times New Roman"/>
                <w:sz w:val="20"/>
                <w:szCs w:val="20"/>
              </w:rPr>
              <w:t xml:space="preserve"> </w:t>
            </w:r>
            <w:r w:rsidR="00876C4C">
              <w:rPr>
                <w:rFonts w:ascii="Times New Roman" w:hAnsi="Times New Roman" w:cs="Times New Roman"/>
                <w:sz w:val="20"/>
                <w:szCs w:val="20"/>
              </w:rPr>
              <w:t>22</w:t>
            </w:r>
            <w:r w:rsidR="00D0580D" w:rsidRPr="00F43DE1">
              <w:rPr>
                <w:rFonts w:ascii="Times New Roman" w:hAnsi="Times New Roman" w:cs="Times New Roman"/>
                <w:sz w:val="20"/>
                <w:szCs w:val="20"/>
              </w:rPr>
              <w:t xml:space="preserve"> d. Klaipėdos sutrikusio vystymosi kūdikių na</w:t>
            </w:r>
            <w:r>
              <w:rPr>
                <w:rFonts w:ascii="Times New Roman" w:hAnsi="Times New Roman" w:cs="Times New Roman"/>
                <w:sz w:val="20"/>
                <w:szCs w:val="20"/>
              </w:rPr>
              <w:t>mų direktoriaus įsakymu Nr. V-1</w:t>
            </w:r>
            <w:r w:rsidR="00876C4C">
              <w:rPr>
                <w:rFonts w:ascii="Times New Roman" w:hAnsi="Times New Roman" w:cs="Times New Roman"/>
                <w:sz w:val="20"/>
                <w:szCs w:val="20"/>
              </w:rPr>
              <w:t>06</w:t>
            </w:r>
            <w:r>
              <w:rPr>
                <w:rFonts w:ascii="Times New Roman" w:hAnsi="Times New Roman" w:cs="Times New Roman"/>
                <w:sz w:val="20"/>
                <w:szCs w:val="20"/>
              </w:rPr>
              <w:t>/</w:t>
            </w:r>
            <w:r w:rsidR="00876C4C">
              <w:rPr>
                <w:rFonts w:ascii="Times New Roman" w:hAnsi="Times New Roman" w:cs="Times New Roman"/>
                <w:sz w:val="20"/>
                <w:szCs w:val="20"/>
              </w:rPr>
              <w:t>2</w:t>
            </w:r>
            <w:r w:rsidR="00D0580D" w:rsidRPr="00F43DE1">
              <w:rPr>
                <w:rFonts w:ascii="Times New Roman" w:hAnsi="Times New Roman" w:cs="Times New Roman"/>
                <w:sz w:val="20"/>
                <w:szCs w:val="20"/>
              </w:rPr>
              <w:t xml:space="preserve"> patvirtinta personalo struktūra atitinka </w:t>
            </w:r>
            <w:r w:rsidR="001F3712" w:rsidRPr="00F43DE1">
              <w:rPr>
                <w:rFonts w:ascii="Times New Roman" w:hAnsi="Times New Roman" w:cs="Times New Roman"/>
                <w:sz w:val="20"/>
                <w:szCs w:val="20"/>
              </w:rPr>
              <w:t xml:space="preserve">socialinę globą teikiančių darbuotojų darbo laiko sąnaudų normatyvus, patvirtintus </w:t>
            </w:r>
            <w:r w:rsidR="00D0580D" w:rsidRPr="00F43DE1">
              <w:rPr>
                <w:rFonts w:ascii="Times New Roman" w:hAnsi="Times New Roman" w:cs="Times New Roman"/>
                <w:sz w:val="20"/>
                <w:szCs w:val="20"/>
              </w:rPr>
              <w:t xml:space="preserve">2006 m. lapkričio </w:t>
            </w:r>
            <w:r w:rsidR="00D0580D" w:rsidRPr="00B32B59">
              <w:rPr>
                <w:rFonts w:ascii="Times New Roman" w:hAnsi="Times New Roman" w:cs="Times New Roman"/>
                <w:sz w:val="20"/>
                <w:szCs w:val="20"/>
              </w:rPr>
              <w:t>30 d. socialinės apsaugos ir darbo ministro įsakymu Nr. A1-317</w:t>
            </w:r>
            <w:r w:rsidR="00A15FBB">
              <w:rPr>
                <w:rFonts w:ascii="Times New Roman" w:hAnsi="Times New Roman" w:cs="Times New Roman"/>
                <w:sz w:val="20"/>
                <w:szCs w:val="20"/>
              </w:rPr>
              <w:t xml:space="preserve"> (aktuali redakcija).</w:t>
            </w:r>
          </w:p>
          <w:p w14:paraId="1356D8A0" w14:textId="4DD9F353" w:rsidR="0087105A" w:rsidRPr="00BE0ED0" w:rsidRDefault="0087105A" w:rsidP="001C3A02">
            <w:pPr>
              <w:spacing w:before="120" w:after="12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05C11EDC" w14:textId="77777777" w:rsidR="0045409C" w:rsidRPr="00BE0ED0" w:rsidRDefault="001F3712"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0DFFDF7" w14:textId="77777777" w:rsidTr="001C3A02">
        <w:trPr>
          <w:trHeight w:val="20"/>
        </w:trPr>
        <w:tc>
          <w:tcPr>
            <w:tcW w:w="185" w:type="pct"/>
            <w:vMerge/>
            <w:tcBorders>
              <w:left w:val="single" w:sz="4" w:space="0" w:color="auto"/>
              <w:bottom w:val="single" w:sz="4" w:space="0" w:color="auto"/>
              <w:right w:val="single" w:sz="4" w:space="0" w:color="auto"/>
            </w:tcBorders>
          </w:tcPr>
          <w:p w14:paraId="3E628AA1" w14:textId="77777777" w:rsidR="0045409C" w:rsidRPr="00BE0ED0" w:rsidRDefault="0045409C"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656D155B" w14:textId="77777777" w:rsidR="0045409C" w:rsidRPr="00BE0ED0" w:rsidRDefault="0045409C" w:rsidP="001C3A02">
            <w:pPr>
              <w:tabs>
                <w:tab w:val="left" w:pos="2952"/>
              </w:tabs>
              <w:spacing w:before="120" w:after="120" w:line="240" w:lineRule="auto"/>
              <w:ind w:right="72"/>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4D94037" w14:textId="77777777" w:rsidR="0045409C" w:rsidRPr="00BE0ED0" w:rsidRDefault="0045409C"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17.3</w:t>
            </w:r>
            <w:r w:rsidRPr="00BE0ED0">
              <w:rPr>
                <w:rFonts w:ascii="Times New Roman" w:hAnsi="Times New Roman" w:cs="Times New Roman"/>
                <w:b/>
                <w:color w:val="000000" w:themeColor="text1"/>
                <w:sz w:val="20"/>
                <w:szCs w:val="20"/>
              </w:rPr>
              <w:t>.</w:t>
            </w:r>
            <w:r w:rsidRPr="00BE0ED0">
              <w:rPr>
                <w:rFonts w:ascii="Times New Roman" w:hAnsi="Times New Roman" w:cs="Times New Roman"/>
                <w:color w:val="000000" w:themeColor="text1"/>
                <w:sz w:val="20"/>
                <w:szCs w:val="20"/>
              </w:rPr>
              <w:t xml:space="preserve"> Užtikrinta, kad socialinės globos įstaigoje vaikui visą parą bus teikiama kokybiška socialinė globa, numatant teisės aktų reglamentuotą personalo ir globojamų vaikų skaičiaus santykį dieną ir naktį. Socialinės globos įstaigoje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nakties metu kiekvienoje šeimynoje (grupėje) yra bent po vieną darbuotoją (derinant šių darbuotojų darbo laiką pagal slankųjį grafiką dienos ir nakties metu)</w:t>
            </w:r>
          </w:p>
        </w:tc>
        <w:tc>
          <w:tcPr>
            <w:tcW w:w="1670" w:type="pct"/>
            <w:tcBorders>
              <w:top w:val="single" w:sz="4" w:space="0" w:color="auto"/>
              <w:left w:val="single" w:sz="4" w:space="0" w:color="auto"/>
              <w:bottom w:val="single" w:sz="4" w:space="0" w:color="auto"/>
              <w:right w:val="single" w:sz="4" w:space="0" w:color="auto"/>
            </w:tcBorders>
          </w:tcPr>
          <w:p w14:paraId="3D8156FF" w14:textId="34E2DB9E" w:rsidR="001F3712" w:rsidRPr="00BE0ED0" w:rsidRDefault="00D66092"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Įstaigoje vaikui visą parą užtikrinama kokybiška socialinė globa, </w:t>
            </w:r>
            <w:r w:rsidR="001F3712" w:rsidRPr="00BE0ED0">
              <w:rPr>
                <w:rFonts w:ascii="Times New Roman" w:hAnsi="Times New Roman" w:cs="Times New Roman"/>
                <w:color w:val="000000" w:themeColor="text1"/>
                <w:sz w:val="20"/>
                <w:szCs w:val="20"/>
              </w:rPr>
              <w:t>sudar</w:t>
            </w:r>
            <w:r w:rsidRPr="00BE0ED0">
              <w:rPr>
                <w:rFonts w:ascii="Times New Roman" w:hAnsi="Times New Roman" w:cs="Times New Roman"/>
                <w:color w:val="000000" w:themeColor="text1"/>
                <w:sz w:val="20"/>
                <w:szCs w:val="20"/>
              </w:rPr>
              <w:t>ant</w:t>
            </w:r>
            <w:r w:rsidR="001F3712" w:rsidRPr="00BE0ED0">
              <w:rPr>
                <w:rFonts w:ascii="Times New Roman" w:hAnsi="Times New Roman" w:cs="Times New Roman"/>
                <w:color w:val="000000" w:themeColor="text1"/>
                <w:sz w:val="20"/>
                <w:szCs w:val="20"/>
              </w:rPr>
              <w:t xml:space="preserve"> visą parą dirbančių darbuotojų slank</w:t>
            </w:r>
            <w:r w:rsidRPr="00BE0ED0">
              <w:rPr>
                <w:rFonts w:ascii="Times New Roman" w:hAnsi="Times New Roman" w:cs="Times New Roman"/>
                <w:color w:val="000000" w:themeColor="text1"/>
                <w:sz w:val="20"/>
                <w:szCs w:val="20"/>
              </w:rPr>
              <w:t>ųjį</w:t>
            </w:r>
            <w:r w:rsidR="001F3712" w:rsidRPr="00BE0ED0">
              <w:rPr>
                <w:rFonts w:ascii="Times New Roman" w:hAnsi="Times New Roman" w:cs="Times New Roman"/>
                <w:color w:val="000000" w:themeColor="text1"/>
                <w:sz w:val="20"/>
                <w:szCs w:val="20"/>
              </w:rPr>
              <w:t xml:space="preserve"> </w:t>
            </w:r>
            <w:r w:rsidRPr="00BE0ED0">
              <w:rPr>
                <w:rFonts w:ascii="Times New Roman" w:hAnsi="Times New Roman" w:cs="Times New Roman"/>
                <w:color w:val="000000" w:themeColor="text1"/>
                <w:sz w:val="20"/>
                <w:szCs w:val="20"/>
              </w:rPr>
              <w:t>darbo grafiką (derinant darbą dieno</w:t>
            </w:r>
            <w:r w:rsidR="001F3712" w:rsidRPr="00BE0ED0">
              <w:rPr>
                <w:rFonts w:ascii="Times New Roman" w:hAnsi="Times New Roman" w:cs="Times New Roman"/>
                <w:color w:val="000000" w:themeColor="text1"/>
                <w:sz w:val="20"/>
                <w:szCs w:val="20"/>
              </w:rPr>
              <w:t>s ir na</w:t>
            </w:r>
            <w:r w:rsidR="0087105A" w:rsidRPr="00BE0ED0">
              <w:rPr>
                <w:rFonts w:ascii="Times New Roman" w:hAnsi="Times New Roman" w:cs="Times New Roman"/>
                <w:color w:val="000000" w:themeColor="text1"/>
                <w:sz w:val="20"/>
                <w:szCs w:val="20"/>
              </w:rPr>
              <w:t>k</w:t>
            </w:r>
            <w:r w:rsidR="001F3712" w:rsidRPr="00BE0ED0">
              <w:rPr>
                <w:rFonts w:ascii="Times New Roman" w:hAnsi="Times New Roman" w:cs="Times New Roman"/>
                <w:color w:val="000000" w:themeColor="text1"/>
                <w:sz w:val="20"/>
                <w:szCs w:val="20"/>
              </w:rPr>
              <w:t>ties metu).</w:t>
            </w:r>
          </w:p>
        </w:tc>
        <w:tc>
          <w:tcPr>
            <w:tcW w:w="556" w:type="pct"/>
            <w:tcBorders>
              <w:top w:val="single" w:sz="4" w:space="0" w:color="auto"/>
              <w:left w:val="single" w:sz="4" w:space="0" w:color="auto"/>
              <w:bottom w:val="single" w:sz="4" w:space="0" w:color="auto"/>
              <w:right w:val="single" w:sz="4" w:space="0" w:color="auto"/>
            </w:tcBorders>
          </w:tcPr>
          <w:p w14:paraId="25F34663" w14:textId="77777777" w:rsidR="0045409C" w:rsidRPr="00BE0ED0" w:rsidRDefault="001F3712"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2C266F4" w14:textId="77777777" w:rsidTr="001C3A02">
        <w:trPr>
          <w:trHeight w:val="735"/>
        </w:trPr>
        <w:tc>
          <w:tcPr>
            <w:tcW w:w="185" w:type="pct"/>
            <w:vMerge w:val="restart"/>
            <w:tcBorders>
              <w:top w:val="single" w:sz="4" w:space="0" w:color="auto"/>
              <w:left w:val="single" w:sz="4" w:space="0" w:color="auto"/>
              <w:right w:val="single" w:sz="4" w:space="0" w:color="auto"/>
            </w:tcBorders>
            <w:hideMark/>
          </w:tcPr>
          <w:p w14:paraId="2C1E9079" w14:textId="77777777" w:rsidR="004171B9" w:rsidRPr="00BE0ED0" w:rsidRDefault="004171B9" w:rsidP="001C3A02">
            <w:pPr>
              <w:spacing w:before="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18.</w:t>
            </w:r>
          </w:p>
        </w:tc>
        <w:tc>
          <w:tcPr>
            <w:tcW w:w="866" w:type="pct"/>
            <w:vMerge w:val="restart"/>
            <w:tcBorders>
              <w:top w:val="single" w:sz="4" w:space="0" w:color="auto"/>
              <w:left w:val="single" w:sz="4" w:space="0" w:color="auto"/>
              <w:right w:val="single" w:sz="4" w:space="0" w:color="auto"/>
            </w:tcBorders>
            <w:hideMark/>
          </w:tcPr>
          <w:p w14:paraId="2B993E16" w14:textId="77777777" w:rsidR="004171B9" w:rsidRPr="00BE0ED0" w:rsidRDefault="004171B9" w:rsidP="001C3A02">
            <w:pPr>
              <w:tabs>
                <w:tab w:val="left" w:pos="2952"/>
              </w:tabs>
              <w:spacing w:before="120" w:after="120" w:line="240" w:lineRule="auto"/>
              <w:ind w:right="72"/>
              <w:rPr>
                <w:rFonts w:ascii="Times New Roman" w:hAnsi="Times New Roman" w:cs="Times New Roman"/>
                <w:iCs/>
                <w:color w:val="000000" w:themeColor="text1"/>
                <w:sz w:val="20"/>
                <w:szCs w:val="20"/>
              </w:rPr>
            </w:pPr>
            <w:r w:rsidRPr="00BE0ED0">
              <w:rPr>
                <w:rFonts w:ascii="Times New Roman" w:hAnsi="Times New Roman" w:cs="Times New Roman"/>
                <w:color w:val="000000" w:themeColor="text1"/>
                <w:sz w:val="20"/>
                <w:szCs w:val="20"/>
              </w:rPr>
              <w:t xml:space="preserve">Vaiko poreikių tenkinimą užtikrina kvalifikuota specialistų komanda, kurioje dirba tinkamas asmenines savybes dirbti </w:t>
            </w:r>
            <w:r w:rsidRPr="00BE0ED0">
              <w:rPr>
                <w:rFonts w:ascii="Times New Roman" w:hAnsi="Times New Roman" w:cs="Times New Roman"/>
                <w:color w:val="000000" w:themeColor="text1"/>
                <w:sz w:val="20"/>
                <w:szCs w:val="20"/>
              </w:rPr>
              <w:lastRenderedPageBreak/>
              <w:t xml:space="preserve">su vaikais turintis personalas </w:t>
            </w:r>
          </w:p>
        </w:tc>
        <w:tc>
          <w:tcPr>
            <w:tcW w:w="1723" w:type="pct"/>
            <w:tcBorders>
              <w:top w:val="single" w:sz="4" w:space="0" w:color="auto"/>
              <w:left w:val="single" w:sz="4" w:space="0" w:color="auto"/>
              <w:bottom w:val="single" w:sz="4" w:space="0" w:color="auto"/>
              <w:right w:val="single" w:sz="4" w:space="0" w:color="auto"/>
            </w:tcBorders>
            <w:hideMark/>
          </w:tcPr>
          <w:p w14:paraId="30EFA5F3" w14:textId="77777777" w:rsidR="004171B9" w:rsidRPr="00BE0ED0" w:rsidRDefault="004171B9"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18.1. Socialinės globos įstaigos vadovo tinkamumas eiti pareigas vertinamas teisės aktų nustatyta tvarka, jis turi aukštąjį išsilavinimą (nuo 2015 metų) ir pedagogikos, psichologijos, slaugos bei socialinio darbo žinių.</w:t>
            </w:r>
          </w:p>
        </w:tc>
        <w:tc>
          <w:tcPr>
            <w:tcW w:w="1670" w:type="pct"/>
            <w:tcBorders>
              <w:top w:val="single" w:sz="4" w:space="0" w:color="auto"/>
              <w:left w:val="single" w:sz="4" w:space="0" w:color="auto"/>
              <w:bottom w:val="single" w:sz="4" w:space="0" w:color="auto"/>
              <w:right w:val="single" w:sz="4" w:space="0" w:color="auto"/>
            </w:tcBorders>
          </w:tcPr>
          <w:p w14:paraId="74BE3633" w14:textId="77777777" w:rsidR="004171B9" w:rsidRPr="00BE0ED0" w:rsidRDefault="004171B9"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Įstaigos vadovas turi atitinkamą išsilavinimą ir kompetencijas.</w:t>
            </w:r>
          </w:p>
        </w:tc>
        <w:tc>
          <w:tcPr>
            <w:tcW w:w="556" w:type="pct"/>
            <w:tcBorders>
              <w:top w:val="single" w:sz="4" w:space="0" w:color="auto"/>
              <w:left w:val="single" w:sz="4" w:space="0" w:color="auto"/>
              <w:bottom w:val="single" w:sz="4" w:space="0" w:color="auto"/>
              <w:right w:val="single" w:sz="4" w:space="0" w:color="auto"/>
            </w:tcBorders>
          </w:tcPr>
          <w:p w14:paraId="40323FB2" w14:textId="77777777" w:rsidR="004171B9" w:rsidRPr="00BE0ED0" w:rsidRDefault="004171B9"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658745F" w14:textId="77777777" w:rsidTr="001C3A02">
        <w:trPr>
          <w:trHeight w:val="4500"/>
        </w:trPr>
        <w:tc>
          <w:tcPr>
            <w:tcW w:w="185" w:type="pct"/>
            <w:vMerge/>
            <w:tcBorders>
              <w:left w:val="single" w:sz="4" w:space="0" w:color="auto"/>
              <w:right w:val="single" w:sz="4" w:space="0" w:color="auto"/>
            </w:tcBorders>
          </w:tcPr>
          <w:p w14:paraId="56F48FEE" w14:textId="77777777" w:rsidR="004171B9" w:rsidRPr="00BE0ED0" w:rsidRDefault="004171B9" w:rsidP="001C3A02">
            <w:pPr>
              <w:spacing w:before="120" w:line="240" w:lineRule="auto"/>
              <w:jc w:val="both"/>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F428FDF" w14:textId="77777777" w:rsidR="004171B9" w:rsidRPr="00BE0ED0" w:rsidRDefault="004171B9" w:rsidP="001C3A02">
            <w:pPr>
              <w:tabs>
                <w:tab w:val="left" w:pos="2952"/>
              </w:tabs>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37966C3A" w14:textId="77777777" w:rsidR="004171B9" w:rsidRPr="00BE0ED0" w:rsidRDefault="004171B9" w:rsidP="001C3A02">
            <w:pPr>
              <w:spacing w:before="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18.2. Socialinės globos įstaigoje dirba personalas, turintis teisės aktuose nustatytą reikiamą profesinį išsilavinimą, išklausęs mokymus, teisės aktų nustatyta tvarka įgijęs licencijas, atestacijos pažymėjimus. Bendruomeninių vaikų globos namų darbuotojai, dirbantys tiesiogiai su vaikais (socialiniai darbuotojai, individualios priežiūros personalas, užimtumo specialistai ir kt.), yra išklausę mokymus pagal Globėjų (rūpintojų), budinčių globotojų, įtėvių, bendruomeninių vaikų globos namų darbuotojų mokymo ir konsultavimo programą, tvirtinamą Valstybės vaiko teisių apsaugos ir įvaikinimo tarnybos prie Socialinės apsaugos ir darbo ministerijos direktoriaus įsakymu. Bendruomeniniuose vaikų globos namuose tiesiogiai su vaikais jau dirbantys darbuotojai (socialiniai darbuotojai, individualios priežiūros personalas, užimtumo specialistai ir kt.)  šiuos mokymus turi išklausyti iki 2020 m. liepos 1 d., o naujai priimti – per 6 mėnesius nuo darbo bendruomeniniuose vaikų globos namuose pradžios.  </w:t>
            </w:r>
          </w:p>
        </w:tc>
        <w:tc>
          <w:tcPr>
            <w:tcW w:w="1670" w:type="pct"/>
            <w:tcBorders>
              <w:top w:val="single" w:sz="4" w:space="0" w:color="auto"/>
              <w:left w:val="single" w:sz="4" w:space="0" w:color="auto"/>
              <w:bottom w:val="single" w:sz="4" w:space="0" w:color="auto"/>
              <w:right w:val="single" w:sz="4" w:space="0" w:color="auto"/>
            </w:tcBorders>
          </w:tcPr>
          <w:p w14:paraId="20C2BD9F" w14:textId="1925F3CB" w:rsidR="004171B9" w:rsidRPr="00BE0ED0" w:rsidRDefault="004171B9" w:rsidP="003223DC">
            <w:p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Personalas turi reikiamą išsilavinimą, licencijas.</w:t>
            </w:r>
          </w:p>
        </w:tc>
        <w:tc>
          <w:tcPr>
            <w:tcW w:w="556" w:type="pct"/>
            <w:tcBorders>
              <w:top w:val="single" w:sz="4" w:space="0" w:color="auto"/>
              <w:left w:val="single" w:sz="4" w:space="0" w:color="auto"/>
              <w:bottom w:val="single" w:sz="4" w:space="0" w:color="auto"/>
              <w:right w:val="single" w:sz="4" w:space="0" w:color="auto"/>
            </w:tcBorders>
          </w:tcPr>
          <w:p w14:paraId="69F13A5A" w14:textId="77777777" w:rsidR="004171B9" w:rsidRPr="00BE0ED0" w:rsidRDefault="004171B9" w:rsidP="001C3A02">
            <w:pPr>
              <w:spacing w:before="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1602607" w14:textId="77777777" w:rsidTr="001C3A02">
        <w:trPr>
          <w:trHeight w:val="1335"/>
        </w:trPr>
        <w:tc>
          <w:tcPr>
            <w:tcW w:w="185" w:type="pct"/>
            <w:vMerge/>
            <w:tcBorders>
              <w:left w:val="single" w:sz="4" w:space="0" w:color="auto"/>
              <w:right w:val="single" w:sz="4" w:space="0" w:color="auto"/>
            </w:tcBorders>
          </w:tcPr>
          <w:p w14:paraId="6A754D01" w14:textId="77777777" w:rsidR="004171B9" w:rsidRPr="00BE0ED0" w:rsidRDefault="004171B9" w:rsidP="001C3A02">
            <w:pPr>
              <w:spacing w:before="120" w:line="240" w:lineRule="auto"/>
              <w:jc w:val="both"/>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3118202B" w14:textId="77777777" w:rsidR="004171B9" w:rsidRPr="00BE0ED0" w:rsidRDefault="004171B9" w:rsidP="001C3A02">
            <w:pPr>
              <w:tabs>
                <w:tab w:val="left" w:pos="2952"/>
              </w:tabs>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0596CE51" w14:textId="77777777" w:rsidR="004171B9" w:rsidRPr="00BE0ED0" w:rsidRDefault="004171B9"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18.3. Vaikui ir tėvams (globėjui, rūpintojui) užtikrinta, kad personalas savo darbe vadovaujasi žmogiškosios etikos normomis ir atitinkamų profesijų etikos kodeksais. Vaikas yra patenkintas ir gerai atsiliepia apie darbuotojų žmogiškąsias savybes.  </w:t>
            </w:r>
          </w:p>
        </w:tc>
        <w:tc>
          <w:tcPr>
            <w:tcW w:w="1670" w:type="pct"/>
            <w:tcBorders>
              <w:top w:val="single" w:sz="4" w:space="0" w:color="auto"/>
              <w:left w:val="single" w:sz="4" w:space="0" w:color="auto"/>
              <w:bottom w:val="single" w:sz="4" w:space="0" w:color="auto"/>
              <w:right w:val="single" w:sz="4" w:space="0" w:color="auto"/>
            </w:tcBorders>
          </w:tcPr>
          <w:p w14:paraId="0575B1DA" w14:textId="7B15073C" w:rsidR="004171B9" w:rsidRPr="00B32B59" w:rsidRDefault="004171B9" w:rsidP="00540D7F">
            <w:pPr>
              <w:spacing w:before="120" w:after="120" w:line="240" w:lineRule="auto"/>
              <w:jc w:val="both"/>
              <w:rPr>
                <w:rFonts w:ascii="Times New Roman" w:hAnsi="Times New Roman" w:cs="Times New Roman"/>
                <w:color w:val="000000" w:themeColor="text1"/>
                <w:sz w:val="20"/>
                <w:szCs w:val="20"/>
              </w:rPr>
            </w:pPr>
            <w:r w:rsidRPr="00B32B59">
              <w:rPr>
                <w:rFonts w:ascii="Times New Roman" w:hAnsi="Times New Roman" w:cs="Times New Roman"/>
                <w:color w:val="000000" w:themeColor="text1"/>
                <w:sz w:val="20"/>
                <w:szCs w:val="20"/>
              </w:rPr>
              <w:t>Personalas darbe vadovaujasi žmogiškos ir profesinės etikos reikalavimais</w:t>
            </w:r>
            <w:r w:rsidR="00354652" w:rsidRPr="00B32B59">
              <w:rPr>
                <w:rFonts w:ascii="Times New Roman" w:hAnsi="Times New Roman" w:cs="Times New Roman"/>
                <w:color w:val="000000" w:themeColor="text1"/>
                <w:sz w:val="20"/>
                <w:szCs w:val="20"/>
              </w:rPr>
              <w:t xml:space="preserve"> ir 2021</w:t>
            </w:r>
            <w:r w:rsidR="003223DC" w:rsidRPr="00B32B59">
              <w:rPr>
                <w:rFonts w:ascii="Times New Roman" w:hAnsi="Times New Roman" w:cs="Times New Roman"/>
                <w:color w:val="000000" w:themeColor="text1"/>
                <w:sz w:val="20"/>
                <w:szCs w:val="20"/>
              </w:rPr>
              <w:t xml:space="preserve"> m. </w:t>
            </w:r>
            <w:r w:rsidR="00540D7F" w:rsidRPr="00B32B59">
              <w:rPr>
                <w:rFonts w:ascii="Times New Roman" w:hAnsi="Times New Roman" w:cs="Times New Roman"/>
                <w:color w:val="000000" w:themeColor="text1"/>
                <w:sz w:val="20"/>
                <w:szCs w:val="20"/>
              </w:rPr>
              <w:t xml:space="preserve">rugpjūčio 2 d. įsakymu Nr. V-64/2 </w:t>
            </w:r>
            <w:r w:rsidR="003223DC" w:rsidRPr="00B32B59">
              <w:rPr>
                <w:rFonts w:ascii="Times New Roman" w:hAnsi="Times New Roman" w:cs="Times New Roman"/>
                <w:color w:val="000000" w:themeColor="text1"/>
                <w:sz w:val="20"/>
                <w:szCs w:val="20"/>
              </w:rPr>
              <w:t>patvirtintu „Klaipėdos sutrikusio vystymosi kūdikių namų darbuotojų elgesio kodeksu“</w:t>
            </w:r>
            <w:r w:rsidRPr="00B32B59">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0F34A30F" w14:textId="77777777" w:rsidR="004171B9" w:rsidRPr="00BE0ED0" w:rsidRDefault="004171B9"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1735719" w14:textId="77777777" w:rsidTr="001C3A02">
        <w:trPr>
          <w:trHeight w:val="420"/>
        </w:trPr>
        <w:tc>
          <w:tcPr>
            <w:tcW w:w="185" w:type="pct"/>
            <w:vMerge/>
            <w:tcBorders>
              <w:left w:val="single" w:sz="4" w:space="0" w:color="auto"/>
              <w:right w:val="single" w:sz="4" w:space="0" w:color="auto"/>
            </w:tcBorders>
          </w:tcPr>
          <w:p w14:paraId="109FC17F" w14:textId="77777777" w:rsidR="004171B9" w:rsidRPr="00BE0ED0" w:rsidRDefault="004171B9" w:rsidP="001C3A02">
            <w:pPr>
              <w:spacing w:before="120" w:line="240" w:lineRule="auto"/>
              <w:jc w:val="both"/>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5BCEEECA" w14:textId="77777777" w:rsidR="004171B9" w:rsidRPr="00BE0ED0" w:rsidRDefault="004171B9" w:rsidP="001C3A02">
            <w:pPr>
              <w:tabs>
                <w:tab w:val="left" w:pos="2952"/>
              </w:tabs>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CABAA6E" w14:textId="77777777" w:rsidR="004171B9" w:rsidRPr="00BE0ED0" w:rsidRDefault="004171B9"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18.4. Socialinės globos įstaigoje yra socialinės globos įstaigos administracijos patvirtintas Savanorių priėmimo į socialinės globos įstaigą tvarkos aprašas bei teisės aktų nustatyta tvarka kiti savanoriško darbo atlikimą reglamentuojantys dokumentai (jei įstaigoje dirba savanoriai). Vaikui ir tėvams (globėjui, rūpintojui) užtikrinta, kad savanorių teikiamos paslaugos yra kokybiškos. Savanorių veikla yra kolegiškai prižiūrima socialinės globos įstaigos specialistų ir tai yra </w:t>
            </w:r>
            <w:r w:rsidRPr="00BE0ED0">
              <w:rPr>
                <w:rFonts w:ascii="Times New Roman" w:hAnsi="Times New Roman" w:cs="Times New Roman"/>
                <w:color w:val="000000" w:themeColor="text1"/>
                <w:sz w:val="20"/>
                <w:szCs w:val="20"/>
              </w:rPr>
              <w:lastRenderedPageBreak/>
              <w:t>užfiksuota socialinės globos įstaigos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 dokumentuose. </w:t>
            </w:r>
          </w:p>
        </w:tc>
        <w:tc>
          <w:tcPr>
            <w:tcW w:w="1670" w:type="pct"/>
            <w:tcBorders>
              <w:top w:val="single" w:sz="4" w:space="0" w:color="auto"/>
              <w:left w:val="single" w:sz="4" w:space="0" w:color="auto"/>
              <w:bottom w:val="single" w:sz="4" w:space="0" w:color="auto"/>
              <w:right w:val="single" w:sz="4" w:space="0" w:color="auto"/>
            </w:tcBorders>
          </w:tcPr>
          <w:p w14:paraId="50B5F8C7" w14:textId="4AF3C45D" w:rsidR="004171B9" w:rsidRPr="004A03ED" w:rsidRDefault="00121530" w:rsidP="00DF361D">
            <w:pPr>
              <w:spacing w:before="120" w:after="120" w:line="240" w:lineRule="auto"/>
              <w:jc w:val="both"/>
              <w:rPr>
                <w:rFonts w:ascii="Times New Roman" w:hAnsi="Times New Roman" w:cs="Times New Roman"/>
                <w:color w:val="000000" w:themeColor="text1"/>
                <w:sz w:val="20"/>
                <w:szCs w:val="20"/>
                <w:highlight w:val="yellow"/>
              </w:rPr>
            </w:pPr>
            <w:r w:rsidRPr="00DF361D">
              <w:rPr>
                <w:rFonts w:ascii="Times New Roman" w:hAnsi="Times New Roman" w:cs="Times New Roman"/>
                <w:sz w:val="20"/>
                <w:szCs w:val="20"/>
              </w:rPr>
              <w:lastRenderedPageBreak/>
              <w:t xml:space="preserve">Savanorių priėmimą ir veiklą reglamentuoja </w:t>
            </w:r>
            <w:r w:rsidR="00DF361D" w:rsidRPr="00DF361D">
              <w:rPr>
                <w:rFonts w:ascii="Times New Roman" w:hAnsi="Times New Roman" w:cs="Times New Roman"/>
                <w:sz w:val="20"/>
                <w:szCs w:val="20"/>
              </w:rPr>
              <w:t>2022</w:t>
            </w:r>
            <w:r w:rsidR="007F5DDA" w:rsidRPr="00DF361D">
              <w:rPr>
                <w:rFonts w:ascii="Times New Roman" w:hAnsi="Times New Roman" w:cs="Times New Roman"/>
                <w:sz w:val="20"/>
                <w:szCs w:val="20"/>
              </w:rPr>
              <w:t xml:space="preserve"> m. </w:t>
            </w:r>
            <w:r w:rsidR="00DF361D" w:rsidRPr="00DF361D">
              <w:rPr>
                <w:rFonts w:ascii="Times New Roman" w:hAnsi="Times New Roman" w:cs="Times New Roman"/>
                <w:sz w:val="20"/>
                <w:szCs w:val="20"/>
              </w:rPr>
              <w:t>spalio 4</w:t>
            </w:r>
            <w:r w:rsidR="00D66092" w:rsidRPr="00DF361D">
              <w:rPr>
                <w:rFonts w:ascii="Times New Roman" w:hAnsi="Times New Roman" w:cs="Times New Roman"/>
                <w:sz w:val="20"/>
                <w:szCs w:val="20"/>
              </w:rPr>
              <w:t xml:space="preserve"> d. </w:t>
            </w:r>
            <w:r w:rsidRPr="00DF361D">
              <w:rPr>
                <w:rFonts w:ascii="Times New Roman" w:hAnsi="Times New Roman" w:cs="Times New Roman"/>
                <w:sz w:val="20"/>
                <w:szCs w:val="20"/>
              </w:rPr>
              <w:t>įstaigos direktoriaus įsakymu</w:t>
            </w:r>
            <w:r w:rsidR="00DF361D" w:rsidRPr="00DF361D">
              <w:rPr>
                <w:rFonts w:ascii="Times New Roman" w:hAnsi="Times New Roman" w:cs="Times New Roman"/>
                <w:sz w:val="20"/>
                <w:szCs w:val="20"/>
              </w:rPr>
              <w:t xml:space="preserve"> Nr. V-83/2</w:t>
            </w:r>
            <w:r w:rsidRPr="00DF361D">
              <w:rPr>
                <w:rFonts w:ascii="Times New Roman" w:hAnsi="Times New Roman" w:cs="Times New Roman"/>
                <w:sz w:val="20"/>
                <w:szCs w:val="20"/>
              </w:rPr>
              <w:t xml:space="preserve"> patvirtintas </w:t>
            </w:r>
            <w:r w:rsidR="00D66092" w:rsidRPr="00DF361D">
              <w:rPr>
                <w:rFonts w:ascii="Times New Roman" w:hAnsi="Times New Roman" w:cs="Times New Roman"/>
                <w:sz w:val="20"/>
                <w:szCs w:val="20"/>
              </w:rPr>
              <w:t>„Klaipėdos sutrikusio vystymosi kūdikių namų s</w:t>
            </w:r>
            <w:r w:rsidRPr="00DF361D">
              <w:rPr>
                <w:rFonts w:ascii="Times New Roman" w:hAnsi="Times New Roman" w:cs="Times New Roman"/>
                <w:sz w:val="20"/>
                <w:szCs w:val="20"/>
              </w:rPr>
              <w:t>avanoriškos veiklos organizavimo tvarkos aprašas</w:t>
            </w:r>
            <w:r w:rsidR="00D66092" w:rsidRPr="00DF361D">
              <w:rPr>
                <w:rFonts w:ascii="Times New Roman" w:hAnsi="Times New Roman" w:cs="Times New Roman"/>
                <w:sz w:val="20"/>
                <w:szCs w:val="20"/>
              </w:rPr>
              <w:t>“</w:t>
            </w:r>
            <w:r w:rsidRPr="00DF361D">
              <w:rPr>
                <w:rFonts w:ascii="Times New Roman" w:hAnsi="Times New Roman" w:cs="Times New Roman"/>
                <w:sz w:val="20"/>
                <w:szCs w:val="20"/>
              </w:rPr>
              <w:t>.</w:t>
            </w:r>
            <w:r w:rsidR="00CD37FA" w:rsidRPr="00DF361D">
              <w:rPr>
                <w:rFonts w:ascii="Times New Roman" w:hAnsi="Times New Roman" w:cs="Times New Roman"/>
                <w:sz w:val="20"/>
                <w:szCs w:val="20"/>
              </w:rPr>
              <w:t xml:space="preserve"> Įstaiga </w:t>
            </w:r>
            <w:r w:rsidR="001478C0" w:rsidRPr="00DF361D">
              <w:rPr>
                <w:rFonts w:ascii="Times New Roman" w:hAnsi="Times New Roman" w:cs="Times New Roman"/>
                <w:sz w:val="20"/>
                <w:szCs w:val="20"/>
              </w:rPr>
              <w:t xml:space="preserve">Jaunimo reikalų departamento sprendimu </w:t>
            </w:r>
            <w:r w:rsidR="001331F1" w:rsidRPr="00DF361D">
              <w:rPr>
                <w:rFonts w:ascii="Times New Roman" w:hAnsi="Times New Roman" w:cs="Times New Roman"/>
                <w:sz w:val="20"/>
                <w:szCs w:val="20"/>
              </w:rPr>
              <w:t>2020 m. sausio 16 d. Nr. 16P-1.1-12 (5.26)</w:t>
            </w:r>
            <w:r w:rsidR="001478C0" w:rsidRPr="00DF361D">
              <w:rPr>
                <w:rFonts w:ascii="Times New Roman" w:hAnsi="Times New Roman" w:cs="Times New Roman"/>
                <w:sz w:val="20"/>
                <w:szCs w:val="20"/>
              </w:rPr>
              <w:t>, pripažinta akredituota jaunimo savanorius priimančia organizacija</w:t>
            </w:r>
            <w:r w:rsidR="001331F1" w:rsidRPr="00DF361D">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7015DAAF" w14:textId="77777777" w:rsidR="004171B9" w:rsidRPr="00BE0ED0" w:rsidRDefault="00121530"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01456F4" w14:textId="77777777" w:rsidTr="001C3A02">
        <w:trPr>
          <w:trHeight w:val="20"/>
        </w:trPr>
        <w:tc>
          <w:tcPr>
            <w:tcW w:w="185" w:type="pct"/>
            <w:vMerge/>
            <w:tcBorders>
              <w:left w:val="single" w:sz="4" w:space="0" w:color="auto"/>
              <w:right w:val="single" w:sz="4" w:space="0" w:color="auto"/>
            </w:tcBorders>
          </w:tcPr>
          <w:p w14:paraId="10E126BD" w14:textId="77777777" w:rsidR="004171B9" w:rsidRPr="00BE0ED0" w:rsidRDefault="004171B9" w:rsidP="001C3A02">
            <w:pPr>
              <w:spacing w:before="120" w:line="240" w:lineRule="auto"/>
              <w:jc w:val="both"/>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897CD2B" w14:textId="77777777" w:rsidR="004171B9" w:rsidRPr="00BE0ED0" w:rsidRDefault="004171B9" w:rsidP="001C3A02">
            <w:pPr>
              <w:tabs>
                <w:tab w:val="left" w:pos="2952"/>
              </w:tabs>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62A6C06A" w14:textId="77777777" w:rsidR="004171B9" w:rsidRPr="00BE0ED0" w:rsidRDefault="004171B9"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18.5. Vaikui ir tėvams (globėjui, rūpintojui) užtikrinta, kad, priimdama darbuotojus ar telkdama į pagalbą savanorius, socialinės globos įstaigos administracija įsitikina jų tinkamumu dirbti su vaikais (pvz., darbuotojams keliami reikalavimai yra apibrėžti socialinės globos įstaigoje  patvirtintose darbuotojų elgesio taisyklėse ar elgesio kodekse). Socialinės globos įstaigoje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yra raštiški savanorių įsipareigojimai dėl tinkamo elgesio su vaikais ir duomenų apie vaikus konfidencialumo laikymosi.  </w:t>
            </w:r>
          </w:p>
        </w:tc>
        <w:tc>
          <w:tcPr>
            <w:tcW w:w="1670" w:type="pct"/>
            <w:tcBorders>
              <w:top w:val="single" w:sz="4" w:space="0" w:color="auto"/>
              <w:left w:val="single" w:sz="4" w:space="0" w:color="auto"/>
              <w:bottom w:val="single" w:sz="4" w:space="0" w:color="auto"/>
              <w:right w:val="single" w:sz="4" w:space="0" w:color="auto"/>
            </w:tcBorders>
          </w:tcPr>
          <w:p w14:paraId="32307B86" w14:textId="11E66B15" w:rsidR="004171B9" w:rsidRPr="00BE0ED0" w:rsidRDefault="0083731F" w:rsidP="0083731F">
            <w:pPr>
              <w:spacing w:before="120" w:after="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 savanoriais organizuojami individualūs ir grupiniai susitikimai, aptariamos veiklos bei pagalba </w:t>
            </w:r>
            <w:proofErr w:type="spellStart"/>
            <w:r>
              <w:rPr>
                <w:rFonts w:ascii="Times New Roman" w:hAnsi="Times New Roman" w:cs="Times New Roman"/>
                <w:color w:val="000000" w:themeColor="text1"/>
                <w:sz w:val="20"/>
                <w:szCs w:val="20"/>
              </w:rPr>
              <w:t>savanoriaujant</w:t>
            </w:r>
            <w:proofErr w:type="spellEnd"/>
            <w:r>
              <w:rPr>
                <w:rFonts w:ascii="Times New Roman" w:hAnsi="Times New Roman" w:cs="Times New Roman"/>
                <w:color w:val="000000" w:themeColor="text1"/>
                <w:sz w:val="20"/>
                <w:szCs w:val="20"/>
              </w:rPr>
              <w:t xml:space="preserve"> įstaigoje,</w:t>
            </w:r>
            <w:r w:rsidRPr="00BE0ED0">
              <w:rPr>
                <w:rFonts w:ascii="Times New Roman" w:hAnsi="Times New Roman" w:cs="Times New Roman"/>
                <w:color w:val="000000" w:themeColor="text1"/>
                <w:sz w:val="20"/>
                <w:szCs w:val="20"/>
              </w:rPr>
              <w:t xml:space="preserve"> </w:t>
            </w:r>
            <w:r w:rsidR="0015737E" w:rsidRPr="00BE0ED0">
              <w:rPr>
                <w:rFonts w:ascii="Times New Roman" w:hAnsi="Times New Roman" w:cs="Times New Roman"/>
                <w:color w:val="000000" w:themeColor="text1"/>
                <w:sz w:val="20"/>
                <w:szCs w:val="20"/>
              </w:rPr>
              <w:t xml:space="preserve">sudaromos </w:t>
            </w:r>
            <w:r>
              <w:rPr>
                <w:rFonts w:ascii="Times New Roman" w:hAnsi="Times New Roman" w:cs="Times New Roman"/>
                <w:color w:val="000000" w:themeColor="text1"/>
                <w:sz w:val="20"/>
                <w:szCs w:val="20"/>
              </w:rPr>
              <w:t xml:space="preserve">savanoriškos veiklos sutartys. </w:t>
            </w:r>
            <w:r w:rsidR="00BE4B9B">
              <w:rPr>
                <w:rFonts w:ascii="Times New Roman" w:hAnsi="Times New Roman" w:cs="Times New Roman"/>
                <w:color w:val="000000" w:themeColor="text1"/>
                <w:sz w:val="20"/>
                <w:szCs w:val="20"/>
              </w:rPr>
              <w:t xml:space="preserve">Esant poreikiui organizuojami mokymai. </w:t>
            </w:r>
            <w:r>
              <w:rPr>
                <w:rFonts w:ascii="Times New Roman" w:hAnsi="Times New Roman" w:cs="Times New Roman"/>
                <w:color w:val="000000" w:themeColor="text1"/>
                <w:sz w:val="20"/>
                <w:szCs w:val="20"/>
              </w:rPr>
              <w:t xml:space="preserve">Savanoriai supažindinami su įstaigos taisyklėmis. </w:t>
            </w:r>
            <w:r w:rsidR="003223DC" w:rsidRPr="00BE0ED0">
              <w:rPr>
                <w:rFonts w:ascii="Times New Roman" w:hAnsi="Times New Roman" w:cs="Times New Roman"/>
                <w:color w:val="000000" w:themeColor="text1"/>
                <w:sz w:val="20"/>
                <w:szCs w:val="20"/>
              </w:rPr>
              <w:t>Pasirašomas</w:t>
            </w:r>
            <w:r w:rsidR="0015737E" w:rsidRPr="00BE0ED0">
              <w:rPr>
                <w:rFonts w:ascii="Times New Roman" w:hAnsi="Times New Roman" w:cs="Times New Roman"/>
                <w:color w:val="000000" w:themeColor="text1"/>
                <w:sz w:val="20"/>
                <w:szCs w:val="20"/>
              </w:rPr>
              <w:t xml:space="preserve"> konfidencialumo</w:t>
            </w:r>
            <w:r w:rsidR="003223DC" w:rsidRPr="00BE0ED0">
              <w:rPr>
                <w:rFonts w:ascii="Times New Roman" w:hAnsi="Times New Roman" w:cs="Times New Roman"/>
                <w:color w:val="000000" w:themeColor="text1"/>
                <w:sz w:val="20"/>
                <w:szCs w:val="20"/>
              </w:rPr>
              <w:t xml:space="preserve"> pasižadėjimas</w:t>
            </w:r>
            <w:r w:rsidR="0015737E" w:rsidRPr="00BE0ED0">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08FF956E" w14:textId="77777777" w:rsidR="004171B9" w:rsidRPr="00BE0ED0" w:rsidRDefault="0015737E"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D6CF05C" w14:textId="77777777" w:rsidTr="001C3A02">
        <w:trPr>
          <w:trHeight w:val="2730"/>
        </w:trPr>
        <w:tc>
          <w:tcPr>
            <w:tcW w:w="185" w:type="pct"/>
            <w:vMerge/>
            <w:tcBorders>
              <w:left w:val="single" w:sz="4" w:space="0" w:color="auto"/>
              <w:right w:val="single" w:sz="4" w:space="0" w:color="auto"/>
            </w:tcBorders>
          </w:tcPr>
          <w:p w14:paraId="3758BF1C" w14:textId="77777777" w:rsidR="004171B9" w:rsidRPr="00BE0ED0" w:rsidRDefault="004171B9" w:rsidP="001C3A02">
            <w:pPr>
              <w:spacing w:before="120" w:line="240" w:lineRule="auto"/>
              <w:jc w:val="both"/>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2A8614C" w14:textId="77777777" w:rsidR="004171B9" w:rsidRPr="00BE0ED0" w:rsidRDefault="004171B9" w:rsidP="001C3A02">
            <w:pPr>
              <w:tabs>
                <w:tab w:val="left" w:pos="2952"/>
              </w:tabs>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0A98F6D" w14:textId="77777777" w:rsidR="004171B9" w:rsidRPr="00BE0ED0" w:rsidRDefault="004171B9"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18.6. Vaiko problemoms kompleksiškai spręsti socialinės globos įstaigoje  užtikrintas komandinis personalo darbas. Vaikas ir tėvai (globėjas, rūpintojas) žino, kad socialinės globos įstaiga bendradarbiauja su VTAS, švietimo, sveikatos priežiūros, teisėsaugos, įdarbinimo ir kitomis institucijomis. Socialinės globos įstaigoje su vaikais dirbantys darbuotojai turi žinių apie komandinio darbo organizavimą ir nuolat jas gilina, gali apibūdinti įstaigoje taikomus komandinio darbo principus, taip pat tarpinstitucinio bendradarbiavimo principus, naudojamus priimant sprendimus, susijusius su vaiko geriausio intereso tenkinimu. </w:t>
            </w:r>
          </w:p>
        </w:tc>
        <w:tc>
          <w:tcPr>
            <w:tcW w:w="1670" w:type="pct"/>
            <w:tcBorders>
              <w:top w:val="single" w:sz="4" w:space="0" w:color="auto"/>
              <w:left w:val="single" w:sz="4" w:space="0" w:color="auto"/>
              <w:bottom w:val="single" w:sz="4" w:space="0" w:color="auto"/>
              <w:right w:val="single" w:sz="4" w:space="0" w:color="auto"/>
            </w:tcBorders>
          </w:tcPr>
          <w:p w14:paraId="33F03B3D" w14:textId="5170E499" w:rsidR="004171B9" w:rsidRPr="00BE0ED0" w:rsidRDefault="0015737E"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Skyriaus veikla vykdoma komandinio darbo principu. Skyriaus specialistai kelia kvalifikacij</w:t>
            </w:r>
            <w:r w:rsidR="0087105A" w:rsidRPr="00BE0ED0">
              <w:rPr>
                <w:rFonts w:ascii="Times New Roman" w:hAnsi="Times New Roman" w:cs="Times New Roman"/>
                <w:color w:val="000000" w:themeColor="text1"/>
                <w:sz w:val="20"/>
                <w:szCs w:val="20"/>
              </w:rPr>
              <w:t>ą</w:t>
            </w:r>
            <w:r w:rsidRPr="00BE0ED0">
              <w:rPr>
                <w:rFonts w:ascii="Times New Roman" w:hAnsi="Times New Roman" w:cs="Times New Roman"/>
                <w:color w:val="000000" w:themeColor="text1"/>
                <w:sz w:val="20"/>
                <w:szCs w:val="20"/>
              </w:rPr>
              <w:t xml:space="preserve"> ir gilina žinias mokymuose, seminaruose, konferencijose ir pan.</w:t>
            </w:r>
          </w:p>
        </w:tc>
        <w:tc>
          <w:tcPr>
            <w:tcW w:w="556" w:type="pct"/>
            <w:tcBorders>
              <w:top w:val="single" w:sz="4" w:space="0" w:color="auto"/>
              <w:left w:val="single" w:sz="4" w:space="0" w:color="auto"/>
              <w:bottom w:val="single" w:sz="4" w:space="0" w:color="auto"/>
              <w:right w:val="single" w:sz="4" w:space="0" w:color="auto"/>
            </w:tcBorders>
          </w:tcPr>
          <w:p w14:paraId="221D69B4" w14:textId="77777777" w:rsidR="004171B9" w:rsidRPr="00BE0ED0" w:rsidRDefault="0015737E"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44B65CA" w14:textId="77777777" w:rsidTr="001C3A02">
        <w:trPr>
          <w:trHeight w:val="1950"/>
        </w:trPr>
        <w:tc>
          <w:tcPr>
            <w:tcW w:w="185" w:type="pct"/>
            <w:vMerge/>
            <w:tcBorders>
              <w:left w:val="single" w:sz="4" w:space="0" w:color="auto"/>
              <w:right w:val="single" w:sz="4" w:space="0" w:color="auto"/>
            </w:tcBorders>
          </w:tcPr>
          <w:p w14:paraId="374DEEAF" w14:textId="77777777" w:rsidR="004171B9" w:rsidRPr="00BE0ED0" w:rsidRDefault="004171B9" w:rsidP="001C3A02">
            <w:pPr>
              <w:spacing w:before="120" w:line="240" w:lineRule="auto"/>
              <w:jc w:val="both"/>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3CA93AE" w14:textId="77777777" w:rsidR="004171B9" w:rsidRPr="00BE0ED0" w:rsidRDefault="004171B9" w:rsidP="001C3A02">
            <w:pPr>
              <w:tabs>
                <w:tab w:val="left" w:pos="2952"/>
              </w:tabs>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D904776" w14:textId="77777777" w:rsidR="004171B9" w:rsidRPr="00BE0ED0" w:rsidRDefault="004171B9" w:rsidP="001C3A02">
            <w:pPr>
              <w:tabs>
                <w:tab w:val="left" w:pos="0"/>
                <w:tab w:val="left" w:pos="720"/>
                <w:tab w:val="left" w:pos="10872"/>
              </w:tabs>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18.7. Vaikui ir tėvams (globėjui, rūpintojui) užtikrinti profesionalūs personalo veiksmai, taip pat užtikrinta, kad tais atvejais, kai vaiko veiksmai kelia pavojų jam pačiam ir kitiems, jo saugumo interesais naudojamos priemonės nepažeidžia vaiko teisių ir jo teisėtų interesų. Personalui sudarytos galimybės įgyti ir gilinti psichologines žinias, kaip elgtis su vaiku nelaimingų įvykių, krizių bei panašiais atvejais ir po jų. </w:t>
            </w:r>
          </w:p>
        </w:tc>
        <w:tc>
          <w:tcPr>
            <w:tcW w:w="1670" w:type="pct"/>
            <w:tcBorders>
              <w:top w:val="single" w:sz="4" w:space="0" w:color="auto"/>
              <w:left w:val="single" w:sz="4" w:space="0" w:color="auto"/>
              <w:bottom w:val="single" w:sz="4" w:space="0" w:color="auto"/>
              <w:right w:val="single" w:sz="4" w:space="0" w:color="auto"/>
            </w:tcBorders>
          </w:tcPr>
          <w:p w14:paraId="33125E1F" w14:textId="72FEAC80" w:rsidR="004171B9" w:rsidRPr="00BE0ED0" w:rsidRDefault="0015737E"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Skyriaus specialistai kelia kvalifikaciją ir gilina žinias mokymuose, seminaruose, konferencijose ir pan.</w:t>
            </w:r>
          </w:p>
        </w:tc>
        <w:tc>
          <w:tcPr>
            <w:tcW w:w="556" w:type="pct"/>
            <w:tcBorders>
              <w:top w:val="single" w:sz="4" w:space="0" w:color="auto"/>
              <w:left w:val="single" w:sz="4" w:space="0" w:color="auto"/>
              <w:bottom w:val="single" w:sz="4" w:space="0" w:color="auto"/>
              <w:right w:val="single" w:sz="4" w:space="0" w:color="auto"/>
            </w:tcBorders>
          </w:tcPr>
          <w:p w14:paraId="62B1A673" w14:textId="77777777" w:rsidR="004171B9" w:rsidRPr="00BE0ED0" w:rsidRDefault="0015737E"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928878F" w14:textId="77777777" w:rsidTr="001C3A02">
        <w:trPr>
          <w:trHeight w:val="555"/>
        </w:trPr>
        <w:tc>
          <w:tcPr>
            <w:tcW w:w="185" w:type="pct"/>
            <w:vMerge/>
            <w:tcBorders>
              <w:left w:val="single" w:sz="4" w:space="0" w:color="auto"/>
              <w:right w:val="single" w:sz="4" w:space="0" w:color="auto"/>
            </w:tcBorders>
          </w:tcPr>
          <w:p w14:paraId="6B8CD251" w14:textId="77777777" w:rsidR="004171B9" w:rsidRPr="00BE0ED0" w:rsidRDefault="004171B9" w:rsidP="001C3A02">
            <w:pPr>
              <w:spacing w:before="120" w:line="240" w:lineRule="auto"/>
              <w:jc w:val="both"/>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46D68C3" w14:textId="77777777" w:rsidR="004171B9" w:rsidRPr="00BE0ED0" w:rsidRDefault="004171B9" w:rsidP="001C3A02">
            <w:pPr>
              <w:tabs>
                <w:tab w:val="left" w:pos="2952"/>
              </w:tabs>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458B3B7" w14:textId="77777777" w:rsidR="004171B9" w:rsidRPr="00BE0ED0" w:rsidRDefault="004171B9"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18.8. Personalo ir vaiko, tėvų (globėjo, rūpintojo) santykiai grindžiami abipusės pagarbos, tarpusavio supratimo ir susitarimo principais. Vaiko ir personalo tarpusavio bendravimas rodo pagarbius ir šiltus santykius.</w:t>
            </w:r>
          </w:p>
        </w:tc>
        <w:tc>
          <w:tcPr>
            <w:tcW w:w="1670" w:type="pct"/>
            <w:tcBorders>
              <w:top w:val="single" w:sz="4" w:space="0" w:color="auto"/>
              <w:left w:val="single" w:sz="4" w:space="0" w:color="auto"/>
              <w:bottom w:val="single" w:sz="4" w:space="0" w:color="auto"/>
              <w:right w:val="single" w:sz="4" w:space="0" w:color="auto"/>
            </w:tcBorders>
          </w:tcPr>
          <w:p w14:paraId="19F35A23" w14:textId="7A0649C7" w:rsidR="004171B9" w:rsidRPr="00BE0ED0" w:rsidRDefault="0015737E"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Personalo ir vaiko tėvų (globėjų) santykiai grindžiami a</w:t>
            </w:r>
            <w:r w:rsidR="0087105A" w:rsidRPr="00BE0ED0">
              <w:rPr>
                <w:rFonts w:ascii="Times New Roman" w:hAnsi="Times New Roman" w:cs="Times New Roman"/>
                <w:color w:val="000000" w:themeColor="text1"/>
                <w:sz w:val="20"/>
                <w:szCs w:val="20"/>
              </w:rPr>
              <w:t>b</w:t>
            </w:r>
            <w:r w:rsidRPr="00BE0ED0">
              <w:rPr>
                <w:rFonts w:ascii="Times New Roman" w:hAnsi="Times New Roman" w:cs="Times New Roman"/>
                <w:color w:val="000000" w:themeColor="text1"/>
                <w:sz w:val="20"/>
                <w:szCs w:val="20"/>
              </w:rPr>
              <w:t>i</w:t>
            </w:r>
            <w:r w:rsidR="0087105A" w:rsidRPr="00BE0ED0">
              <w:rPr>
                <w:rFonts w:ascii="Times New Roman" w:hAnsi="Times New Roman" w:cs="Times New Roman"/>
                <w:color w:val="000000" w:themeColor="text1"/>
                <w:sz w:val="20"/>
                <w:szCs w:val="20"/>
              </w:rPr>
              <w:t>p</w:t>
            </w:r>
            <w:r w:rsidRPr="00BE0ED0">
              <w:rPr>
                <w:rFonts w:ascii="Times New Roman" w:hAnsi="Times New Roman" w:cs="Times New Roman"/>
                <w:color w:val="000000" w:themeColor="text1"/>
                <w:sz w:val="20"/>
                <w:szCs w:val="20"/>
              </w:rPr>
              <w:t>usės pagarbos, tarpusavio supratimo ir susitarimo principais.</w:t>
            </w:r>
          </w:p>
        </w:tc>
        <w:tc>
          <w:tcPr>
            <w:tcW w:w="556" w:type="pct"/>
            <w:tcBorders>
              <w:top w:val="single" w:sz="4" w:space="0" w:color="auto"/>
              <w:left w:val="single" w:sz="4" w:space="0" w:color="auto"/>
              <w:bottom w:val="single" w:sz="4" w:space="0" w:color="auto"/>
              <w:right w:val="single" w:sz="4" w:space="0" w:color="auto"/>
            </w:tcBorders>
          </w:tcPr>
          <w:p w14:paraId="27D59E59" w14:textId="77777777" w:rsidR="004171B9" w:rsidRPr="00BE0ED0" w:rsidRDefault="0015737E"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EDB146D" w14:textId="77777777" w:rsidTr="001C3A02">
        <w:trPr>
          <w:trHeight w:val="20"/>
        </w:trPr>
        <w:tc>
          <w:tcPr>
            <w:tcW w:w="185" w:type="pct"/>
            <w:vMerge/>
            <w:tcBorders>
              <w:left w:val="single" w:sz="4" w:space="0" w:color="auto"/>
              <w:right w:val="single" w:sz="4" w:space="0" w:color="auto"/>
            </w:tcBorders>
          </w:tcPr>
          <w:p w14:paraId="32E560E0" w14:textId="77777777" w:rsidR="004171B9" w:rsidRPr="00BE0ED0" w:rsidRDefault="004171B9" w:rsidP="001C3A02">
            <w:pPr>
              <w:spacing w:before="120" w:line="240" w:lineRule="auto"/>
              <w:jc w:val="both"/>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4C248BE" w14:textId="77777777" w:rsidR="004171B9" w:rsidRPr="00BE0ED0" w:rsidRDefault="004171B9" w:rsidP="001C3A02">
            <w:pPr>
              <w:tabs>
                <w:tab w:val="left" w:pos="2952"/>
              </w:tabs>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C6D72EB" w14:textId="77777777" w:rsidR="004171B9" w:rsidRPr="00BE0ED0" w:rsidRDefault="004171B9"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18.9. Socialinės globos įstaiga</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garantuoja, kad personalas užtikrins informacijos apie vaiką, jo tėvus, globėją (rūpintoją) ar artimuosius giminaičius konfidencialumą.</w:t>
            </w:r>
          </w:p>
        </w:tc>
        <w:tc>
          <w:tcPr>
            <w:tcW w:w="1670" w:type="pct"/>
            <w:tcBorders>
              <w:top w:val="single" w:sz="4" w:space="0" w:color="auto"/>
              <w:left w:val="single" w:sz="4" w:space="0" w:color="auto"/>
              <w:bottom w:val="single" w:sz="4" w:space="0" w:color="auto"/>
              <w:right w:val="single" w:sz="4" w:space="0" w:color="auto"/>
            </w:tcBorders>
          </w:tcPr>
          <w:p w14:paraId="1DDE8FAB" w14:textId="26C378BB" w:rsidR="004171B9" w:rsidRPr="00BE4B9B" w:rsidRDefault="003223DC" w:rsidP="00FE69BB">
            <w:pPr>
              <w:spacing w:before="120" w:after="120" w:line="240" w:lineRule="auto"/>
              <w:jc w:val="both"/>
              <w:rPr>
                <w:rFonts w:ascii="Times New Roman" w:hAnsi="Times New Roman" w:cs="Times New Roman"/>
                <w:color w:val="000000" w:themeColor="text1"/>
                <w:sz w:val="20"/>
                <w:szCs w:val="20"/>
              </w:rPr>
            </w:pPr>
            <w:r w:rsidRPr="00BE4B9B">
              <w:rPr>
                <w:rFonts w:ascii="Times New Roman" w:hAnsi="Times New Roman" w:cs="Times New Roman"/>
                <w:sz w:val="20"/>
                <w:szCs w:val="20"/>
              </w:rPr>
              <w:t>Visi d</w:t>
            </w:r>
            <w:r w:rsidR="0015737E" w:rsidRPr="00BE4B9B">
              <w:rPr>
                <w:rFonts w:ascii="Times New Roman" w:hAnsi="Times New Roman" w:cs="Times New Roman"/>
                <w:sz w:val="20"/>
                <w:szCs w:val="20"/>
              </w:rPr>
              <w:t>arbuotojai susipažinę su darb</w:t>
            </w:r>
            <w:r w:rsidR="00A05670" w:rsidRPr="00BE4B9B">
              <w:rPr>
                <w:rFonts w:ascii="Times New Roman" w:hAnsi="Times New Roman" w:cs="Times New Roman"/>
                <w:sz w:val="20"/>
                <w:szCs w:val="20"/>
              </w:rPr>
              <w:t>o ir vidaus tvarkos taisyklėmis,</w:t>
            </w:r>
            <w:r w:rsidRPr="00BE4B9B">
              <w:rPr>
                <w:rFonts w:ascii="Times New Roman" w:hAnsi="Times New Roman" w:cs="Times New Roman"/>
                <w:sz w:val="20"/>
                <w:szCs w:val="20"/>
              </w:rPr>
              <w:t xml:space="preserve"> </w:t>
            </w:r>
            <w:r w:rsidR="00A05670" w:rsidRPr="00BE4B9B">
              <w:rPr>
                <w:rFonts w:ascii="Times New Roman" w:hAnsi="Times New Roman" w:cs="Times New Roman"/>
                <w:sz w:val="20"/>
                <w:szCs w:val="20"/>
              </w:rPr>
              <w:t>Klaipėdos sutrikusio vystymos</w:t>
            </w:r>
            <w:r w:rsidR="00F968C3" w:rsidRPr="00BE4B9B">
              <w:rPr>
                <w:rFonts w:ascii="Times New Roman" w:hAnsi="Times New Roman" w:cs="Times New Roman"/>
                <w:sz w:val="20"/>
                <w:szCs w:val="20"/>
              </w:rPr>
              <w:t>i</w:t>
            </w:r>
            <w:r w:rsidR="00A05670" w:rsidRPr="00BE4B9B">
              <w:rPr>
                <w:rFonts w:ascii="Times New Roman" w:hAnsi="Times New Roman" w:cs="Times New Roman"/>
                <w:sz w:val="20"/>
                <w:szCs w:val="20"/>
              </w:rPr>
              <w:t xml:space="preserve"> kūdikių namų </w:t>
            </w:r>
            <w:r w:rsidR="00C32577" w:rsidRPr="00BE4B9B">
              <w:rPr>
                <w:rFonts w:ascii="Times New Roman" w:hAnsi="Times New Roman" w:cs="Times New Roman"/>
                <w:sz w:val="20"/>
                <w:szCs w:val="20"/>
              </w:rPr>
              <w:t xml:space="preserve">2022 m. kovo 14 d. </w:t>
            </w:r>
            <w:r w:rsidR="00FE69BB" w:rsidRPr="00BE4B9B">
              <w:rPr>
                <w:rFonts w:ascii="Times New Roman" w:hAnsi="Times New Roman" w:cs="Times New Roman"/>
                <w:sz w:val="20"/>
                <w:szCs w:val="20"/>
              </w:rPr>
              <w:t xml:space="preserve"> direktorės </w:t>
            </w:r>
            <w:r w:rsidR="00C32577" w:rsidRPr="00BE4B9B">
              <w:rPr>
                <w:rFonts w:ascii="Times New Roman" w:hAnsi="Times New Roman" w:cs="Times New Roman"/>
                <w:sz w:val="20"/>
                <w:szCs w:val="20"/>
              </w:rPr>
              <w:t>įsakymu Nr. V-24/1 patvirtintu „</w:t>
            </w:r>
            <w:r w:rsidR="00FE69BB" w:rsidRPr="00BE4B9B">
              <w:rPr>
                <w:rFonts w:ascii="Times New Roman" w:hAnsi="Times New Roman" w:cs="Times New Roman"/>
                <w:sz w:val="20"/>
                <w:szCs w:val="20"/>
              </w:rPr>
              <w:t>Dėl k</w:t>
            </w:r>
            <w:r w:rsidR="00C32577" w:rsidRPr="00BE4B9B">
              <w:rPr>
                <w:rFonts w:ascii="Times New Roman" w:hAnsi="Times New Roman" w:cs="Times New Roman"/>
                <w:sz w:val="20"/>
                <w:szCs w:val="20"/>
              </w:rPr>
              <w:t xml:space="preserve">onfidencialios informacijos naudojimo ir saugojimo tvarkos aprašu“ </w:t>
            </w:r>
            <w:r w:rsidRPr="00BE4B9B">
              <w:rPr>
                <w:rFonts w:ascii="Times New Roman" w:hAnsi="Times New Roman" w:cs="Times New Roman"/>
                <w:sz w:val="20"/>
                <w:szCs w:val="20"/>
              </w:rPr>
              <w:t xml:space="preserve">pasirašę „Darbuotojo </w:t>
            </w:r>
            <w:r w:rsidR="00C32577" w:rsidRPr="00BE4B9B">
              <w:rPr>
                <w:rFonts w:ascii="Times New Roman" w:hAnsi="Times New Roman" w:cs="Times New Roman"/>
                <w:sz w:val="20"/>
                <w:szCs w:val="20"/>
              </w:rPr>
              <w:t>konfidencialumo pasižadėjimą“.</w:t>
            </w:r>
          </w:p>
        </w:tc>
        <w:tc>
          <w:tcPr>
            <w:tcW w:w="556" w:type="pct"/>
            <w:tcBorders>
              <w:top w:val="single" w:sz="4" w:space="0" w:color="auto"/>
              <w:left w:val="single" w:sz="4" w:space="0" w:color="auto"/>
              <w:bottom w:val="single" w:sz="4" w:space="0" w:color="auto"/>
              <w:right w:val="single" w:sz="4" w:space="0" w:color="auto"/>
            </w:tcBorders>
          </w:tcPr>
          <w:p w14:paraId="7E3A54FB" w14:textId="77777777" w:rsidR="004171B9" w:rsidRPr="00BE0ED0" w:rsidRDefault="0015737E"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4A491C23" w14:textId="77777777" w:rsidTr="001C3A02">
        <w:trPr>
          <w:trHeight w:val="20"/>
        </w:trPr>
        <w:tc>
          <w:tcPr>
            <w:tcW w:w="185" w:type="pct"/>
            <w:vMerge/>
            <w:tcBorders>
              <w:left w:val="single" w:sz="4" w:space="0" w:color="auto"/>
              <w:bottom w:val="single" w:sz="4" w:space="0" w:color="auto"/>
              <w:right w:val="single" w:sz="4" w:space="0" w:color="auto"/>
            </w:tcBorders>
          </w:tcPr>
          <w:p w14:paraId="55AB5B29" w14:textId="77777777" w:rsidR="004171B9" w:rsidRPr="00BE0ED0" w:rsidRDefault="004171B9" w:rsidP="001C3A02">
            <w:pPr>
              <w:spacing w:before="120" w:line="240" w:lineRule="auto"/>
              <w:jc w:val="both"/>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29D50B43" w14:textId="77777777" w:rsidR="004171B9" w:rsidRPr="00BE0ED0" w:rsidRDefault="004171B9" w:rsidP="001C3A02">
            <w:pPr>
              <w:tabs>
                <w:tab w:val="left" w:pos="2952"/>
              </w:tabs>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6D1DDB3C" w14:textId="77777777" w:rsidR="004171B9" w:rsidRPr="00BE0ED0" w:rsidRDefault="004171B9"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18.10. Socialinės globos įstaigos administracija užtikrina priemonių, susijusių su saugių ir sveikų darbo sąlygų personalui sudarymu, taikymą  ir tai yra užfiksuota socialinės globos įstaigos dokumentuose </w:t>
            </w:r>
          </w:p>
        </w:tc>
        <w:tc>
          <w:tcPr>
            <w:tcW w:w="1670" w:type="pct"/>
            <w:tcBorders>
              <w:top w:val="single" w:sz="4" w:space="0" w:color="auto"/>
              <w:left w:val="single" w:sz="4" w:space="0" w:color="auto"/>
              <w:bottom w:val="single" w:sz="4" w:space="0" w:color="auto"/>
              <w:right w:val="single" w:sz="4" w:space="0" w:color="auto"/>
            </w:tcBorders>
          </w:tcPr>
          <w:p w14:paraId="2D707B18" w14:textId="77777777" w:rsidR="003E4D65" w:rsidRPr="00BE0ED0" w:rsidRDefault="0015737E"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2019 m. atliktas profesinės rizikos vertinimas. Išvada: darbo sąlygos atitinka darbo saugos ir sveikatos reikalavimus.</w:t>
            </w:r>
          </w:p>
          <w:p w14:paraId="015284AC" w14:textId="77777777" w:rsidR="00C92A69" w:rsidRDefault="00C92A69"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2020 m. atlik</w:t>
            </w:r>
            <w:r w:rsidR="001478C0" w:rsidRPr="00BE0ED0">
              <w:rPr>
                <w:rFonts w:ascii="Times New Roman" w:hAnsi="Times New Roman" w:cs="Times New Roman"/>
                <w:color w:val="000000" w:themeColor="text1"/>
                <w:sz w:val="20"/>
                <w:szCs w:val="20"/>
              </w:rPr>
              <w:t>t</w:t>
            </w:r>
            <w:r w:rsidRPr="00BE0ED0">
              <w:rPr>
                <w:rFonts w:ascii="Times New Roman" w:hAnsi="Times New Roman" w:cs="Times New Roman"/>
                <w:color w:val="000000" w:themeColor="text1"/>
                <w:sz w:val="20"/>
                <w:szCs w:val="20"/>
              </w:rPr>
              <w:t>as profesinės rizikos (biologinių veiksnių - COVID 19) įvertinimo kortelė - prevencinių priemonių planas įmonei.</w:t>
            </w:r>
          </w:p>
          <w:p w14:paraId="4F2F0995" w14:textId="2B422443" w:rsidR="003E654E" w:rsidRPr="003E654E" w:rsidRDefault="003E654E" w:rsidP="003E654E">
            <w:pPr>
              <w:rPr>
                <w:rFonts w:ascii="Times New Roman" w:hAnsi="Times New Roman" w:cs="Times New Roman"/>
                <w:sz w:val="20"/>
                <w:szCs w:val="20"/>
                <w:lang w:val="sv-SE"/>
              </w:rPr>
            </w:pPr>
            <w:r w:rsidRPr="003E654E">
              <w:rPr>
                <w:rFonts w:ascii="Times New Roman" w:hAnsi="Times New Roman" w:cs="Times New Roman"/>
                <w:sz w:val="20"/>
                <w:szCs w:val="20"/>
                <w:lang w:val="sv-SE"/>
              </w:rPr>
              <w:t>2023 m. atliktas psichosocialinių veiksnių rizikos vertinimas, išvada – rizika priimtina</w:t>
            </w:r>
            <w:r>
              <w:rPr>
                <w:rFonts w:ascii="Times New Roman" w:hAnsi="Times New Roman" w:cs="Times New Roman"/>
                <w:sz w:val="20"/>
                <w:szCs w:val="20"/>
                <w:lang w:val="sv-SE"/>
              </w:rPr>
              <w:t>.</w:t>
            </w:r>
          </w:p>
        </w:tc>
        <w:tc>
          <w:tcPr>
            <w:tcW w:w="556" w:type="pct"/>
            <w:tcBorders>
              <w:top w:val="single" w:sz="4" w:space="0" w:color="auto"/>
              <w:left w:val="single" w:sz="4" w:space="0" w:color="auto"/>
              <w:bottom w:val="single" w:sz="4" w:space="0" w:color="auto"/>
              <w:right w:val="single" w:sz="4" w:space="0" w:color="auto"/>
            </w:tcBorders>
          </w:tcPr>
          <w:p w14:paraId="5A8F6601" w14:textId="77777777" w:rsidR="004171B9" w:rsidRPr="00BE0ED0" w:rsidRDefault="0015737E"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C0F2DA8" w14:textId="77777777" w:rsidTr="001C3A02">
        <w:trPr>
          <w:trHeight w:val="20"/>
        </w:trPr>
        <w:tc>
          <w:tcPr>
            <w:tcW w:w="2774" w:type="pct"/>
            <w:gridSpan w:val="3"/>
            <w:tcBorders>
              <w:top w:val="single" w:sz="4" w:space="0" w:color="auto"/>
              <w:left w:val="single" w:sz="4" w:space="0" w:color="auto"/>
              <w:bottom w:val="single" w:sz="4" w:space="0" w:color="auto"/>
              <w:right w:val="single" w:sz="4" w:space="0" w:color="auto"/>
            </w:tcBorders>
            <w:hideMark/>
          </w:tcPr>
          <w:p w14:paraId="71C95A81" w14:textId="77777777" w:rsidR="00726FC6" w:rsidRPr="00BE0ED0" w:rsidRDefault="00726FC6" w:rsidP="001C3A02">
            <w:pPr>
              <w:spacing w:after="120" w:line="240" w:lineRule="auto"/>
              <w:jc w:val="center"/>
              <w:rPr>
                <w:rFonts w:ascii="Times New Roman" w:hAnsi="Times New Roman" w:cs="Times New Roman"/>
                <w:b/>
                <w:color w:val="000000" w:themeColor="text1"/>
                <w:sz w:val="20"/>
                <w:szCs w:val="20"/>
              </w:rPr>
            </w:pPr>
            <w:r w:rsidRPr="00BE0ED0">
              <w:rPr>
                <w:rFonts w:ascii="Times New Roman" w:hAnsi="Times New Roman" w:cs="Times New Roman"/>
                <w:b/>
                <w:color w:val="000000" w:themeColor="text1"/>
                <w:sz w:val="20"/>
                <w:szCs w:val="20"/>
              </w:rPr>
              <w:t>VII sritis. Valdymas ir administravimas</w:t>
            </w:r>
          </w:p>
        </w:tc>
        <w:tc>
          <w:tcPr>
            <w:tcW w:w="1670" w:type="pct"/>
            <w:tcBorders>
              <w:top w:val="single" w:sz="4" w:space="0" w:color="auto"/>
              <w:left w:val="single" w:sz="4" w:space="0" w:color="auto"/>
              <w:bottom w:val="single" w:sz="4" w:space="0" w:color="auto"/>
              <w:right w:val="single" w:sz="4" w:space="0" w:color="auto"/>
            </w:tcBorders>
          </w:tcPr>
          <w:p w14:paraId="54A2075D" w14:textId="77777777" w:rsidR="00726FC6" w:rsidRPr="00BE0ED0" w:rsidRDefault="00726FC6" w:rsidP="001C3A02">
            <w:pPr>
              <w:spacing w:after="120" w:line="240" w:lineRule="auto"/>
              <w:jc w:val="both"/>
              <w:rPr>
                <w:rFonts w:ascii="Times New Roman" w:hAnsi="Times New Roman" w:cs="Times New Roman"/>
                <w:b/>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67016867" w14:textId="77777777" w:rsidR="00726FC6" w:rsidRPr="00BE0ED0" w:rsidRDefault="00726FC6" w:rsidP="001C3A02">
            <w:pPr>
              <w:spacing w:after="120" w:line="240" w:lineRule="auto"/>
              <w:jc w:val="center"/>
              <w:rPr>
                <w:rFonts w:ascii="Times New Roman" w:hAnsi="Times New Roman" w:cs="Times New Roman"/>
                <w:b/>
                <w:color w:val="000000" w:themeColor="text1"/>
                <w:sz w:val="20"/>
                <w:szCs w:val="20"/>
              </w:rPr>
            </w:pPr>
          </w:p>
        </w:tc>
      </w:tr>
      <w:tr w:rsidR="00BE0ED0" w:rsidRPr="00BE0ED0" w14:paraId="63512480" w14:textId="77777777" w:rsidTr="001C3A02">
        <w:trPr>
          <w:trHeight w:val="20"/>
        </w:trPr>
        <w:tc>
          <w:tcPr>
            <w:tcW w:w="185" w:type="pct"/>
            <w:vMerge w:val="restart"/>
            <w:tcBorders>
              <w:top w:val="single" w:sz="4" w:space="0" w:color="auto"/>
              <w:left w:val="single" w:sz="4" w:space="0" w:color="auto"/>
              <w:right w:val="single" w:sz="4" w:space="0" w:color="auto"/>
            </w:tcBorders>
            <w:hideMark/>
          </w:tcPr>
          <w:p w14:paraId="2D5751A3" w14:textId="77777777" w:rsidR="00257943" w:rsidRPr="00BE0ED0" w:rsidRDefault="00257943"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w:t>
            </w:r>
          </w:p>
        </w:tc>
        <w:tc>
          <w:tcPr>
            <w:tcW w:w="866" w:type="pct"/>
            <w:vMerge w:val="restart"/>
            <w:tcBorders>
              <w:top w:val="single" w:sz="4" w:space="0" w:color="auto"/>
              <w:left w:val="single" w:sz="4" w:space="0" w:color="auto"/>
              <w:right w:val="single" w:sz="4" w:space="0" w:color="auto"/>
            </w:tcBorders>
          </w:tcPr>
          <w:p w14:paraId="09E39842" w14:textId="77777777" w:rsidR="00257943" w:rsidRPr="00BE0ED0" w:rsidRDefault="00257943" w:rsidP="001C3A02">
            <w:pPr>
              <w:spacing w:before="120" w:after="0" w:line="240" w:lineRule="auto"/>
              <w:ind w:right="72"/>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Socialinės globos įstaiga  turi visus reikalingus ir teisės aktų nustatytus dokumentus</w:t>
            </w:r>
          </w:p>
          <w:p w14:paraId="7B54DEBC" w14:textId="77777777" w:rsidR="00257943" w:rsidRPr="00BE0ED0" w:rsidRDefault="00257943" w:rsidP="001C3A02">
            <w:pPr>
              <w:spacing w:before="120" w:after="0" w:line="240" w:lineRule="auto"/>
              <w:ind w:right="72"/>
              <w:rPr>
                <w:rFonts w:ascii="Times New Roman" w:hAnsi="Times New Roman" w:cs="Times New Roman"/>
                <w:b/>
                <w:bCs/>
                <w:iCs/>
                <w:color w:val="000000" w:themeColor="text1"/>
                <w:sz w:val="20"/>
                <w:szCs w:val="20"/>
              </w:rPr>
            </w:pPr>
          </w:p>
        </w:tc>
        <w:tc>
          <w:tcPr>
            <w:tcW w:w="1723" w:type="pct"/>
            <w:tcBorders>
              <w:top w:val="single" w:sz="4" w:space="0" w:color="auto"/>
              <w:left w:val="single" w:sz="4" w:space="0" w:color="auto"/>
              <w:right w:val="single" w:sz="4" w:space="0" w:color="auto"/>
            </w:tcBorders>
            <w:hideMark/>
          </w:tcPr>
          <w:p w14:paraId="01F1CC6F"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19.1. Socialinės globos įstaiga  yra įregistruota Juridinių asmenų registre  ir turi visus įstaigos steigimą ir veiklą reglamentuojančius dokumentus: </w:t>
            </w:r>
          </w:p>
          <w:p w14:paraId="343C74CC"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19.1.1. visuomenės sveikatos centro išduotą leidimą-higienos pasą (išskyrus bendruomeninius vaikų globos namus ir vaikų su negalia grupinio gyvenimo namus);</w:t>
            </w:r>
          </w:p>
          <w:p w14:paraId="0E5991FA"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19.1.2. socialinės globos</w:t>
            </w:r>
            <w:r w:rsidRPr="00BE0ED0">
              <w:rPr>
                <w:rFonts w:ascii="Times New Roman" w:hAnsi="Times New Roman" w:cs="Times New Roman"/>
                <w:bCs/>
                <w:color w:val="000000" w:themeColor="text1"/>
                <w:sz w:val="20"/>
                <w:szCs w:val="20"/>
              </w:rPr>
              <w:t xml:space="preserve"> </w:t>
            </w:r>
            <w:r w:rsidRPr="00BE0ED0">
              <w:rPr>
                <w:rFonts w:ascii="Times New Roman" w:hAnsi="Times New Roman" w:cs="Times New Roman"/>
                <w:color w:val="000000" w:themeColor="text1"/>
                <w:sz w:val="20"/>
                <w:szCs w:val="20"/>
              </w:rPr>
              <w:t>įstaigos nuostatus (įstatus);</w:t>
            </w:r>
          </w:p>
          <w:p w14:paraId="1D41E276"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19.1.3. metinį socialinės globos</w:t>
            </w:r>
            <w:r w:rsidRPr="00BE0ED0">
              <w:rPr>
                <w:rFonts w:ascii="Times New Roman" w:hAnsi="Times New Roman" w:cs="Times New Roman"/>
                <w:bCs/>
                <w:color w:val="000000" w:themeColor="text1"/>
                <w:sz w:val="20"/>
                <w:szCs w:val="20"/>
              </w:rPr>
              <w:t xml:space="preserve"> </w:t>
            </w:r>
            <w:r w:rsidRPr="00BE0ED0">
              <w:rPr>
                <w:rFonts w:ascii="Times New Roman" w:hAnsi="Times New Roman" w:cs="Times New Roman"/>
                <w:color w:val="000000" w:themeColor="text1"/>
                <w:sz w:val="20"/>
                <w:szCs w:val="20"/>
              </w:rPr>
              <w:t xml:space="preserve">įstaigos veiklos planą; </w:t>
            </w:r>
          </w:p>
          <w:p w14:paraId="03999D04"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19.1.4. teikiamų paslaugų sąrašą, paslaugos kainą (-</w:t>
            </w:r>
            <w:proofErr w:type="spellStart"/>
            <w:r w:rsidRPr="00BE0ED0">
              <w:rPr>
                <w:rFonts w:ascii="Times New Roman" w:hAnsi="Times New Roman" w:cs="Times New Roman"/>
                <w:color w:val="000000" w:themeColor="text1"/>
                <w:sz w:val="20"/>
                <w:szCs w:val="20"/>
              </w:rPr>
              <w:t>as</w:t>
            </w:r>
            <w:proofErr w:type="spellEnd"/>
            <w:r w:rsidRPr="00BE0ED0">
              <w:rPr>
                <w:rFonts w:ascii="Times New Roman" w:hAnsi="Times New Roman" w:cs="Times New Roman"/>
                <w:color w:val="000000" w:themeColor="text1"/>
                <w:sz w:val="20"/>
                <w:szCs w:val="20"/>
              </w:rPr>
              <w:t>);</w:t>
            </w:r>
          </w:p>
          <w:p w14:paraId="37295541"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19.1.5. socialinės globos</w:t>
            </w:r>
            <w:r w:rsidRPr="00BE0ED0">
              <w:rPr>
                <w:rFonts w:ascii="Times New Roman" w:hAnsi="Times New Roman" w:cs="Times New Roman"/>
                <w:bCs/>
                <w:color w:val="000000" w:themeColor="text1"/>
                <w:sz w:val="20"/>
                <w:szCs w:val="20"/>
              </w:rPr>
              <w:t xml:space="preserve"> </w:t>
            </w:r>
            <w:r w:rsidRPr="00BE0ED0">
              <w:rPr>
                <w:rFonts w:ascii="Times New Roman" w:hAnsi="Times New Roman" w:cs="Times New Roman"/>
                <w:color w:val="000000" w:themeColor="text1"/>
                <w:sz w:val="20"/>
                <w:szCs w:val="20"/>
              </w:rPr>
              <w:t xml:space="preserve">įstaigos pareigybių sąrašą, darbuotojų darbo apskaitos dokumentus (darbo grafikus, darbo apskaitos žiniaraščius), </w:t>
            </w:r>
            <w:r w:rsidRPr="00BE0ED0">
              <w:rPr>
                <w:rFonts w:ascii="Times New Roman" w:hAnsi="Times New Roman" w:cs="Times New Roman"/>
                <w:color w:val="000000" w:themeColor="text1"/>
                <w:sz w:val="20"/>
                <w:szCs w:val="20"/>
              </w:rPr>
              <w:lastRenderedPageBreak/>
              <w:t>darbuotojų darbo sutartis ar sutartis su juridiniais ar fiziniais asmenimis, kai paslaugos organizuojamos pasitelkiant juridinius ar fizinius asmenis;</w:t>
            </w:r>
          </w:p>
          <w:p w14:paraId="47B87E4C"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19.1.6. metinę ataskaitą; </w:t>
            </w:r>
          </w:p>
          <w:p w14:paraId="0BD201BB"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19.1.7. vidaus tvarkos taisykles darbuotojams (apibrėžiančias darbuotojų teises ir pareigas); </w:t>
            </w:r>
          </w:p>
          <w:p w14:paraId="1299076D" w14:textId="5243637D" w:rsidR="00257943"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19.1.8. vidaus tvarkos taisykles, parengtas vaikams suprantama kalba ir forma, socialinės globos įstaigoje gyvenantiems vaikams (pvz., gyvenimo ir elgesio normos, teisės, pareigos ir pan.);</w:t>
            </w:r>
          </w:p>
          <w:p w14:paraId="7E4CA3C6" w14:textId="77777777" w:rsidR="006F3B93" w:rsidRPr="006F3B93" w:rsidRDefault="006F3B9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8"/>
                <w:szCs w:val="8"/>
              </w:rPr>
            </w:pPr>
          </w:p>
          <w:p w14:paraId="13BEA5AF"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19.1.9. personalo pareigybių aprašus;</w:t>
            </w:r>
          </w:p>
          <w:p w14:paraId="13E6F030"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19.1.10. darbuotojų atestacijos ir kvalifikacijos tobulinimo planus;</w:t>
            </w:r>
          </w:p>
          <w:p w14:paraId="1D990B1A"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19.1.11. vaikų asmeninių pinigų, turto, dokumentų apskaitos, naudojimo ir saugojimo tvarkos aprašą;</w:t>
            </w:r>
          </w:p>
          <w:p w14:paraId="134B97A0"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19.1.12. maisto reikmėms reikalingų lėšų ar natūrinių maisto produktų, vaikui laikinai išvykstant, skyrimo tvarkos aprašą; </w:t>
            </w:r>
          </w:p>
          <w:p w14:paraId="56048AEC"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19.1.13. vaikų bylas </w:t>
            </w:r>
            <w:r w:rsidRPr="00BE0ED0">
              <w:rPr>
                <w:rFonts w:ascii="Times New Roman" w:hAnsi="Times New Roman" w:cs="Times New Roman"/>
                <w:bCs/>
                <w:color w:val="000000" w:themeColor="text1"/>
                <w:sz w:val="20"/>
                <w:szCs w:val="20"/>
              </w:rPr>
              <w:t>(</w:t>
            </w:r>
            <w:r w:rsidRPr="00BE0ED0">
              <w:rPr>
                <w:rFonts w:ascii="Times New Roman" w:hAnsi="Times New Roman" w:cs="Times New Roman"/>
                <w:color w:val="000000" w:themeColor="text1"/>
                <w:sz w:val="20"/>
                <w:szCs w:val="20"/>
              </w:rPr>
              <w:t xml:space="preserve">vaiko byla gali būti išskirstoma į atskiras bylas (pvz., socialinio darbo, vaiko sveikatos priežiūros), tokiu atveju byla turi turėti apyrašą, kuriame nurodoma, kas yra atsakingas už atskirų dalių tvarkymą); </w:t>
            </w:r>
          </w:p>
          <w:p w14:paraId="0752699D"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19.1.14. ISGP (gali būti bendroje byloje arba atskira bylos dalis) ir kitus su vaiko socialinės globos skyrimu, teikimu, poreikio socialinėms paslaugoms vertinimu  ir globos (rūpybos) nustatymu susijusius dokumentus (ar jų kopijas); </w:t>
            </w:r>
          </w:p>
          <w:p w14:paraId="7FAA5265"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19.1.15. skundų ir prašymų registracijos žurnalą;</w:t>
            </w:r>
          </w:p>
          <w:p w14:paraId="4427ECE5"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19.1.16. neigiamo pobūdžio įvykių ir jų pasekmių vaikui registracijos žurnalą; </w:t>
            </w:r>
          </w:p>
          <w:p w14:paraId="4AB7DEF0"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19.1.17. socialinės globos atitikties socialinės globos normoms vertinimo (įsivertinimo) išvadas;</w:t>
            </w:r>
          </w:p>
          <w:p w14:paraId="0AF07D8D"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 xml:space="preserve">19.1.18. socialinės globos įstaigos administracijos patvirtintus savanoriško darbo funkcijų atlikimą reglamentuojančius dokumentus; </w:t>
            </w:r>
          </w:p>
          <w:p w14:paraId="470D2DF7"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19.1.19. socialinės globos namų tarybos nuostatus (išskyrus bendruomeninius vaikų globos namus); </w:t>
            </w:r>
          </w:p>
          <w:p w14:paraId="5FA928DB"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19.1.20. kišenpinigių vaikams mokėjimo tvarkos aprašą;</w:t>
            </w:r>
          </w:p>
          <w:p w14:paraId="77914860"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19.1.21. licenciją  teikti socialinę globą (nuo 2015 m.) ir kitas teisės aktų nustatytas licencijas bei leidimus; </w:t>
            </w:r>
          </w:p>
          <w:p w14:paraId="1B927D85" w14:textId="77777777" w:rsidR="00257943" w:rsidRPr="00BE0ED0" w:rsidRDefault="00257943" w:rsidP="001C3A02">
            <w:pPr>
              <w:tabs>
                <w:tab w:val="left" w:pos="792"/>
                <w:tab w:val="left" w:pos="1152"/>
              </w:tabs>
              <w:spacing w:before="120" w:after="0" w:line="240" w:lineRule="auto"/>
              <w:ind w:left="414" w:right="7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19.1.22. slaugos, reabilitacijos paslaugų (kineziterapijos, masažo ir pan.) licencijas, jei vaikams ir kūdikiams yra teikiamos šios paslaugos; </w:t>
            </w:r>
          </w:p>
          <w:p w14:paraId="5DE6077E" w14:textId="77777777" w:rsidR="00257943" w:rsidRPr="00BE0ED0" w:rsidRDefault="00257943" w:rsidP="001C3A02">
            <w:pPr>
              <w:spacing w:before="120" w:after="120" w:line="240" w:lineRule="auto"/>
              <w:ind w:left="415" w:hanging="415"/>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19.1.23. kitus reikalingus dokumentus.</w:t>
            </w:r>
          </w:p>
        </w:tc>
        <w:tc>
          <w:tcPr>
            <w:tcW w:w="1670" w:type="pct"/>
            <w:tcBorders>
              <w:top w:val="single" w:sz="4" w:space="0" w:color="auto"/>
              <w:left w:val="single" w:sz="4" w:space="0" w:color="auto"/>
              <w:right w:val="single" w:sz="4" w:space="0" w:color="auto"/>
            </w:tcBorders>
          </w:tcPr>
          <w:p w14:paraId="75C5B212" w14:textId="77777777" w:rsidR="00257943" w:rsidRPr="00BE0ED0" w:rsidRDefault="00257943" w:rsidP="001C3A02">
            <w:pPr>
              <w:pStyle w:val="Sraopastraipa"/>
              <w:numPr>
                <w:ilvl w:val="0"/>
                <w:numId w:val="2"/>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Turi;</w:t>
            </w:r>
          </w:p>
          <w:p w14:paraId="3C4D40A5" w14:textId="77777777" w:rsidR="00257943" w:rsidRPr="00BE0ED0" w:rsidRDefault="00257943"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7AB5C730" w14:textId="77777777" w:rsidR="00257943" w:rsidRPr="00BE0ED0" w:rsidRDefault="00257943"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7E9FCD9F" w14:textId="77777777" w:rsidR="001478C0" w:rsidRPr="00BE0ED0" w:rsidRDefault="001478C0"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1B5D29B8" w14:textId="77777777" w:rsidR="00526A1D" w:rsidRPr="00BE0ED0" w:rsidRDefault="00526A1D"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60163B21" w14:textId="77777777" w:rsidR="00526A1D" w:rsidRPr="00BE0ED0" w:rsidRDefault="00526A1D"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2AA7870E"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77F4FF6C" w14:textId="77777777" w:rsidR="00257943" w:rsidRPr="00BE0ED0" w:rsidRDefault="00257943"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0CF7BC30" w14:textId="77777777" w:rsidR="00257943" w:rsidRPr="00BE0ED0" w:rsidRDefault="00257943"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53A05641" w14:textId="77777777" w:rsidR="001478C0" w:rsidRPr="00BE0ED0" w:rsidRDefault="001478C0"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4FE73F2C" w14:textId="77777777" w:rsidR="00526A1D" w:rsidRPr="00BE0ED0" w:rsidRDefault="00526A1D"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756F612F" w14:textId="77777777" w:rsidR="00526A1D" w:rsidRPr="00BE0ED0" w:rsidRDefault="00526A1D"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3CAA5D07"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6EBF9F58" w14:textId="77777777" w:rsidR="00257943" w:rsidRPr="00BE0ED0" w:rsidRDefault="00257943"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4850EFF3"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24EB2D20"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4CF03EFC" w14:textId="77777777" w:rsidR="00526A1D" w:rsidRPr="00BE0ED0" w:rsidRDefault="00526A1D" w:rsidP="00526A1D">
            <w:pPr>
              <w:pStyle w:val="Sraopastraipa"/>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3ABD5CC1"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0D9C27C4" w14:textId="77777777" w:rsidR="00257943" w:rsidRPr="00BE0ED0" w:rsidRDefault="00257943" w:rsidP="001C3A02">
            <w:pPr>
              <w:pStyle w:val="Sraopastraipa"/>
              <w:spacing w:before="120" w:after="0" w:line="240" w:lineRule="auto"/>
              <w:jc w:val="both"/>
              <w:rPr>
                <w:rFonts w:ascii="Times New Roman" w:hAnsi="Times New Roman" w:cs="Times New Roman"/>
                <w:color w:val="000000" w:themeColor="text1"/>
                <w:sz w:val="20"/>
                <w:szCs w:val="20"/>
              </w:rPr>
            </w:pPr>
          </w:p>
          <w:p w14:paraId="3AAE40E7" w14:textId="77777777" w:rsidR="00257943" w:rsidRPr="00BE0ED0" w:rsidRDefault="00257943" w:rsidP="001C3A02">
            <w:pPr>
              <w:pStyle w:val="Sraopastraipa"/>
              <w:spacing w:before="120" w:after="0" w:line="240" w:lineRule="auto"/>
              <w:jc w:val="both"/>
              <w:rPr>
                <w:rFonts w:ascii="Times New Roman" w:hAnsi="Times New Roman" w:cs="Times New Roman"/>
                <w:color w:val="000000" w:themeColor="text1"/>
                <w:sz w:val="20"/>
                <w:szCs w:val="20"/>
              </w:rPr>
            </w:pPr>
          </w:p>
          <w:p w14:paraId="49FCA852" w14:textId="77777777" w:rsidR="00257943" w:rsidRPr="00BE0ED0" w:rsidRDefault="00257943" w:rsidP="001C3A02">
            <w:pPr>
              <w:pStyle w:val="Sraopastraipa"/>
              <w:spacing w:before="120" w:after="0" w:line="240" w:lineRule="auto"/>
              <w:jc w:val="both"/>
              <w:rPr>
                <w:rFonts w:ascii="Times New Roman" w:hAnsi="Times New Roman" w:cs="Times New Roman"/>
                <w:color w:val="000000" w:themeColor="text1"/>
                <w:sz w:val="20"/>
                <w:szCs w:val="20"/>
              </w:rPr>
            </w:pPr>
          </w:p>
          <w:p w14:paraId="4919E171" w14:textId="77777777" w:rsidR="001478C0" w:rsidRPr="00BE0ED0" w:rsidRDefault="001478C0" w:rsidP="001C3A02">
            <w:pPr>
              <w:pStyle w:val="Sraopastraipa"/>
              <w:spacing w:before="120" w:after="0" w:line="240" w:lineRule="auto"/>
              <w:jc w:val="both"/>
              <w:rPr>
                <w:rFonts w:ascii="Times New Roman" w:hAnsi="Times New Roman" w:cs="Times New Roman"/>
                <w:color w:val="000000" w:themeColor="text1"/>
                <w:sz w:val="20"/>
                <w:szCs w:val="20"/>
              </w:rPr>
            </w:pPr>
          </w:p>
          <w:p w14:paraId="7CD239C9" w14:textId="77777777" w:rsidR="00257943" w:rsidRPr="00BE0ED0" w:rsidRDefault="00257943" w:rsidP="001C3A02">
            <w:pPr>
              <w:pStyle w:val="Sraopastraipa"/>
              <w:spacing w:before="120" w:after="0" w:line="240" w:lineRule="auto"/>
              <w:jc w:val="both"/>
              <w:rPr>
                <w:rFonts w:ascii="Times New Roman" w:hAnsi="Times New Roman" w:cs="Times New Roman"/>
                <w:color w:val="000000" w:themeColor="text1"/>
                <w:sz w:val="20"/>
                <w:szCs w:val="20"/>
              </w:rPr>
            </w:pPr>
          </w:p>
          <w:p w14:paraId="3F41F775" w14:textId="77777777" w:rsidR="001478C0" w:rsidRPr="00BE0ED0" w:rsidRDefault="001478C0" w:rsidP="001C3A02">
            <w:pPr>
              <w:pStyle w:val="Sraopastraipa"/>
              <w:spacing w:before="120" w:after="0" w:line="240" w:lineRule="auto"/>
              <w:jc w:val="both"/>
              <w:rPr>
                <w:rFonts w:ascii="Times New Roman" w:hAnsi="Times New Roman" w:cs="Times New Roman"/>
                <w:color w:val="000000" w:themeColor="text1"/>
                <w:sz w:val="20"/>
                <w:szCs w:val="20"/>
              </w:rPr>
            </w:pPr>
          </w:p>
          <w:p w14:paraId="60BF274F" w14:textId="77777777" w:rsidR="001478C0" w:rsidRPr="00BE0ED0" w:rsidRDefault="001478C0" w:rsidP="001C3A02">
            <w:pPr>
              <w:pStyle w:val="Sraopastraipa"/>
              <w:spacing w:before="120" w:after="0" w:line="240" w:lineRule="auto"/>
              <w:jc w:val="both"/>
              <w:rPr>
                <w:rFonts w:ascii="Times New Roman" w:hAnsi="Times New Roman" w:cs="Times New Roman"/>
                <w:color w:val="000000" w:themeColor="text1"/>
                <w:sz w:val="20"/>
                <w:szCs w:val="20"/>
              </w:rPr>
            </w:pPr>
          </w:p>
          <w:p w14:paraId="1D29D8B2"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43324A93" w14:textId="77777777" w:rsidR="009650EE" w:rsidRPr="00BE0ED0" w:rsidRDefault="009650EE"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7B63CF87" w14:textId="77777777" w:rsidR="00972A47"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3F1D5DFC" w14:textId="77777777" w:rsidR="009650EE" w:rsidRPr="00BE0ED0" w:rsidRDefault="009650EE"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64AB74C5" w14:textId="02DB6B32" w:rsidR="00257943" w:rsidRPr="00BE0ED0" w:rsidRDefault="000460B8" w:rsidP="00070FA9">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r w:rsidR="000E1618" w:rsidRPr="00BE0ED0">
              <w:rPr>
                <w:rFonts w:ascii="Times New Roman" w:hAnsi="Times New Roman" w:cs="Times New Roman"/>
                <w:color w:val="000000" w:themeColor="text1"/>
                <w:sz w:val="20"/>
                <w:szCs w:val="20"/>
              </w:rPr>
              <w:t>. Atsižvelgiant į vaikų a</w:t>
            </w:r>
            <w:r w:rsidR="00516966" w:rsidRPr="00BE0ED0">
              <w:rPr>
                <w:rFonts w:ascii="Times New Roman" w:hAnsi="Times New Roman" w:cs="Times New Roman"/>
                <w:color w:val="000000" w:themeColor="text1"/>
                <w:sz w:val="20"/>
                <w:szCs w:val="20"/>
              </w:rPr>
              <w:t xml:space="preserve">mžių, </w:t>
            </w:r>
            <w:r w:rsidR="000E1618" w:rsidRPr="00BE0ED0">
              <w:rPr>
                <w:rFonts w:ascii="Times New Roman" w:hAnsi="Times New Roman" w:cs="Times New Roman"/>
                <w:color w:val="000000" w:themeColor="text1"/>
                <w:sz w:val="20"/>
                <w:szCs w:val="20"/>
              </w:rPr>
              <w:t xml:space="preserve">neįgalumo lygį </w:t>
            </w:r>
            <w:r w:rsidR="006F3B93">
              <w:rPr>
                <w:rFonts w:ascii="Times New Roman" w:hAnsi="Times New Roman" w:cs="Times New Roman"/>
                <w:color w:val="000000" w:themeColor="text1"/>
                <w:sz w:val="20"/>
                <w:szCs w:val="20"/>
              </w:rPr>
              <w:t xml:space="preserve">bei specialiuosius poreikius </w:t>
            </w:r>
            <w:r w:rsidR="000E1618" w:rsidRPr="00BE0ED0">
              <w:rPr>
                <w:rFonts w:ascii="Times New Roman" w:hAnsi="Times New Roman" w:cs="Times New Roman"/>
                <w:color w:val="000000" w:themeColor="text1"/>
                <w:sz w:val="20"/>
                <w:szCs w:val="20"/>
              </w:rPr>
              <w:t>naudojamos žodinės ir vaizdinės priemonės pagrindinėms gyvenimo ir elgesio normoms, teisėms ir pareigoms paaiškinti.</w:t>
            </w:r>
          </w:p>
          <w:p w14:paraId="20AB9CCF" w14:textId="77777777" w:rsidR="003612A2" w:rsidRPr="00BE0ED0" w:rsidRDefault="003612A2" w:rsidP="001C3A02">
            <w:pPr>
              <w:pStyle w:val="Sraopastraipa"/>
              <w:jc w:val="both"/>
              <w:rPr>
                <w:rFonts w:ascii="Times New Roman" w:hAnsi="Times New Roman" w:cs="Times New Roman"/>
                <w:color w:val="000000" w:themeColor="text1"/>
                <w:sz w:val="20"/>
                <w:szCs w:val="20"/>
              </w:rPr>
            </w:pPr>
          </w:p>
          <w:p w14:paraId="04F64160" w14:textId="0D8E9A66" w:rsidR="00257943" w:rsidRPr="006F3B93" w:rsidRDefault="00257943" w:rsidP="006F3B93">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7636A0B1"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28BF9592" w14:textId="3B7F1AF0" w:rsidR="00257943" w:rsidRDefault="00257943" w:rsidP="001C3A02">
            <w:pPr>
              <w:pStyle w:val="Sraopastraipa"/>
              <w:spacing w:before="120" w:after="0" w:line="240" w:lineRule="auto"/>
              <w:jc w:val="both"/>
              <w:rPr>
                <w:rFonts w:ascii="Times New Roman" w:hAnsi="Times New Roman" w:cs="Times New Roman"/>
                <w:color w:val="000000" w:themeColor="text1"/>
                <w:sz w:val="20"/>
                <w:szCs w:val="20"/>
              </w:rPr>
            </w:pPr>
          </w:p>
          <w:p w14:paraId="16394521" w14:textId="77777777" w:rsidR="006F3B93" w:rsidRPr="00BE0ED0" w:rsidRDefault="006F3B93" w:rsidP="001C3A02">
            <w:pPr>
              <w:pStyle w:val="Sraopastraipa"/>
              <w:spacing w:before="120" w:after="0" w:line="240" w:lineRule="auto"/>
              <w:jc w:val="both"/>
              <w:rPr>
                <w:rFonts w:ascii="Times New Roman" w:hAnsi="Times New Roman" w:cs="Times New Roman"/>
                <w:color w:val="000000" w:themeColor="text1"/>
                <w:sz w:val="20"/>
                <w:szCs w:val="20"/>
              </w:rPr>
            </w:pPr>
          </w:p>
          <w:p w14:paraId="58D9D1D6" w14:textId="77777777" w:rsidR="00257943" w:rsidRPr="00BE0ED0" w:rsidRDefault="00257943" w:rsidP="001C3A02">
            <w:pPr>
              <w:pStyle w:val="Sraopastraipa"/>
              <w:numPr>
                <w:ilvl w:val="0"/>
                <w:numId w:val="1"/>
              </w:num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3753E9BE" w14:textId="77777777" w:rsidR="00257943" w:rsidRPr="00BE0ED0" w:rsidRDefault="00257943" w:rsidP="001C3A02">
            <w:pPr>
              <w:pStyle w:val="Sraopastraipa"/>
              <w:spacing w:before="120" w:after="0" w:line="240" w:lineRule="auto"/>
              <w:jc w:val="both"/>
              <w:rPr>
                <w:rFonts w:ascii="Times New Roman" w:hAnsi="Times New Roman" w:cs="Times New Roman"/>
                <w:color w:val="000000" w:themeColor="text1"/>
                <w:sz w:val="20"/>
                <w:szCs w:val="20"/>
              </w:rPr>
            </w:pPr>
          </w:p>
          <w:p w14:paraId="4D815EA3" w14:textId="77777777" w:rsidR="001478C0" w:rsidRPr="00BE0ED0" w:rsidRDefault="001478C0" w:rsidP="001C3A02">
            <w:pPr>
              <w:pStyle w:val="Sraopastraipa"/>
              <w:spacing w:before="120" w:after="0" w:line="240" w:lineRule="auto"/>
              <w:jc w:val="both"/>
              <w:rPr>
                <w:rFonts w:ascii="Times New Roman" w:hAnsi="Times New Roman" w:cs="Times New Roman"/>
                <w:color w:val="000000" w:themeColor="text1"/>
                <w:sz w:val="20"/>
                <w:szCs w:val="20"/>
              </w:rPr>
            </w:pPr>
          </w:p>
          <w:p w14:paraId="293AE030"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52B753D3" w14:textId="77777777" w:rsidR="00257943" w:rsidRPr="00BE0ED0" w:rsidRDefault="00257943" w:rsidP="001C3A02">
            <w:pPr>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5E179CF1"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4AECBAD8" w14:textId="77777777" w:rsidR="00257943" w:rsidRPr="00BE0ED0" w:rsidRDefault="00257943" w:rsidP="001C3A02">
            <w:pPr>
              <w:pStyle w:val="Sraopastraipa"/>
              <w:spacing w:before="120" w:after="0" w:line="240" w:lineRule="auto"/>
              <w:jc w:val="both"/>
              <w:rPr>
                <w:rFonts w:ascii="Times New Roman" w:hAnsi="Times New Roman" w:cs="Times New Roman"/>
                <w:color w:val="000000" w:themeColor="text1"/>
                <w:sz w:val="20"/>
                <w:szCs w:val="20"/>
              </w:rPr>
            </w:pPr>
          </w:p>
          <w:p w14:paraId="76C8BC85" w14:textId="77777777" w:rsidR="00257943" w:rsidRPr="00BE0ED0" w:rsidRDefault="00257943" w:rsidP="001C3A02">
            <w:pPr>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102C9C2C" w14:textId="77777777" w:rsidR="00440AB7" w:rsidRPr="00BE0ED0" w:rsidRDefault="00440AB7" w:rsidP="001C3A02">
            <w:pPr>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1A700194" w14:textId="77777777" w:rsidR="00257943" w:rsidRPr="00BE0ED0" w:rsidRDefault="00257943" w:rsidP="001C3A02">
            <w:pPr>
              <w:pStyle w:val="Sraopastraipa"/>
              <w:numPr>
                <w:ilvl w:val="0"/>
                <w:numId w:val="1"/>
              </w:num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55F94A14" w14:textId="77777777" w:rsidR="00257943" w:rsidRPr="00BE0ED0" w:rsidRDefault="00257943" w:rsidP="001C3A02">
            <w:pPr>
              <w:spacing w:before="120" w:after="0" w:line="240" w:lineRule="auto"/>
              <w:jc w:val="both"/>
              <w:rPr>
                <w:rFonts w:ascii="Times New Roman" w:hAnsi="Times New Roman" w:cs="Times New Roman"/>
                <w:color w:val="000000" w:themeColor="text1"/>
                <w:sz w:val="20"/>
                <w:szCs w:val="20"/>
              </w:rPr>
            </w:pPr>
          </w:p>
          <w:p w14:paraId="579BCDC3" w14:textId="77777777" w:rsidR="00440AB7" w:rsidRPr="00BE0ED0" w:rsidRDefault="00440AB7" w:rsidP="001C3A02">
            <w:pPr>
              <w:spacing w:before="120" w:after="0" w:line="240" w:lineRule="auto"/>
              <w:jc w:val="both"/>
              <w:rPr>
                <w:rFonts w:ascii="Times New Roman" w:hAnsi="Times New Roman" w:cs="Times New Roman"/>
                <w:color w:val="000000" w:themeColor="text1"/>
                <w:sz w:val="16"/>
                <w:szCs w:val="16"/>
              </w:rPr>
            </w:pPr>
          </w:p>
          <w:p w14:paraId="02557EA5" w14:textId="77777777" w:rsidR="001478C0" w:rsidRPr="00BE0ED0" w:rsidRDefault="001478C0" w:rsidP="001C3A02">
            <w:pPr>
              <w:spacing w:before="120" w:after="0" w:line="240" w:lineRule="auto"/>
              <w:jc w:val="both"/>
              <w:rPr>
                <w:rFonts w:ascii="Times New Roman" w:hAnsi="Times New Roman" w:cs="Times New Roman"/>
                <w:color w:val="000000" w:themeColor="text1"/>
                <w:sz w:val="16"/>
                <w:szCs w:val="16"/>
              </w:rPr>
            </w:pPr>
          </w:p>
          <w:p w14:paraId="0F318C48"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66DFFD9D"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3A1167B2" w14:textId="77777777" w:rsidR="00257943" w:rsidRPr="00BE0ED0" w:rsidRDefault="00257943" w:rsidP="001C3A02">
            <w:pPr>
              <w:pStyle w:val="Sraopastraipa"/>
              <w:spacing w:before="120" w:after="0"/>
              <w:jc w:val="both"/>
              <w:rPr>
                <w:rFonts w:ascii="Times New Roman" w:hAnsi="Times New Roman" w:cs="Times New Roman"/>
                <w:color w:val="000000" w:themeColor="text1"/>
                <w:sz w:val="20"/>
                <w:szCs w:val="20"/>
              </w:rPr>
            </w:pPr>
          </w:p>
          <w:p w14:paraId="24E83990" w14:textId="77777777" w:rsidR="001478C0" w:rsidRPr="00BE0ED0" w:rsidRDefault="001478C0" w:rsidP="001C3A02">
            <w:pPr>
              <w:pStyle w:val="Sraopastraipa"/>
              <w:spacing w:before="120" w:after="0"/>
              <w:jc w:val="both"/>
              <w:rPr>
                <w:rFonts w:ascii="Times New Roman" w:hAnsi="Times New Roman" w:cs="Times New Roman"/>
                <w:color w:val="000000" w:themeColor="text1"/>
                <w:sz w:val="16"/>
                <w:szCs w:val="16"/>
              </w:rPr>
            </w:pPr>
          </w:p>
          <w:p w14:paraId="48C3F493"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208A8E3C" w14:textId="77777777" w:rsidR="00257943" w:rsidRPr="00BE0ED0" w:rsidRDefault="00257943" w:rsidP="001C3A02">
            <w:pPr>
              <w:pStyle w:val="Sraopastraipa"/>
              <w:spacing w:before="120" w:after="0"/>
              <w:jc w:val="both"/>
              <w:rPr>
                <w:rFonts w:ascii="Times New Roman" w:hAnsi="Times New Roman" w:cs="Times New Roman"/>
                <w:color w:val="000000" w:themeColor="text1"/>
                <w:sz w:val="20"/>
                <w:szCs w:val="20"/>
              </w:rPr>
            </w:pPr>
          </w:p>
          <w:p w14:paraId="7E7F5DAC" w14:textId="77777777" w:rsidR="00257943" w:rsidRPr="00BE0ED0" w:rsidRDefault="00257943"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7739936E" w14:textId="77777777" w:rsidR="00257943" w:rsidRPr="00BE0ED0" w:rsidRDefault="00257943" w:rsidP="001C3A02">
            <w:pPr>
              <w:pStyle w:val="Sraopastraipa"/>
              <w:numPr>
                <w:ilvl w:val="0"/>
                <w:numId w:val="1"/>
              </w:numPr>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Turi;</w:t>
            </w:r>
          </w:p>
          <w:p w14:paraId="76D9DE37" w14:textId="77777777" w:rsidR="00257943" w:rsidRPr="00BE0ED0" w:rsidRDefault="00257943" w:rsidP="001C3A02">
            <w:pPr>
              <w:pStyle w:val="Sraopastraipa"/>
              <w:spacing w:before="120" w:after="0" w:line="240" w:lineRule="auto"/>
              <w:jc w:val="both"/>
              <w:rPr>
                <w:rFonts w:ascii="Times New Roman" w:hAnsi="Times New Roman" w:cs="Times New Roman"/>
                <w:color w:val="000000" w:themeColor="text1"/>
                <w:sz w:val="20"/>
                <w:szCs w:val="20"/>
              </w:rPr>
            </w:pPr>
          </w:p>
          <w:p w14:paraId="1F2EDC8B" w14:textId="77777777" w:rsidR="00257943" w:rsidRPr="00BE0ED0" w:rsidRDefault="00257943"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7BF516F0" w14:textId="77777777" w:rsidR="001478C0" w:rsidRPr="00BE0ED0" w:rsidRDefault="001478C0"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047DECED" w14:textId="77777777" w:rsidR="001478C0" w:rsidRPr="00BE0ED0" w:rsidRDefault="001478C0"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2A2217CD" w14:textId="77777777" w:rsidR="002C1A52" w:rsidRPr="00BE0ED0" w:rsidRDefault="002C1A52" w:rsidP="001C3A02">
            <w:pPr>
              <w:pStyle w:val="Sraopastraipa"/>
              <w:spacing w:before="120" w:after="0" w:line="240" w:lineRule="auto"/>
              <w:jc w:val="both"/>
              <w:rPr>
                <w:rFonts w:ascii="Times New Roman" w:hAnsi="Times New Roman" w:cs="Times New Roman"/>
                <w:color w:val="000000" w:themeColor="text1"/>
                <w:sz w:val="20"/>
                <w:szCs w:val="20"/>
              </w:rPr>
            </w:pPr>
          </w:p>
          <w:p w14:paraId="602BE794" w14:textId="3C92FFCF" w:rsidR="00257943" w:rsidRPr="00BE0ED0" w:rsidRDefault="006F3B9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Turi</w:t>
            </w:r>
            <w:r w:rsidR="00257943" w:rsidRPr="00BE0ED0">
              <w:rPr>
                <w:rFonts w:ascii="Times New Roman" w:hAnsi="Times New Roman" w:cs="Times New Roman"/>
                <w:color w:val="000000" w:themeColor="text1"/>
                <w:sz w:val="20"/>
                <w:szCs w:val="20"/>
              </w:rPr>
              <w:t>;</w:t>
            </w:r>
            <w:r w:rsidR="0087105A" w:rsidRPr="00BE0ED0">
              <w:rPr>
                <w:rFonts w:ascii="Times New Roman" w:hAnsi="Times New Roman" w:cs="Times New Roman"/>
                <w:color w:val="000000" w:themeColor="text1"/>
                <w:sz w:val="20"/>
                <w:szCs w:val="20"/>
              </w:rPr>
              <w:t xml:space="preserve"> </w:t>
            </w:r>
          </w:p>
          <w:p w14:paraId="408F61EA" w14:textId="77777777" w:rsidR="00BB6EA9" w:rsidRPr="00BE0ED0" w:rsidRDefault="00BB6EA9"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37AD2D94" w14:textId="77777777" w:rsidR="00526A1D" w:rsidRPr="00BE0ED0" w:rsidRDefault="00526A1D" w:rsidP="001C3A02">
            <w:pPr>
              <w:pStyle w:val="Sraopastraipa"/>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03CFC3AC" w14:textId="77777777" w:rsidR="00257943" w:rsidRPr="00BE0ED0" w:rsidRDefault="00257943"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6DF6FDC3" w14:textId="03B3C019" w:rsidR="001478C0" w:rsidRPr="00BE0ED0" w:rsidRDefault="001478C0" w:rsidP="001C3A02">
            <w:pPr>
              <w:tabs>
                <w:tab w:val="left" w:pos="792"/>
                <w:tab w:val="left" w:pos="1152"/>
              </w:tabs>
              <w:spacing w:before="120" w:after="0" w:line="240" w:lineRule="auto"/>
              <w:jc w:val="both"/>
              <w:rPr>
                <w:rFonts w:ascii="Times New Roman" w:hAnsi="Times New Roman" w:cs="Times New Roman"/>
                <w:color w:val="000000" w:themeColor="text1"/>
                <w:sz w:val="10"/>
                <w:szCs w:val="10"/>
              </w:rPr>
            </w:pPr>
          </w:p>
          <w:p w14:paraId="0DB14E1A" w14:textId="77777777" w:rsidR="00257943" w:rsidRPr="00BE0ED0" w:rsidRDefault="002C1A52"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2DA29393" w14:textId="6316A0D0" w:rsidR="001478C0" w:rsidRDefault="001478C0" w:rsidP="006F3B93">
            <w:pPr>
              <w:jc w:val="both"/>
              <w:rPr>
                <w:rFonts w:ascii="Times New Roman" w:hAnsi="Times New Roman" w:cs="Times New Roman"/>
                <w:color w:val="000000" w:themeColor="text1"/>
                <w:sz w:val="20"/>
                <w:szCs w:val="20"/>
              </w:rPr>
            </w:pPr>
          </w:p>
          <w:p w14:paraId="7624379B" w14:textId="77777777" w:rsidR="006F3B93" w:rsidRPr="006F3B93" w:rsidRDefault="006F3B93" w:rsidP="006F3B93">
            <w:pPr>
              <w:jc w:val="both"/>
              <w:rPr>
                <w:rFonts w:ascii="Times New Roman" w:hAnsi="Times New Roman" w:cs="Times New Roman"/>
                <w:color w:val="000000" w:themeColor="text1"/>
                <w:sz w:val="10"/>
                <w:szCs w:val="10"/>
              </w:rPr>
            </w:pPr>
          </w:p>
          <w:p w14:paraId="510430CA" w14:textId="77777777" w:rsidR="001478C0" w:rsidRPr="00BE0ED0" w:rsidRDefault="001478C0" w:rsidP="001C3A02">
            <w:pPr>
              <w:pStyle w:val="Sraopastraipa"/>
              <w:jc w:val="both"/>
              <w:rPr>
                <w:rFonts w:ascii="Times New Roman" w:hAnsi="Times New Roman" w:cs="Times New Roman"/>
                <w:color w:val="000000" w:themeColor="text1"/>
                <w:sz w:val="10"/>
                <w:szCs w:val="10"/>
              </w:rPr>
            </w:pPr>
          </w:p>
          <w:p w14:paraId="5281E628" w14:textId="77777777" w:rsidR="002C1A52" w:rsidRPr="00BE0ED0" w:rsidRDefault="002C1A52" w:rsidP="001C3A02">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p w14:paraId="5210BE26" w14:textId="77777777" w:rsidR="00880454" w:rsidRDefault="00880454" w:rsidP="00880454">
            <w:pPr>
              <w:tabs>
                <w:tab w:val="left" w:pos="792"/>
                <w:tab w:val="left" w:pos="1152"/>
              </w:tabs>
              <w:spacing w:before="120" w:after="0" w:line="240" w:lineRule="auto"/>
              <w:jc w:val="both"/>
              <w:rPr>
                <w:rFonts w:ascii="Times New Roman" w:hAnsi="Times New Roman" w:cs="Times New Roman"/>
                <w:color w:val="000000" w:themeColor="text1"/>
                <w:sz w:val="20"/>
                <w:szCs w:val="20"/>
              </w:rPr>
            </w:pPr>
          </w:p>
          <w:p w14:paraId="186996E0" w14:textId="56F1AE3B" w:rsidR="006F3B93" w:rsidRPr="006F3B93" w:rsidRDefault="006F3B93" w:rsidP="006F3B93">
            <w:pPr>
              <w:pStyle w:val="Sraopastraipa"/>
              <w:numPr>
                <w:ilvl w:val="0"/>
                <w:numId w:val="1"/>
              </w:numPr>
              <w:tabs>
                <w:tab w:val="left" w:pos="792"/>
                <w:tab w:val="left" w:pos="1152"/>
              </w:tabs>
              <w:spacing w:before="120" w:after="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Turi.</w:t>
            </w:r>
          </w:p>
        </w:tc>
        <w:tc>
          <w:tcPr>
            <w:tcW w:w="556" w:type="pct"/>
            <w:tcBorders>
              <w:top w:val="single" w:sz="4" w:space="0" w:color="auto"/>
              <w:left w:val="single" w:sz="4" w:space="0" w:color="auto"/>
              <w:bottom w:val="single" w:sz="4" w:space="0" w:color="auto"/>
              <w:right w:val="single" w:sz="4" w:space="0" w:color="auto"/>
            </w:tcBorders>
          </w:tcPr>
          <w:p w14:paraId="25CDCD7E" w14:textId="716A54F8" w:rsidR="00257943" w:rsidRPr="00BE0ED0" w:rsidRDefault="005A2E22" w:rsidP="001C3A02">
            <w:pPr>
              <w:tabs>
                <w:tab w:val="left" w:pos="792"/>
                <w:tab w:val="left" w:pos="1152"/>
              </w:tabs>
              <w:spacing w:before="120" w:after="0" w:line="240" w:lineRule="auto"/>
              <w:ind w:left="414" w:right="74" w:hanging="414"/>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Taip</w:t>
            </w:r>
          </w:p>
        </w:tc>
      </w:tr>
      <w:tr w:rsidR="00BE0ED0" w:rsidRPr="00BE0ED0" w14:paraId="5AEAC442" w14:textId="77777777" w:rsidTr="001C3A02">
        <w:trPr>
          <w:trHeight w:val="20"/>
        </w:trPr>
        <w:tc>
          <w:tcPr>
            <w:tcW w:w="185" w:type="pct"/>
            <w:vMerge/>
            <w:tcBorders>
              <w:left w:val="single" w:sz="4" w:space="0" w:color="auto"/>
              <w:right w:val="single" w:sz="4" w:space="0" w:color="auto"/>
            </w:tcBorders>
          </w:tcPr>
          <w:p w14:paraId="3AF23883" w14:textId="77777777" w:rsidR="00257943" w:rsidRPr="00BE0ED0" w:rsidRDefault="00257943"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96ED6A6" w14:textId="77777777" w:rsidR="00257943" w:rsidRPr="00BE0ED0" w:rsidRDefault="00257943" w:rsidP="001C3A02">
            <w:pPr>
              <w:spacing w:line="240" w:lineRule="auto"/>
              <w:ind w:right="72"/>
              <w:rPr>
                <w:rFonts w:ascii="Times New Roman" w:hAnsi="Times New Roman" w:cs="Times New Roman"/>
                <w:color w:val="000000" w:themeColor="text1"/>
                <w:sz w:val="20"/>
                <w:szCs w:val="20"/>
              </w:rPr>
            </w:pPr>
          </w:p>
        </w:tc>
        <w:tc>
          <w:tcPr>
            <w:tcW w:w="1723" w:type="pct"/>
            <w:tcBorders>
              <w:left w:val="single" w:sz="4" w:space="0" w:color="auto"/>
              <w:right w:val="single" w:sz="4" w:space="0" w:color="auto"/>
            </w:tcBorders>
          </w:tcPr>
          <w:p w14:paraId="2C2D8F13" w14:textId="77777777" w:rsidR="00257943" w:rsidRPr="00BE0ED0" w:rsidRDefault="00257943" w:rsidP="001C3A02">
            <w:pPr>
              <w:spacing w:before="120" w:after="120" w:line="240" w:lineRule="auto"/>
              <w:ind w:left="415" w:hanging="415"/>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19.2. Vaikui ir tėvams (globėjui, rūpintojui) užtikrintas tvarkingas su vaiku susijusios informacijos ir dokumentų kaupimas vaiko byloje bei joje esančios informacijos konfidencialumas. Socialinės globos įstaigoje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tiesiogiai su vaikais dirbantys darbuotojai informacijos konfidencialumo užtikrinimą yra patvirtinę raštiškais pasižadėjimais. </w:t>
            </w:r>
          </w:p>
        </w:tc>
        <w:tc>
          <w:tcPr>
            <w:tcW w:w="1670" w:type="pct"/>
            <w:tcBorders>
              <w:left w:val="single" w:sz="4" w:space="0" w:color="auto"/>
              <w:right w:val="single" w:sz="4" w:space="0" w:color="auto"/>
            </w:tcBorders>
          </w:tcPr>
          <w:p w14:paraId="6AD68D9D" w14:textId="218856CB" w:rsidR="005D5144" w:rsidRPr="00A05670" w:rsidRDefault="00257943" w:rsidP="00354652">
            <w:pPr>
              <w:spacing w:before="120" w:after="120" w:line="240" w:lineRule="auto"/>
              <w:jc w:val="both"/>
              <w:rPr>
                <w:rFonts w:ascii="Times New Roman" w:hAnsi="Times New Roman" w:cs="Times New Roman"/>
                <w:color w:val="FF0000"/>
                <w:sz w:val="20"/>
                <w:szCs w:val="20"/>
              </w:rPr>
            </w:pPr>
            <w:r w:rsidRPr="00BD7800">
              <w:rPr>
                <w:rFonts w:ascii="Times New Roman" w:hAnsi="Times New Roman" w:cs="Times New Roman"/>
                <w:color w:val="000000" w:themeColor="text1"/>
                <w:sz w:val="20"/>
                <w:szCs w:val="20"/>
              </w:rPr>
              <w:t>Informacija kaupiama tvarkingai</w:t>
            </w:r>
            <w:r w:rsidR="00BB6EA9" w:rsidRPr="00BD7800">
              <w:rPr>
                <w:rFonts w:ascii="Times New Roman" w:hAnsi="Times New Roman" w:cs="Times New Roman"/>
                <w:color w:val="000000" w:themeColor="text1"/>
                <w:sz w:val="20"/>
                <w:szCs w:val="20"/>
              </w:rPr>
              <w:t>.</w:t>
            </w:r>
            <w:r w:rsidRPr="00BD7800">
              <w:rPr>
                <w:rFonts w:ascii="Times New Roman" w:hAnsi="Times New Roman" w:cs="Times New Roman"/>
                <w:color w:val="000000" w:themeColor="text1"/>
                <w:sz w:val="20"/>
                <w:szCs w:val="20"/>
              </w:rPr>
              <w:t xml:space="preserve"> Darbuotojai</w:t>
            </w:r>
            <w:r w:rsidR="00BB6EA9" w:rsidRPr="00BD7800">
              <w:rPr>
                <w:rFonts w:ascii="Times New Roman" w:hAnsi="Times New Roman" w:cs="Times New Roman"/>
                <w:color w:val="000000" w:themeColor="text1"/>
                <w:sz w:val="20"/>
                <w:szCs w:val="20"/>
              </w:rPr>
              <w:t xml:space="preserve"> </w:t>
            </w:r>
            <w:r w:rsidR="00BB6EA9" w:rsidRPr="004A03ED">
              <w:rPr>
                <w:rFonts w:ascii="Times New Roman" w:hAnsi="Times New Roman" w:cs="Times New Roman"/>
                <w:color w:val="000000" w:themeColor="text1"/>
                <w:sz w:val="20"/>
                <w:szCs w:val="20"/>
              </w:rPr>
              <w:t>pasirašytinai</w:t>
            </w:r>
            <w:r w:rsidRPr="004A03ED">
              <w:rPr>
                <w:rFonts w:ascii="Times New Roman" w:hAnsi="Times New Roman" w:cs="Times New Roman"/>
                <w:color w:val="000000" w:themeColor="text1"/>
                <w:sz w:val="20"/>
                <w:szCs w:val="20"/>
              </w:rPr>
              <w:t xml:space="preserve"> susipažinę</w:t>
            </w:r>
            <w:r w:rsidR="00BB6EA9" w:rsidRPr="004A03ED">
              <w:rPr>
                <w:rFonts w:ascii="Times New Roman" w:hAnsi="Times New Roman" w:cs="Times New Roman"/>
                <w:color w:val="000000" w:themeColor="text1"/>
                <w:sz w:val="20"/>
                <w:szCs w:val="20"/>
              </w:rPr>
              <w:t xml:space="preserve"> </w:t>
            </w:r>
            <w:r w:rsidR="0017793E" w:rsidRPr="004A03ED">
              <w:rPr>
                <w:rFonts w:ascii="Times New Roman" w:hAnsi="Times New Roman" w:cs="Times New Roman"/>
                <w:color w:val="000000" w:themeColor="text1"/>
                <w:sz w:val="20"/>
                <w:szCs w:val="20"/>
              </w:rPr>
              <w:t xml:space="preserve">su </w:t>
            </w:r>
            <w:r w:rsidR="00BB6EA9" w:rsidRPr="004A03ED">
              <w:rPr>
                <w:rFonts w:ascii="Times New Roman" w:hAnsi="Times New Roman" w:cs="Times New Roman"/>
                <w:color w:val="000000" w:themeColor="text1"/>
                <w:sz w:val="20"/>
                <w:szCs w:val="20"/>
              </w:rPr>
              <w:t>vidaus dokumentais reglamentuojančiais k</w:t>
            </w:r>
            <w:r w:rsidR="00354652" w:rsidRPr="004A03ED">
              <w:rPr>
                <w:rFonts w:ascii="Times New Roman" w:hAnsi="Times New Roman" w:cs="Times New Roman"/>
                <w:color w:val="000000" w:themeColor="text1"/>
                <w:sz w:val="20"/>
                <w:szCs w:val="20"/>
              </w:rPr>
              <w:t xml:space="preserve">onfidencialumo užtikrinimą: </w:t>
            </w:r>
            <w:r w:rsidR="00354652" w:rsidRPr="004A03ED">
              <w:rPr>
                <w:rFonts w:ascii="Times New Roman" w:hAnsi="Times New Roman" w:cs="Times New Roman"/>
                <w:sz w:val="20"/>
                <w:szCs w:val="20"/>
              </w:rPr>
              <w:t>2021</w:t>
            </w:r>
            <w:r w:rsidR="00BB6EA9" w:rsidRPr="004A03ED">
              <w:rPr>
                <w:rFonts w:ascii="Times New Roman" w:hAnsi="Times New Roman" w:cs="Times New Roman"/>
                <w:sz w:val="20"/>
                <w:szCs w:val="20"/>
              </w:rPr>
              <w:t xml:space="preserve"> m. </w:t>
            </w:r>
            <w:r w:rsidR="00354652" w:rsidRPr="004A03ED">
              <w:rPr>
                <w:rFonts w:ascii="Times New Roman" w:hAnsi="Times New Roman" w:cs="Times New Roman"/>
                <w:sz w:val="20"/>
                <w:szCs w:val="20"/>
              </w:rPr>
              <w:t>rugpjūčio 2 d. į</w:t>
            </w:r>
            <w:r w:rsidR="00BB6EA9" w:rsidRPr="004A03ED">
              <w:rPr>
                <w:rFonts w:ascii="Times New Roman" w:hAnsi="Times New Roman" w:cs="Times New Roman"/>
                <w:sz w:val="20"/>
                <w:szCs w:val="20"/>
              </w:rPr>
              <w:t>sakymu N</w:t>
            </w:r>
            <w:r w:rsidR="00354652" w:rsidRPr="004A03ED">
              <w:rPr>
                <w:rFonts w:ascii="Times New Roman" w:hAnsi="Times New Roman" w:cs="Times New Roman"/>
                <w:sz w:val="20"/>
                <w:szCs w:val="20"/>
              </w:rPr>
              <w:t>r. V-64/2</w:t>
            </w:r>
            <w:r w:rsidR="00BB6EA9" w:rsidRPr="004A03ED">
              <w:rPr>
                <w:rFonts w:ascii="Times New Roman" w:hAnsi="Times New Roman" w:cs="Times New Roman"/>
                <w:sz w:val="20"/>
                <w:szCs w:val="20"/>
              </w:rPr>
              <w:t xml:space="preserve"> patvirtintu „Klaipėdos sutrikusio vystymosi kūdikių namų darbuotojų elgesio kodeksu“, </w:t>
            </w:r>
            <w:r w:rsidR="00354652" w:rsidRPr="004A03ED">
              <w:rPr>
                <w:rFonts w:ascii="Times New Roman" w:hAnsi="Times New Roman" w:cs="Times New Roman"/>
                <w:sz w:val="20"/>
                <w:szCs w:val="20"/>
              </w:rPr>
              <w:t>2021 m. rugsėjo 22 d. įsakymu Nr. V-78/1</w:t>
            </w:r>
            <w:r w:rsidR="00F361E6" w:rsidRPr="004A03ED">
              <w:rPr>
                <w:rFonts w:ascii="Times New Roman" w:hAnsi="Times New Roman" w:cs="Times New Roman"/>
                <w:sz w:val="20"/>
                <w:szCs w:val="20"/>
              </w:rPr>
              <w:t xml:space="preserve"> patvirtintomis “Klaipėdos sutrikusio vystymosi kūdikių darbo tvarkos taisyklėmis“, </w:t>
            </w:r>
            <w:r w:rsidR="00A05670" w:rsidRPr="004A03ED">
              <w:rPr>
                <w:rFonts w:ascii="Times New Roman" w:hAnsi="Times New Roman" w:cs="Times New Roman"/>
                <w:sz w:val="20"/>
                <w:szCs w:val="20"/>
              </w:rPr>
              <w:t>2022 m. kovo 14 d. įsakymu Nr. V-24/1 patvirtintu  „Klaipėdos sutrikusio vystymosi kūdikių konfidencialios informacijos naudojimo ir saugojimo tvarkos aprašu“ pasirašę „Darbuotojo konfidencialumo pasižadėjimą“.</w:t>
            </w:r>
          </w:p>
        </w:tc>
        <w:tc>
          <w:tcPr>
            <w:tcW w:w="556" w:type="pct"/>
            <w:tcBorders>
              <w:top w:val="single" w:sz="4" w:space="0" w:color="auto"/>
              <w:left w:val="single" w:sz="4" w:space="0" w:color="auto"/>
              <w:right w:val="single" w:sz="4" w:space="0" w:color="auto"/>
            </w:tcBorders>
          </w:tcPr>
          <w:p w14:paraId="4403A557" w14:textId="77777777" w:rsidR="00257943" w:rsidRPr="00BE0ED0" w:rsidRDefault="00257943" w:rsidP="001C3A02">
            <w:pPr>
              <w:tabs>
                <w:tab w:val="left" w:pos="792"/>
                <w:tab w:val="left" w:pos="1152"/>
              </w:tabs>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A629638" w14:textId="77777777" w:rsidTr="001C3A02">
        <w:trPr>
          <w:trHeight w:val="20"/>
        </w:trPr>
        <w:tc>
          <w:tcPr>
            <w:tcW w:w="185" w:type="pct"/>
            <w:vMerge/>
            <w:tcBorders>
              <w:left w:val="single" w:sz="4" w:space="0" w:color="auto"/>
              <w:right w:val="single" w:sz="4" w:space="0" w:color="auto"/>
            </w:tcBorders>
          </w:tcPr>
          <w:p w14:paraId="7B780704" w14:textId="77777777" w:rsidR="00257943" w:rsidRPr="00BE0ED0" w:rsidRDefault="00257943"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6B22C00" w14:textId="77777777" w:rsidR="00257943" w:rsidRPr="00BE0ED0" w:rsidRDefault="00257943" w:rsidP="001C3A02">
            <w:pPr>
              <w:spacing w:line="240" w:lineRule="auto"/>
              <w:ind w:right="72"/>
              <w:rPr>
                <w:rFonts w:ascii="Times New Roman" w:hAnsi="Times New Roman" w:cs="Times New Roman"/>
                <w:color w:val="000000" w:themeColor="text1"/>
                <w:sz w:val="20"/>
                <w:szCs w:val="20"/>
              </w:rPr>
            </w:pPr>
          </w:p>
        </w:tc>
        <w:tc>
          <w:tcPr>
            <w:tcW w:w="1723" w:type="pct"/>
            <w:tcBorders>
              <w:left w:val="single" w:sz="4" w:space="0" w:color="auto"/>
              <w:right w:val="single" w:sz="4" w:space="0" w:color="auto"/>
            </w:tcBorders>
          </w:tcPr>
          <w:p w14:paraId="3C4EC61B" w14:textId="77777777" w:rsidR="00257943" w:rsidRPr="00BE0ED0" w:rsidRDefault="00257943" w:rsidP="001C3A02">
            <w:pPr>
              <w:spacing w:before="120" w:after="120" w:line="240" w:lineRule="auto"/>
              <w:ind w:left="415" w:hanging="415"/>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19.3. Vaiko byloje esanti informacija laikoma saugiai, bylos dokumentuose esantys įrašai yra profesionalūs, diskretiški, nepažeidžia vaiko teisių.</w:t>
            </w:r>
          </w:p>
        </w:tc>
        <w:tc>
          <w:tcPr>
            <w:tcW w:w="1670" w:type="pct"/>
            <w:tcBorders>
              <w:left w:val="single" w:sz="4" w:space="0" w:color="auto"/>
              <w:right w:val="single" w:sz="4" w:space="0" w:color="auto"/>
            </w:tcBorders>
          </w:tcPr>
          <w:p w14:paraId="3512C5F0" w14:textId="77777777" w:rsidR="00257943" w:rsidRPr="00BE0ED0" w:rsidRDefault="00257943"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Informacija laikoma saugiai, vaikams nepasiekiamoje vietoje, stalčiai rakinami, įrašai – tinkami.</w:t>
            </w:r>
          </w:p>
        </w:tc>
        <w:tc>
          <w:tcPr>
            <w:tcW w:w="556" w:type="pct"/>
            <w:tcBorders>
              <w:top w:val="single" w:sz="4" w:space="0" w:color="auto"/>
              <w:left w:val="single" w:sz="4" w:space="0" w:color="auto"/>
              <w:right w:val="single" w:sz="4" w:space="0" w:color="auto"/>
            </w:tcBorders>
          </w:tcPr>
          <w:p w14:paraId="2C4050A5" w14:textId="77777777" w:rsidR="00257943" w:rsidRPr="00BE0ED0" w:rsidRDefault="00257943" w:rsidP="001C3A02">
            <w:pPr>
              <w:tabs>
                <w:tab w:val="left" w:pos="792"/>
                <w:tab w:val="left" w:pos="1152"/>
              </w:tabs>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5C3AAD1" w14:textId="77777777" w:rsidTr="001C3A02">
        <w:trPr>
          <w:trHeight w:val="20"/>
        </w:trPr>
        <w:tc>
          <w:tcPr>
            <w:tcW w:w="185" w:type="pct"/>
            <w:vMerge/>
            <w:tcBorders>
              <w:left w:val="single" w:sz="4" w:space="0" w:color="auto"/>
              <w:right w:val="single" w:sz="4" w:space="0" w:color="auto"/>
            </w:tcBorders>
          </w:tcPr>
          <w:p w14:paraId="7329B8BC" w14:textId="77777777" w:rsidR="00257943" w:rsidRPr="00BE0ED0" w:rsidRDefault="00257943"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2A0EEB2" w14:textId="77777777" w:rsidR="00257943" w:rsidRPr="00BE0ED0" w:rsidRDefault="00257943" w:rsidP="001C3A02">
            <w:pPr>
              <w:spacing w:line="240" w:lineRule="auto"/>
              <w:ind w:right="72"/>
              <w:rPr>
                <w:rFonts w:ascii="Times New Roman" w:hAnsi="Times New Roman" w:cs="Times New Roman"/>
                <w:color w:val="000000" w:themeColor="text1"/>
                <w:sz w:val="20"/>
                <w:szCs w:val="20"/>
              </w:rPr>
            </w:pPr>
          </w:p>
        </w:tc>
        <w:tc>
          <w:tcPr>
            <w:tcW w:w="1723" w:type="pct"/>
            <w:tcBorders>
              <w:left w:val="single" w:sz="4" w:space="0" w:color="auto"/>
              <w:right w:val="single" w:sz="4" w:space="0" w:color="auto"/>
            </w:tcBorders>
          </w:tcPr>
          <w:p w14:paraId="12F1F9CF" w14:textId="77777777" w:rsidR="00257943" w:rsidRPr="00BE0ED0" w:rsidRDefault="00257943" w:rsidP="001C3A02">
            <w:pPr>
              <w:spacing w:before="120" w:after="120" w:line="240" w:lineRule="auto"/>
              <w:ind w:left="415" w:hanging="415"/>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19.4. Vaikų bylos ir kiti su socialinės globos </w:t>
            </w:r>
            <w:r w:rsidRPr="00BE0ED0">
              <w:rPr>
                <w:rFonts w:ascii="Times New Roman" w:hAnsi="Times New Roman" w:cs="Times New Roman"/>
                <w:b/>
                <w:color w:val="000000" w:themeColor="text1"/>
                <w:sz w:val="20"/>
                <w:szCs w:val="20"/>
              </w:rPr>
              <w:t>į</w:t>
            </w:r>
            <w:r w:rsidRPr="00BE0ED0">
              <w:rPr>
                <w:rFonts w:ascii="Times New Roman" w:hAnsi="Times New Roman" w:cs="Times New Roman"/>
                <w:color w:val="000000" w:themeColor="text1"/>
                <w:sz w:val="20"/>
                <w:szCs w:val="20"/>
              </w:rPr>
              <w:t>staigos veikla susiję dokumentai yra saugomi teisės aktų nustatyta tvarka</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Vaikui teisės aktų nustatyta tvarka iš socialinės globos įstaigos išvykstant į kitą socialinės globos įstaigą, informacija apie vaiką </w:t>
            </w:r>
            <w:r w:rsidRPr="00BE0ED0">
              <w:rPr>
                <w:rFonts w:ascii="Times New Roman" w:hAnsi="Times New Roman" w:cs="Times New Roman"/>
                <w:color w:val="000000" w:themeColor="text1"/>
                <w:sz w:val="20"/>
                <w:szCs w:val="20"/>
              </w:rPr>
              <w:lastRenderedPageBreak/>
              <w:t>(vaiko byla ir kiti su vaiku susiję dokumentai (kopijos, nuorašai)) yra perduodami tai socialinės globos įstaigai, į kurią  vaikas išvyksta.</w:t>
            </w:r>
          </w:p>
        </w:tc>
        <w:tc>
          <w:tcPr>
            <w:tcW w:w="1670" w:type="pct"/>
            <w:tcBorders>
              <w:left w:val="single" w:sz="4" w:space="0" w:color="auto"/>
              <w:right w:val="single" w:sz="4" w:space="0" w:color="auto"/>
            </w:tcBorders>
          </w:tcPr>
          <w:p w14:paraId="68093730" w14:textId="77777777" w:rsidR="00257943" w:rsidRPr="00BE0ED0" w:rsidRDefault="00257943"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 xml:space="preserve">Vaikų bylos ir kiti su socialinės globos </w:t>
            </w:r>
            <w:r w:rsidRPr="00BE0ED0">
              <w:rPr>
                <w:rFonts w:ascii="Times New Roman" w:hAnsi="Times New Roman" w:cs="Times New Roman"/>
                <w:b/>
                <w:color w:val="000000" w:themeColor="text1"/>
                <w:sz w:val="20"/>
                <w:szCs w:val="20"/>
              </w:rPr>
              <w:t>į</w:t>
            </w:r>
            <w:r w:rsidRPr="00BE0ED0">
              <w:rPr>
                <w:rFonts w:ascii="Times New Roman" w:hAnsi="Times New Roman" w:cs="Times New Roman"/>
                <w:color w:val="000000" w:themeColor="text1"/>
                <w:sz w:val="20"/>
                <w:szCs w:val="20"/>
              </w:rPr>
              <w:t xml:space="preserve">staigos veikla susiję dokumentai yra saugomi </w:t>
            </w:r>
            <w:r w:rsidR="007B51C4" w:rsidRPr="00BE0ED0">
              <w:rPr>
                <w:rFonts w:ascii="Times New Roman" w:hAnsi="Times New Roman" w:cs="Times New Roman"/>
                <w:color w:val="000000" w:themeColor="text1"/>
                <w:sz w:val="20"/>
                <w:szCs w:val="20"/>
              </w:rPr>
              <w:t xml:space="preserve">ir užrakinti </w:t>
            </w:r>
            <w:r w:rsidRPr="00BE0ED0">
              <w:rPr>
                <w:rFonts w:ascii="Times New Roman" w:hAnsi="Times New Roman" w:cs="Times New Roman"/>
                <w:color w:val="000000" w:themeColor="text1"/>
                <w:sz w:val="20"/>
                <w:szCs w:val="20"/>
              </w:rPr>
              <w:t>teisės aktų nustatyta tvarka</w:t>
            </w:r>
            <w:r w:rsidRPr="00BE0ED0">
              <w:rPr>
                <w:rFonts w:ascii="Times New Roman" w:hAnsi="Times New Roman" w:cs="Times New Roman"/>
                <w:b/>
                <w:color w:val="000000" w:themeColor="text1"/>
                <w:sz w:val="20"/>
                <w:szCs w:val="20"/>
              </w:rPr>
              <w:t xml:space="preserve">.  </w:t>
            </w:r>
          </w:p>
        </w:tc>
        <w:tc>
          <w:tcPr>
            <w:tcW w:w="556" w:type="pct"/>
            <w:tcBorders>
              <w:top w:val="single" w:sz="4" w:space="0" w:color="auto"/>
              <w:left w:val="single" w:sz="4" w:space="0" w:color="auto"/>
              <w:right w:val="single" w:sz="4" w:space="0" w:color="auto"/>
            </w:tcBorders>
          </w:tcPr>
          <w:p w14:paraId="44972718" w14:textId="77777777" w:rsidR="00257943" w:rsidRPr="00BE0ED0" w:rsidRDefault="00257943" w:rsidP="001C3A02">
            <w:pPr>
              <w:tabs>
                <w:tab w:val="left" w:pos="792"/>
                <w:tab w:val="left" w:pos="1152"/>
              </w:tabs>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E829E20" w14:textId="77777777" w:rsidTr="001C3A02">
        <w:trPr>
          <w:trHeight w:val="2080"/>
        </w:trPr>
        <w:tc>
          <w:tcPr>
            <w:tcW w:w="185" w:type="pct"/>
            <w:vMerge/>
            <w:tcBorders>
              <w:left w:val="single" w:sz="4" w:space="0" w:color="auto"/>
              <w:right w:val="single" w:sz="4" w:space="0" w:color="auto"/>
            </w:tcBorders>
          </w:tcPr>
          <w:p w14:paraId="6E7D11BA" w14:textId="77777777" w:rsidR="00F361E6" w:rsidRPr="00BE0ED0" w:rsidRDefault="00F361E6"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F1E0BDF" w14:textId="77777777" w:rsidR="00F361E6" w:rsidRPr="00BE0ED0" w:rsidRDefault="00F361E6" w:rsidP="001C3A02">
            <w:pPr>
              <w:spacing w:line="240" w:lineRule="auto"/>
              <w:ind w:right="72"/>
              <w:rPr>
                <w:rFonts w:ascii="Times New Roman" w:hAnsi="Times New Roman" w:cs="Times New Roman"/>
                <w:color w:val="000000" w:themeColor="text1"/>
                <w:sz w:val="20"/>
                <w:szCs w:val="20"/>
              </w:rPr>
            </w:pPr>
          </w:p>
        </w:tc>
        <w:tc>
          <w:tcPr>
            <w:tcW w:w="1723" w:type="pct"/>
            <w:tcBorders>
              <w:left w:val="single" w:sz="4" w:space="0" w:color="auto"/>
              <w:right w:val="single" w:sz="4" w:space="0" w:color="auto"/>
            </w:tcBorders>
          </w:tcPr>
          <w:p w14:paraId="4EBA5B3A" w14:textId="77777777" w:rsidR="00F361E6" w:rsidRPr="00BE0ED0" w:rsidRDefault="00F361E6"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19.5 Įstaiga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w:t>
            </w:r>
          </w:p>
        </w:tc>
        <w:tc>
          <w:tcPr>
            <w:tcW w:w="1670" w:type="pct"/>
            <w:tcBorders>
              <w:left w:val="single" w:sz="4" w:space="0" w:color="auto"/>
              <w:right w:val="single" w:sz="4" w:space="0" w:color="auto"/>
            </w:tcBorders>
          </w:tcPr>
          <w:p w14:paraId="5E4AAB84" w14:textId="77777777" w:rsidR="00F361E6" w:rsidRPr="00BE0ED0" w:rsidRDefault="00F361E6"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Įstaigos atitikties socialinės globos normoms vertinimo vietoje metu pateikia Socialinių paslaugų priežiūros departamento prie Socialinės apsaugos ir darbo ministerijos prašomus įstaigos veiklos dokumentus. </w:t>
            </w:r>
          </w:p>
        </w:tc>
        <w:tc>
          <w:tcPr>
            <w:tcW w:w="556" w:type="pct"/>
            <w:tcBorders>
              <w:top w:val="single" w:sz="4" w:space="0" w:color="auto"/>
              <w:left w:val="single" w:sz="4" w:space="0" w:color="auto"/>
              <w:right w:val="single" w:sz="4" w:space="0" w:color="auto"/>
            </w:tcBorders>
          </w:tcPr>
          <w:p w14:paraId="71A2D2EC" w14:textId="77777777" w:rsidR="00F361E6" w:rsidRPr="00BE0ED0" w:rsidRDefault="00F361E6" w:rsidP="001C3A02">
            <w:pPr>
              <w:tabs>
                <w:tab w:val="left" w:pos="792"/>
                <w:tab w:val="left" w:pos="1152"/>
              </w:tabs>
              <w:spacing w:before="120" w:after="120" w:line="240" w:lineRule="auto"/>
              <w:ind w:left="414" w:right="7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1C0F8D6" w14:textId="77777777" w:rsidTr="001C3A02">
        <w:trPr>
          <w:trHeight w:val="20"/>
        </w:trPr>
        <w:tc>
          <w:tcPr>
            <w:tcW w:w="185" w:type="pct"/>
            <w:vMerge w:val="restart"/>
            <w:tcBorders>
              <w:top w:val="single" w:sz="4" w:space="0" w:color="auto"/>
              <w:left w:val="single" w:sz="4" w:space="0" w:color="auto"/>
              <w:right w:val="single" w:sz="4" w:space="0" w:color="auto"/>
            </w:tcBorders>
            <w:hideMark/>
          </w:tcPr>
          <w:p w14:paraId="5B75872A"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20.</w:t>
            </w:r>
          </w:p>
        </w:tc>
        <w:tc>
          <w:tcPr>
            <w:tcW w:w="866" w:type="pct"/>
            <w:vMerge w:val="restart"/>
            <w:tcBorders>
              <w:top w:val="single" w:sz="4" w:space="0" w:color="auto"/>
              <w:left w:val="single" w:sz="4" w:space="0" w:color="auto"/>
              <w:right w:val="single" w:sz="4" w:space="0" w:color="auto"/>
            </w:tcBorders>
            <w:hideMark/>
          </w:tcPr>
          <w:p w14:paraId="46CF4AD9" w14:textId="77777777" w:rsidR="00FC4B41" w:rsidRPr="00BE0ED0" w:rsidRDefault="00FC4B41" w:rsidP="001C3A02">
            <w:pPr>
              <w:spacing w:before="120" w:after="120" w:line="240" w:lineRule="auto"/>
              <w:rPr>
                <w:rFonts w:ascii="Times New Roman" w:hAnsi="Times New Roman" w:cs="Times New Roman"/>
                <w:color w:val="000000" w:themeColor="text1"/>
                <w:sz w:val="20"/>
                <w:szCs w:val="20"/>
              </w:rPr>
            </w:pPr>
            <w:r w:rsidRPr="00BE0ED0">
              <w:rPr>
                <w:rFonts w:ascii="Times New Roman" w:hAnsi="Times New Roman" w:cs="Times New Roman"/>
                <w:iCs/>
                <w:color w:val="000000" w:themeColor="text1"/>
                <w:sz w:val="20"/>
                <w:szCs w:val="20"/>
              </w:rPr>
              <w:t>Socialinės globos įstaigoje  palaikoma ir skatinama personalo nuolatinio profesinio tobulėjimo ir paslaugų kokybės siekimo aplinka</w:t>
            </w:r>
          </w:p>
        </w:tc>
        <w:tc>
          <w:tcPr>
            <w:tcW w:w="1723" w:type="pct"/>
            <w:tcBorders>
              <w:top w:val="single" w:sz="4" w:space="0" w:color="auto"/>
              <w:left w:val="single" w:sz="4" w:space="0" w:color="auto"/>
              <w:bottom w:val="single" w:sz="4" w:space="0" w:color="auto"/>
              <w:right w:val="single" w:sz="4" w:space="0" w:color="auto"/>
            </w:tcBorders>
            <w:hideMark/>
          </w:tcPr>
          <w:p w14:paraId="19773296" w14:textId="77777777" w:rsidR="00FC4B41" w:rsidRPr="00BE0ED0" w:rsidRDefault="00FC4B41"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20.1. Personalui sudaryta profesinį tobulėjimą motyvuojanti aplinka ir galimybės tobulinti profesinę kvalifikaciją. Vaikui, jo tėvams, globėjui (rūpintojui) užtikrinta, kad vaikui paslaugas teikiantis personalas nuolat tobulina savo kvalifikaciją bei įgyja naujų žinių, reikalingų darbe. Socialinės globos įstaigoje yra sudaromi darbuotojų kvalifikacijos tobulinimo planai.</w:t>
            </w:r>
          </w:p>
        </w:tc>
        <w:tc>
          <w:tcPr>
            <w:tcW w:w="1670" w:type="pct"/>
            <w:tcBorders>
              <w:top w:val="single" w:sz="4" w:space="0" w:color="auto"/>
              <w:left w:val="single" w:sz="4" w:space="0" w:color="auto"/>
              <w:bottom w:val="single" w:sz="4" w:space="0" w:color="auto"/>
              <w:right w:val="single" w:sz="4" w:space="0" w:color="auto"/>
            </w:tcBorders>
          </w:tcPr>
          <w:p w14:paraId="0CDC7079" w14:textId="77777777" w:rsidR="00FC4B41" w:rsidRPr="00BE0ED0" w:rsidRDefault="008B18A4"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Palankiai atsižvelgiama į darbuotojų pageidavimus kvalifikacijos kėlimo klausimais, skatinama kelti kvalifikaciją, apmokamos išlaidos. Yra sudaryti kvalifikacijos kėlimo planai.</w:t>
            </w:r>
          </w:p>
        </w:tc>
        <w:tc>
          <w:tcPr>
            <w:tcW w:w="556" w:type="pct"/>
            <w:tcBorders>
              <w:top w:val="single" w:sz="4" w:space="0" w:color="auto"/>
              <w:left w:val="single" w:sz="4" w:space="0" w:color="auto"/>
              <w:bottom w:val="single" w:sz="4" w:space="0" w:color="auto"/>
              <w:right w:val="single" w:sz="4" w:space="0" w:color="auto"/>
            </w:tcBorders>
          </w:tcPr>
          <w:p w14:paraId="7FD38C79" w14:textId="77777777" w:rsidR="00FC4B41" w:rsidRPr="00BE0ED0" w:rsidRDefault="008B18A4"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DE68A96" w14:textId="77777777" w:rsidTr="001C3A02">
        <w:trPr>
          <w:trHeight w:val="20"/>
        </w:trPr>
        <w:tc>
          <w:tcPr>
            <w:tcW w:w="185" w:type="pct"/>
            <w:vMerge/>
            <w:tcBorders>
              <w:left w:val="single" w:sz="4" w:space="0" w:color="auto"/>
              <w:right w:val="single" w:sz="4" w:space="0" w:color="auto"/>
            </w:tcBorders>
          </w:tcPr>
          <w:p w14:paraId="131725C0"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A1001E6" w14:textId="77777777" w:rsidR="00FC4B41" w:rsidRPr="00BE0ED0" w:rsidRDefault="00FC4B41" w:rsidP="001C3A02">
            <w:pPr>
              <w:spacing w:before="120" w:after="120"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325DBE0" w14:textId="77777777" w:rsidR="00FC4B41" w:rsidRPr="00BE0ED0" w:rsidRDefault="00FC4B41"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20.2. Personalas nuolat tobulina savo kvalifikaciją, dalyvaudamas darbuotojų kvalifikacijos tobulinimo programose, įgyja naujų žinių, reikalingų darbe. Socialinę globą teikiantiems darbuotojams, sveikatos priežiūros specialistams, kitiems specialistams sudaryta galimybė tobulinti savo kvalifikaciją pagal teisės aktuose įteisintus kvalifikacijos tobulinimo reikalavimus. Socialinės globos įstaiga individualios priežiūros personalui užtikrina galimybę dalyvauti įžanginiuose mokymuose.  </w:t>
            </w:r>
          </w:p>
        </w:tc>
        <w:tc>
          <w:tcPr>
            <w:tcW w:w="1670" w:type="pct"/>
            <w:tcBorders>
              <w:top w:val="single" w:sz="4" w:space="0" w:color="auto"/>
              <w:left w:val="single" w:sz="4" w:space="0" w:color="auto"/>
              <w:bottom w:val="single" w:sz="4" w:space="0" w:color="auto"/>
              <w:right w:val="single" w:sz="4" w:space="0" w:color="auto"/>
            </w:tcBorders>
          </w:tcPr>
          <w:p w14:paraId="6E70FC03" w14:textId="3F57E01C" w:rsidR="00FC4B41" w:rsidRPr="00BE0ED0" w:rsidRDefault="00E62266" w:rsidP="00526A1D">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Socialinę globą teikiantis personalas kvalifikaciją tobulina pagal teisės aktuose įteisintus kvalifikacijos tobulinimo reikalavimus. Užtikrinama galimybė dalyvauti </w:t>
            </w:r>
            <w:r w:rsidR="00526A1D" w:rsidRPr="00BE0ED0">
              <w:rPr>
                <w:rFonts w:ascii="Times New Roman" w:hAnsi="Times New Roman" w:cs="Times New Roman"/>
                <w:color w:val="000000" w:themeColor="text1"/>
                <w:sz w:val="20"/>
                <w:szCs w:val="20"/>
              </w:rPr>
              <w:t>aktualiuose</w:t>
            </w:r>
            <w:r w:rsidRPr="00BE0ED0">
              <w:rPr>
                <w:rFonts w:ascii="Times New Roman" w:hAnsi="Times New Roman" w:cs="Times New Roman"/>
                <w:color w:val="000000" w:themeColor="text1"/>
                <w:sz w:val="20"/>
                <w:szCs w:val="20"/>
              </w:rPr>
              <w:t xml:space="preserve"> mokymuose.</w:t>
            </w:r>
          </w:p>
        </w:tc>
        <w:tc>
          <w:tcPr>
            <w:tcW w:w="556" w:type="pct"/>
            <w:tcBorders>
              <w:top w:val="single" w:sz="4" w:space="0" w:color="auto"/>
              <w:left w:val="single" w:sz="4" w:space="0" w:color="auto"/>
              <w:bottom w:val="single" w:sz="4" w:space="0" w:color="auto"/>
              <w:right w:val="single" w:sz="4" w:space="0" w:color="auto"/>
            </w:tcBorders>
          </w:tcPr>
          <w:p w14:paraId="7F80DE8C" w14:textId="77777777" w:rsidR="00FC4B41" w:rsidRPr="00BE0ED0" w:rsidRDefault="00E62266"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39AD760" w14:textId="77777777" w:rsidTr="001C3A02">
        <w:trPr>
          <w:trHeight w:val="1440"/>
        </w:trPr>
        <w:tc>
          <w:tcPr>
            <w:tcW w:w="185" w:type="pct"/>
            <w:vMerge/>
            <w:tcBorders>
              <w:left w:val="single" w:sz="4" w:space="0" w:color="auto"/>
              <w:right w:val="single" w:sz="4" w:space="0" w:color="auto"/>
            </w:tcBorders>
          </w:tcPr>
          <w:p w14:paraId="605F5B5B"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5409B1C" w14:textId="77777777" w:rsidR="00FC4B41" w:rsidRPr="00BE0ED0" w:rsidRDefault="00FC4B41" w:rsidP="001C3A02">
            <w:pPr>
              <w:spacing w:before="120" w:after="120"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A8B4DF9" w14:textId="77777777" w:rsidR="00FC4B41" w:rsidRPr="00BE0ED0" w:rsidRDefault="00FC4B41"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20.3. Personalui periodiškai suteikiamos žinios saugos ir sveikatos darbe klausimais. Socialinės globos įstaiga yra sudariusi sveikas ir saugias darbo sąlygas bei aprūpinusi personalą būtiniausiomis priemonėmis, reikalingomis paslaugoms teikti vaikams, turintiems specialiųjų poreikių.</w:t>
            </w:r>
          </w:p>
        </w:tc>
        <w:tc>
          <w:tcPr>
            <w:tcW w:w="1670" w:type="pct"/>
            <w:tcBorders>
              <w:top w:val="single" w:sz="4" w:space="0" w:color="auto"/>
              <w:left w:val="single" w:sz="4" w:space="0" w:color="auto"/>
              <w:bottom w:val="single" w:sz="4" w:space="0" w:color="auto"/>
              <w:right w:val="single" w:sz="4" w:space="0" w:color="auto"/>
            </w:tcBorders>
          </w:tcPr>
          <w:p w14:paraId="2D3B2A44" w14:textId="3FDF8E59" w:rsidR="00FC4B41" w:rsidRPr="00BE0ED0" w:rsidRDefault="003D627D" w:rsidP="00526A1D">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Visi darbuotojai periodiškai mokosi saugos ir sveikatos darbe žinių, yra apsirūpinti specia</w:t>
            </w:r>
            <w:r w:rsidR="00526A1D" w:rsidRPr="00BE0ED0">
              <w:rPr>
                <w:rFonts w:ascii="Times New Roman" w:hAnsi="Times New Roman" w:cs="Times New Roman"/>
                <w:color w:val="000000" w:themeColor="text1"/>
                <w:sz w:val="20"/>
                <w:szCs w:val="20"/>
              </w:rPr>
              <w:t>liais drabužiais ir priemonėmis,</w:t>
            </w:r>
            <w:r w:rsidRPr="00BE0ED0">
              <w:rPr>
                <w:rFonts w:ascii="Times New Roman" w:hAnsi="Times New Roman" w:cs="Times New Roman"/>
                <w:color w:val="000000" w:themeColor="text1"/>
                <w:sz w:val="20"/>
                <w:szCs w:val="20"/>
              </w:rPr>
              <w:t xml:space="preserve"> </w:t>
            </w:r>
            <w:r w:rsidR="00526A1D" w:rsidRPr="00BE0ED0">
              <w:rPr>
                <w:rFonts w:ascii="Times New Roman" w:hAnsi="Times New Roman" w:cs="Times New Roman"/>
                <w:color w:val="000000" w:themeColor="text1"/>
                <w:sz w:val="20"/>
                <w:szCs w:val="20"/>
              </w:rPr>
              <w:t>r</w:t>
            </w:r>
            <w:r w:rsidRPr="00BE0ED0">
              <w:rPr>
                <w:rFonts w:ascii="Times New Roman" w:hAnsi="Times New Roman" w:cs="Times New Roman"/>
                <w:color w:val="000000" w:themeColor="text1"/>
                <w:sz w:val="20"/>
                <w:szCs w:val="20"/>
              </w:rPr>
              <w:t>eikalingomis paslaug</w:t>
            </w:r>
            <w:r w:rsidR="00526A1D" w:rsidRPr="00BE0ED0">
              <w:rPr>
                <w:rFonts w:ascii="Times New Roman" w:hAnsi="Times New Roman" w:cs="Times New Roman"/>
                <w:color w:val="000000" w:themeColor="text1"/>
                <w:sz w:val="20"/>
                <w:szCs w:val="20"/>
              </w:rPr>
              <w:t>ų</w:t>
            </w:r>
            <w:r w:rsidRPr="00BE0ED0">
              <w:rPr>
                <w:rFonts w:ascii="Times New Roman" w:hAnsi="Times New Roman" w:cs="Times New Roman"/>
                <w:color w:val="000000" w:themeColor="text1"/>
                <w:sz w:val="20"/>
                <w:szCs w:val="20"/>
              </w:rPr>
              <w:t xml:space="preserve"> teiki</w:t>
            </w:r>
            <w:r w:rsidR="00526A1D" w:rsidRPr="00BE0ED0">
              <w:rPr>
                <w:rFonts w:ascii="Times New Roman" w:hAnsi="Times New Roman" w:cs="Times New Roman"/>
                <w:color w:val="000000" w:themeColor="text1"/>
                <w:sz w:val="20"/>
                <w:szCs w:val="20"/>
              </w:rPr>
              <w:t>mui</w:t>
            </w:r>
            <w:r w:rsidRPr="00BE0ED0">
              <w:rPr>
                <w:rFonts w:ascii="Times New Roman" w:hAnsi="Times New Roman" w:cs="Times New Roman"/>
                <w:color w:val="000000" w:themeColor="text1"/>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51D14041" w14:textId="77777777" w:rsidR="00FC4B41" w:rsidRPr="00BE0ED0" w:rsidRDefault="003D627D"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775FC50" w14:textId="77777777" w:rsidTr="001C3A02">
        <w:trPr>
          <w:trHeight w:val="1320"/>
        </w:trPr>
        <w:tc>
          <w:tcPr>
            <w:tcW w:w="185" w:type="pct"/>
            <w:vMerge/>
            <w:tcBorders>
              <w:left w:val="single" w:sz="4" w:space="0" w:color="auto"/>
              <w:right w:val="single" w:sz="4" w:space="0" w:color="auto"/>
            </w:tcBorders>
          </w:tcPr>
          <w:p w14:paraId="46456EF1"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0BDF10F" w14:textId="77777777" w:rsidR="00FC4B41" w:rsidRPr="00BE0ED0" w:rsidRDefault="00FC4B41" w:rsidP="001C3A02">
            <w:pPr>
              <w:spacing w:before="120" w:after="120"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1D5C0AA" w14:textId="77777777" w:rsidR="00FC4B41" w:rsidRPr="00BE0ED0" w:rsidRDefault="00FC4B41"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20.4. Socialinės globos įstaiga sudaro galimybę socialinės globos įstaigoje socialinę globą teikiantiems darbuotojams įgyti naujų ir gilinti turimas žinias, kaip dirbti su vaiku (šeima) kriziniais atvejais – kai vaikas susiduria su prievarta, agresija, smurtu ir pan. </w:t>
            </w:r>
          </w:p>
        </w:tc>
        <w:tc>
          <w:tcPr>
            <w:tcW w:w="1670" w:type="pct"/>
            <w:tcBorders>
              <w:top w:val="single" w:sz="4" w:space="0" w:color="auto"/>
              <w:left w:val="single" w:sz="4" w:space="0" w:color="auto"/>
              <w:bottom w:val="single" w:sz="4" w:space="0" w:color="auto"/>
              <w:right w:val="single" w:sz="4" w:space="0" w:color="auto"/>
            </w:tcBorders>
          </w:tcPr>
          <w:p w14:paraId="404D091B" w14:textId="1529A98D" w:rsidR="00FC4B41" w:rsidRPr="00BE0ED0" w:rsidRDefault="00526A1D" w:rsidP="00526A1D">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w:t>
            </w:r>
            <w:r w:rsidR="00F5149E" w:rsidRPr="00BE0ED0">
              <w:rPr>
                <w:rFonts w:ascii="Times New Roman" w:hAnsi="Times New Roman" w:cs="Times New Roman"/>
                <w:color w:val="000000" w:themeColor="text1"/>
                <w:sz w:val="20"/>
                <w:szCs w:val="20"/>
              </w:rPr>
              <w:t>udar</w:t>
            </w:r>
            <w:r w:rsidRPr="00BE0ED0">
              <w:rPr>
                <w:rFonts w:ascii="Times New Roman" w:hAnsi="Times New Roman" w:cs="Times New Roman"/>
                <w:color w:val="000000" w:themeColor="text1"/>
                <w:sz w:val="20"/>
                <w:szCs w:val="20"/>
              </w:rPr>
              <w:t>omi</w:t>
            </w:r>
            <w:r w:rsidR="00F5149E" w:rsidRPr="00BE0ED0">
              <w:rPr>
                <w:rFonts w:ascii="Times New Roman" w:hAnsi="Times New Roman" w:cs="Times New Roman"/>
                <w:color w:val="000000" w:themeColor="text1"/>
                <w:sz w:val="20"/>
                <w:szCs w:val="20"/>
              </w:rPr>
              <w:t xml:space="preserve"> kvalifikacijos kėlimo planai.</w:t>
            </w:r>
          </w:p>
        </w:tc>
        <w:tc>
          <w:tcPr>
            <w:tcW w:w="556" w:type="pct"/>
            <w:tcBorders>
              <w:top w:val="single" w:sz="4" w:space="0" w:color="auto"/>
              <w:left w:val="single" w:sz="4" w:space="0" w:color="auto"/>
              <w:right w:val="single" w:sz="4" w:space="0" w:color="auto"/>
            </w:tcBorders>
          </w:tcPr>
          <w:p w14:paraId="6663385C" w14:textId="77777777" w:rsidR="00FC4B41" w:rsidRPr="00BE0ED0" w:rsidRDefault="00F5149E"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B7083F3" w14:textId="77777777" w:rsidTr="001C3A02">
        <w:trPr>
          <w:trHeight w:val="20"/>
        </w:trPr>
        <w:tc>
          <w:tcPr>
            <w:tcW w:w="185" w:type="pct"/>
            <w:vMerge/>
            <w:tcBorders>
              <w:left w:val="single" w:sz="4" w:space="0" w:color="auto"/>
              <w:right w:val="single" w:sz="4" w:space="0" w:color="auto"/>
            </w:tcBorders>
          </w:tcPr>
          <w:p w14:paraId="545D4933"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9CE15F4" w14:textId="77777777" w:rsidR="00FC4B41" w:rsidRPr="00BE0ED0" w:rsidRDefault="00FC4B41"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22CDEC0" w14:textId="77777777" w:rsidR="00FC4B41" w:rsidRPr="00BE0ED0" w:rsidRDefault="00FC4B41"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20.5. Skatinamos socialinės globos įstaigoje socialinę globą teikiančių darbuotojų iniciatyvos tobulinti komandinį darbą, ieškant efektyvių pagalbos būdų ir formų vaiko problemoms spręsti. </w:t>
            </w:r>
          </w:p>
        </w:tc>
        <w:tc>
          <w:tcPr>
            <w:tcW w:w="1670" w:type="pct"/>
            <w:tcBorders>
              <w:top w:val="single" w:sz="4" w:space="0" w:color="auto"/>
              <w:left w:val="single" w:sz="4" w:space="0" w:color="auto"/>
              <w:bottom w:val="single" w:sz="4" w:space="0" w:color="auto"/>
              <w:right w:val="single" w:sz="4" w:space="0" w:color="auto"/>
            </w:tcBorders>
          </w:tcPr>
          <w:p w14:paraId="5E6A2C90" w14:textId="7346B0B1" w:rsidR="00FC4B41" w:rsidRPr="00BE0ED0" w:rsidRDefault="00BA4467" w:rsidP="00526A1D">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Darbuoto</w:t>
            </w:r>
            <w:r w:rsidR="00526A1D" w:rsidRPr="00BE0ED0">
              <w:rPr>
                <w:rFonts w:ascii="Times New Roman" w:hAnsi="Times New Roman" w:cs="Times New Roman"/>
                <w:color w:val="000000" w:themeColor="text1"/>
                <w:sz w:val="20"/>
                <w:szCs w:val="20"/>
              </w:rPr>
              <w:t>jai</w:t>
            </w:r>
            <w:r w:rsidRPr="00BE0ED0">
              <w:rPr>
                <w:rFonts w:ascii="Times New Roman" w:hAnsi="Times New Roman" w:cs="Times New Roman"/>
                <w:color w:val="000000" w:themeColor="text1"/>
                <w:sz w:val="20"/>
                <w:szCs w:val="20"/>
              </w:rPr>
              <w:t xml:space="preserve"> skatinam</w:t>
            </w:r>
            <w:r w:rsidR="00526A1D" w:rsidRPr="00BE0ED0">
              <w:rPr>
                <w:rFonts w:ascii="Times New Roman" w:hAnsi="Times New Roman" w:cs="Times New Roman"/>
                <w:color w:val="000000" w:themeColor="text1"/>
                <w:sz w:val="20"/>
                <w:szCs w:val="20"/>
              </w:rPr>
              <w:t>i</w:t>
            </w:r>
            <w:r w:rsidRPr="00BE0ED0">
              <w:rPr>
                <w:rFonts w:ascii="Times New Roman" w:hAnsi="Times New Roman" w:cs="Times New Roman"/>
                <w:color w:val="000000" w:themeColor="text1"/>
                <w:sz w:val="20"/>
                <w:szCs w:val="20"/>
              </w:rPr>
              <w:t xml:space="preserve"> </w:t>
            </w:r>
            <w:r w:rsidR="00526A1D" w:rsidRPr="00BE0ED0">
              <w:rPr>
                <w:rFonts w:ascii="Times New Roman" w:hAnsi="Times New Roman" w:cs="Times New Roman"/>
                <w:color w:val="000000" w:themeColor="text1"/>
                <w:sz w:val="20"/>
                <w:szCs w:val="20"/>
              </w:rPr>
              <w:t xml:space="preserve">inicijuoti ir </w:t>
            </w:r>
            <w:r w:rsidRPr="00BE0ED0">
              <w:rPr>
                <w:rFonts w:ascii="Times New Roman" w:hAnsi="Times New Roman" w:cs="Times New Roman"/>
                <w:color w:val="000000" w:themeColor="text1"/>
                <w:sz w:val="20"/>
                <w:szCs w:val="20"/>
              </w:rPr>
              <w:t>organizuot</w:t>
            </w:r>
            <w:r w:rsidR="00526A1D" w:rsidRPr="00BE0ED0">
              <w:rPr>
                <w:rFonts w:ascii="Times New Roman" w:hAnsi="Times New Roman" w:cs="Times New Roman"/>
                <w:color w:val="000000" w:themeColor="text1"/>
                <w:sz w:val="20"/>
                <w:szCs w:val="20"/>
              </w:rPr>
              <w:t>i</w:t>
            </w:r>
            <w:r w:rsidRPr="00BE0ED0">
              <w:rPr>
                <w:rFonts w:ascii="Times New Roman" w:hAnsi="Times New Roman" w:cs="Times New Roman"/>
                <w:color w:val="000000" w:themeColor="text1"/>
                <w:sz w:val="20"/>
                <w:szCs w:val="20"/>
              </w:rPr>
              <w:t xml:space="preserve"> konferencijas, seminarus, dalinantis gerąją patirtimi.</w:t>
            </w:r>
          </w:p>
        </w:tc>
        <w:tc>
          <w:tcPr>
            <w:tcW w:w="556" w:type="pct"/>
            <w:tcBorders>
              <w:left w:val="single" w:sz="4" w:space="0" w:color="auto"/>
              <w:bottom w:val="single" w:sz="4" w:space="0" w:color="auto"/>
              <w:right w:val="single" w:sz="4" w:space="0" w:color="auto"/>
            </w:tcBorders>
          </w:tcPr>
          <w:p w14:paraId="2A3C6EB9" w14:textId="77777777" w:rsidR="00FC4B41" w:rsidRPr="00BE0ED0" w:rsidRDefault="00BA4467"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BFAA0AC" w14:textId="77777777" w:rsidTr="001C3A02">
        <w:trPr>
          <w:trHeight w:val="1815"/>
        </w:trPr>
        <w:tc>
          <w:tcPr>
            <w:tcW w:w="185" w:type="pct"/>
            <w:vMerge/>
            <w:tcBorders>
              <w:left w:val="single" w:sz="4" w:space="0" w:color="auto"/>
              <w:right w:val="single" w:sz="4" w:space="0" w:color="auto"/>
            </w:tcBorders>
          </w:tcPr>
          <w:p w14:paraId="5682EBD3"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779DE2E1" w14:textId="77777777" w:rsidR="00FC4B41" w:rsidRPr="00BE0ED0" w:rsidRDefault="00FC4B41"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7F15BAC9" w14:textId="77777777" w:rsidR="00FC4B41" w:rsidRPr="00355415" w:rsidRDefault="00FC4B41" w:rsidP="001C3A02">
            <w:pPr>
              <w:spacing w:before="120" w:after="120" w:line="240" w:lineRule="auto"/>
              <w:ind w:left="414" w:right="72" w:hanging="414"/>
              <w:jc w:val="both"/>
              <w:rPr>
                <w:rFonts w:ascii="Times New Roman" w:hAnsi="Times New Roman" w:cs="Times New Roman"/>
                <w:color w:val="FF0000"/>
                <w:sz w:val="20"/>
                <w:szCs w:val="20"/>
              </w:rPr>
            </w:pPr>
            <w:r w:rsidRPr="004D35D4">
              <w:rPr>
                <w:rFonts w:ascii="Times New Roman" w:hAnsi="Times New Roman" w:cs="Times New Roman"/>
                <w:sz w:val="20"/>
                <w:szCs w:val="20"/>
              </w:rPr>
              <w:t xml:space="preserve">20.6. Vaikui teikiamų paslaugų kokybę garantuoja personalui teikiama reguliari ir kokybiška socialinės  globos įstaigoje  dirbančių kolegų, kitų specialistų pagalba. Socialinės globos įstaigoje yra numatyta su vaikais dirbančių darbuotojų </w:t>
            </w:r>
            <w:proofErr w:type="spellStart"/>
            <w:r w:rsidRPr="004D35D4">
              <w:rPr>
                <w:rFonts w:ascii="Times New Roman" w:hAnsi="Times New Roman" w:cs="Times New Roman"/>
                <w:sz w:val="20"/>
                <w:szCs w:val="20"/>
              </w:rPr>
              <w:t>supervizijos</w:t>
            </w:r>
            <w:proofErr w:type="spellEnd"/>
            <w:r w:rsidRPr="004D35D4">
              <w:rPr>
                <w:rFonts w:ascii="Times New Roman" w:hAnsi="Times New Roman" w:cs="Times New Roman"/>
                <w:sz w:val="20"/>
                <w:szCs w:val="20"/>
              </w:rPr>
              <w:t xml:space="preserve"> vykdymo tvarka, taip pat paskirti asmenys, atsakingi už profesinės pagalbos kolegoms organizavimą.  </w:t>
            </w:r>
          </w:p>
        </w:tc>
        <w:tc>
          <w:tcPr>
            <w:tcW w:w="1670" w:type="pct"/>
            <w:tcBorders>
              <w:top w:val="single" w:sz="4" w:space="0" w:color="auto"/>
              <w:left w:val="single" w:sz="4" w:space="0" w:color="auto"/>
              <w:bottom w:val="single" w:sz="4" w:space="0" w:color="auto"/>
              <w:right w:val="single" w:sz="4" w:space="0" w:color="auto"/>
            </w:tcBorders>
          </w:tcPr>
          <w:p w14:paraId="1F14C1A0" w14:textId="2F004BA8" w:rsidR="002050AE" w:rsidRDefault="004D35D4" w:rsidP="002050AE">
            <w:pPr>
              <w:spacing w:after="0" w:line="240" w:lineRule="auto"/>
              <w:ind w:right="74"/>
              <w:jc w:val="both"/>
              <w:rPr>
                <w:rFonts w:ascii="Times New Roman" w:hAnsi="Times New Roman" w:cs="Times New Roman"/>
                <w:sz w:val="20"/>
                <w:szCs w:val="20"/>
              </w:rPr>
            </w:pPr>
            <w:r w:rsidRPr="00362C40">
              <w:rPr>
                <w:rFonts w:ascii="Times New Roman" w:hAnsi="Times New Roman" w:cs="Times New Roman"/>
                <w:sz w:val="20"/>
                <w:szCs w:val="20"/>
              </w:rPr>
              <w:t>Vadovaujantis 2021</w:t>
            </w:r>
            <w:r w:rsidR="00526A1D" w:rsidRPr="00362C40">
              <w:rPr>
                <w:rFonts w:ascii="Times New Roman" w:hAnsi="Times New Roman" w:cs="Times New Roman"/>
                <w:sz w:val="20"/>
                <w:szCs w:val="20"/>
              </w:rPr>
              <w:t xml:space="preserve"> m. </w:t>
            </w:r>
            <w:r w:rsidR="00317DD3" w:rsidRPr="00362C40">
              <w:rPr>
                <w:rFonts w:ascii="Times New Roman" w:hAnsi="Times New Roman" w:cs="Times New Roman"/>
                <w:sz w:val="20"/>
                <w:szCs w:val="20"/>
              </w:rPr>
              <w:t>spalio 11</w:t>
            </w:r>
            <w:r w:rsidR="00526A1D" w:rsidRPr="00362C40">
              <w:rPr>
                <w:rFonts w:ascii="Times New Roman" w:hAnsi="Times New Roman" w:cs="Times New Roman"/>
                <w:sz w:val="20"/>
                <w:szCs w:val="20"/>
              </w:rPr>
              <w:t xml:space="preserve"> d. </w:t>
            </w:r>
            <w:r w:rsidR="00046FA9" w:rsidRPr="00362C40">
              <w:rPr>
                <w:rFonts w:ascii="Times New Roman" w:hAnsi="Times New Roman" w:cs="Times New Roman"/>
                <w:sz w:val="20"/>
                <w:szCs w:val="20"/>
              </w:rPr>
              <w:t>Klaipėdos sutrikusio vyst</w:t>
            </w:r>
            <w:r w:rsidR="001343A8">
              <w:rPr>
                <w:rFonts w:ascii="Times New Roman" w:hAnsi="Times New Roman" w:cs="Times New Roman"/>
                <w:sz w:val="20"/>
                <w:szCs w:val="20"/>
              </w:rPr>
              <w:t>ymosi kūdikių namų direktorės</w:t>
            </w:r>
            <w:r w:rsidR="00046FA9" w:rsidRPr="00362C40">
              <w:rPr>
                <w:rFonts w:ascii="Times New Roman" w:hAnsi="Times New Roman" w:cs="Times New Roman"/>
                <w:sz w:val="20"/>
                <w:szCs w:val="20"/>
              </w:rPr>
              <w:t xml:space="preserve"> </w:t>
            </w:r>
            <w:r w:rsidR="00D1095D" w:rsidRPr="00362C40">
              <w:rPr>
                <w:rFonts w:ascii="Times New Roman" w:hAnsi="Times New Roman" w:cs="Times New Roman"/>
                <w:sz w:val="20"/>
                <w:szCs w:val="20"/>
              </w:rPr>
              <w:t>įsakym</w:t>
            </w:r>
            <w:r w:rsidR="00526A1D" w:rsidRPr="00362C40">
              <w:rPr>
                <w:rFonts w:ascii="Times New Roman" w:hAnsi="Times New Roman" w:cs="Times New Roman"/>
                <w:sz w:val="20"/>
                <w:szCs w:val="20"/>
              </w:rPr>
              <w:t>u</w:t>
            </w:r>
            <w:r w:rsidR="00317DD3" w:rsidRPr="00362C40">
              <w:rPr>
                <w:rFonts w:ascii="Times New Roman" w:hAnsi="Times New Roman" w:cs="Times New Roman"/>
                <w:sz w:val="20"/>
                <w:szCs w:val="20"/>
              </w:rPr>
              <w:t xml:space="preserve"> Nr. V-84/2</w:t>
            </w:r>
            <w:r w:rsidR="00526A1D" w:rsidRPr="00362C40">
              <w:rPr>
                <w:rFonts w:ascii="Times New Roman" w:hAnsi="Times New Roman" w:cs="Times New Roman"/>
                <w:sz w:val="20"/>
                <w:szCs w:val="20"/>
              </w:rPr>
              <w:t>, užtikrinta psichologo pagalba įstaigos darbuotojams.</w:t>
            </w:r>
          </w:p>
          <w:p w14:paraId="76CC3FB2" w14:textId="21AB1F27" w:rsidR="00D1095D" w:rsidRPr="002050AE" w:rsidRDefault="00704F59" w:rsidP="002050AE">
            <w:pPr>
              <w:spacing w:after="0" w:line="240" w:lineRule="auto"/>
              <w:ind w:right="74"/>
              <w:jc w:val="both"/>
              <w:rPr>
                <w:rFonts w:ascii="Times New Roman" w:hAnsi="Times New Roman" w:cs="Times New Roman"/>
                <w:sz w:val="20"/>
                <w:szCs w:val="20"/>
              </w:rPr>
            </w:pPr>
            <w:r w:rsidRPr="00704F59">
              <w:rPr>
                <w:rFonts w:ascii="Times New Roman" w:hAnsi="Times New Roman" w:cs="Times New Roman"/>
                <w:sz w:val="20"/>
                <w:szCs w:val="20"/>
              </w:rPr>
              <w:t xml:space="preserve">Darbuotojams teikiantiems socialinės globos paslaugas, </w:t>
            </w:r>
            <w:proofErr w:type="spellStart"/>
            <w:r w:rsidRPr="00704F59">
              <w:rPr>
                <w:rFonts w:ascii="Times New Roman" w:hAnsi="Times New Roman" w:cs="Times New Roman"/>
                <w:sz w:val="20"/>
                <w:szCs w:val="20"/>
              </w:rPr>
              <w:t>supervizijų</w:t>
            </w:r>
            <w:proofErr w:type="spellEnd"/>
            <w:r w:rsidRPr="00704F59">
              <w:rPr>
                <w:rFonts w:ascii="Times New Roman" w:hAnsi="Times New Roman" w:cs="Times New Roman"/>
                <w:sz w:val="20"/>
                <w:szCs w:val="20"/>
              </w:rPr>
              <w:t xml:space="preserve"> organizavimas vykdomas vadovaujantis </w:t>
            </w:r>
            <w:r w:rsidR="002D2C66" w:rsidRPr="00704F59">
              <w:rPr>
                <w:rFonts w:ascii="Times New Roman" w:hAnsi="Times New Roman" w:cs="Times New Roman"/>
                <w:sz w:val="20"/>
                <w:szCs w:val="20"/>
              </w:rPr>
              <w:t xml:space="preserve">2021 m. rugsėjo 28 d. </w:t>
            </w:r>
            <w:r w:rsidR="001343A8">
              <w:rPr>
                <w:rFonts w:ascii="Times New Roman" w:hAnsi="Times New Roman" w:cs="Times New Roman"/>
                <w:sz w:val="20"/>
                <w:szCs w:val="20"/>
              </w:rPr>
              <w:t xml:space="preserve"> Klaipėdos sutrikusio vystymosi kūdikių namų direktorės </w:t>
            </w:r>
            <w:r w:rsidR="001343A8" w:rsidRPr="00704F59">
              <w:rPr>
                <w:rFonts w:ascii="Times New Roman" w:hAnsi="Times New Roman" w:cs="Times New Roman"/>
                <w:sz w:val="20"/>
                <w:szCs w:val="20"/>
              </w:rPr>
              <w:t xml:space="preserve">įsakymu  </w:t>
            </w:r>
            <w:r w:rsidRPr="00704F59">
              <w:rPr>
                <w:rFonts w:ascii="Times New Roman" w:hAnsi="Times New Roman" w:cs="Times New Roman"/>
                <w:sz w:val="20"/>
                <w:szCs w:val="20"/>
              </w:rPr>
              <w:t xml:space="preserve">  Nr. V-81/3 „Dėl socialinės globos skyriaus ilgalaikės (trumpalaikės) socialinės globos paslaugų atitikties socialinės globos normoms vertinimo (įsivertinimo) tvarkos aprašo patvirtinimo“ .</w:t>
            </w:r>
          </w:p>
        </w:tc>
        <w:tc>
          <w:tcPr>
            <w:tcW w:w="556" w:type="pct"/>
            <w:tcBorders>
              <w:left w:val="single" w:sz="4" w:space="0" w:color="auto"/>
              <w:bottom w:val="single" w:sz="4" w:space="0" w:color="auto"/>
              <w:right w:val="single" w:sz="4" w:space="0" w:color="auto"/>
            </w:tcBorders>
          </w:tcPr>
          <w:p w14:paraId="14B48262" w14:textId="77777777" w:rsidR="00FC4B41" w:rsidRPr="00355415" w:rsidRDefault="00A830D2" w:rsidP="001C3A02">
            <w:pPr>
              <w:spacing w:before="120" w:after="120" w:line="240" w:lineRule="auto"/>
              <w:ind w:left="414" w:right="72" w:hanging="414"/>
              <w:jc w:val="center"/>
              <w:rPr>
                <w:rFonts w:ascii="Times New Roman" w:hAnsi="Times New Roman" w:cs="Times New Roman"/>
                <w:color w:val="FF0000"/>
                <w:sz w:val="20"/>
                <w:szCs w:val="20"/>
              </w:rPr>
            </w:pPr>
            <w:r w:rsidRPr="00A85091">
              <w:rPr>
                <w:rFonts w:ascii="Times New Roman" w:hAnsi="Times New Roman" w:cs="Times New Roman"/>
                <w:sz w:val="20"/>
                <w:szCs w:val="20"/>
              </w:rPr>
              <w:t>Taip</w:t>
            </w:r>
          </w:p>
        </w:tc>
      </w:tr>
      <w:tr w:rsidR="00BE0ED0" w:rsidRPr="00BE0ED0" w14:paraId="0376555B" w14:textId="77777777" w:rsidTr="001C3A02">
        <w:trPr>
          <w:trHeight w:val="2310"/>
        </w:trPr>
        <w:tc>
          <w:tcPr>
            <w:tcW w:w="185" w:type="pct"/>
            <w:vMerge/>
            <w:tcBorders>
              <w:left w:val="single" w:sz="4" w:space="0" w:color="auto"/>
              <w:right w:val="single" w:sz="4" w:space="0" w:color="auto"/>
            </w:tcBorders>
          </w:tcPr>
          <w:p w14:paraId="08F2D3BC"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66B1807A" w14:textId="77777777" w:rsidR="00FC4B41" w:rsidRPr="00BE0ED0" w:rsidRDefault="00FC4B41"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29AB677" w14:textId="77777777" w:rsidR="00FC4B41" w:rsidRPr="003422F1" w:rsidRDefault="00FC4B41" w:rsidP="001C3A02">
            <w:pPr>
              <w:spacing w:before="120" w:after="120" w:line="240" w:lineRule="auto"/>
              <w:ind w:left="414" w:right="72" w:hanging="414"/>
              <w:jc w:val="both"/>
              <w:rPr>
                <w:rFonts w:ascii="Times New Roman" w:hAnsi="Times New Roman" w:cs="Times New Roman"/>
                <w:sz w:val="20"/>
                <w:szCs w:val="20"/>
              </w:rPr>
            </w:pPr>
            <w:r w:rsidRPr="003422F1">
              <w:rPr>
                <w:rFonts w:ascii="Times New Roman" w:hAnsi="Times New Roman" w:cs="Times New Roman"/>
                <w:sz w:val="20"/>
                <w:szCs w:val="20"/>
              </w:rPr>
              <w:t>20.7. Vaiko tėvams (globėjui, rūpintojui) socialinės globos įstaigoje  užtikrinta socialinės globos kokybė ir socialinės globos normų laikymasis, socialinės globos įstaigai nuolat teisės aktų nustatyta tvarka atliekant socialinės globos atitikties socialinės globos normoms įsivertinimą. Socialinės globos įstaiga turi pasirengusi savo veiklos ir socialinės globos atitikties socialinės globos normoms įsivertinimo taisykles, tvarką, klausimynus.</w:t>
            </w:r>
          </w:p>
        </w:tc>
        <w:tc>
          <w:tcPr>
            <w:tcW w:w="1670" w:type="pct"/>
            <w:tcBorders>
              <w:top w:val="single" w:sz="4" w:space="0" w:color="auto"/>
              <w:left w:val="single" w:sz="4" w:space="0" w:color="auto"/>
              <w:bottom w:val="single" w:sz="4" w:space="0" w:color="auto"/>
              <w:right w:val="single" w:sz="4" w:space="0" w:color="auto"/>
            </w:tcBorders>
          </w:tcPr>
          <w:p w14:paraId="4456CD85" w14:textId="6086AC09" w:rsidR="00FC4B41" w:rsidRPr="003422F1" w:rsidRDefault="003375F8" w:rsidP="001343A8">
            <w:pPr>
              <w:spacing w:before="120" w:after="120" w:line="240" w:lineRule="auto"/>
              <w:ind w:right="74"/>
              <w:jc w:val="both"/>
              <w:rPr>
                <w:rFonts w:ascii="Times New Roman" w:hAnsi="Times New Roman" w:cs="Times New Roman"/>
                <w:sz w:val="20"/>
                <w:szCs w:val="20"/>
              </w:rPr>
            </w:pPr>
            <w:r w:rsidRPr="00060591">
              <w:rPr>
                <w:rFonts w:ascii="Times New Roman" w:hAnsi="Times New Roman" w:cs="Times New Roman"/>
                <w:sz w:val="20"/>
                <w:szCs w:val="20"/>
              </w:rPr>
              <w:t>Socialinės globos atitikties socialinės globos normoms įsivertinimo taisyklės</w:t>
            </w:r>
            <w:r w:rsidR="00E83E88">
              <w:rPr>
                <w:rFonts w:ascii="Times New Roman" w:hAnsi="Times New Roman" w:cs="Times New Roman"/>
                <w:sz w:val="20"/>
                <w:szCs w:val="20"/>
              </w:rPr>
              <w:t xml:space="preserve">, tvarka paruošta remiantis </w:t>
            </w:r>
            <w:r w:rsidR="00E83E88" w:rsidRPr="00704F59">
              <w:rPr>
                <w:rFonts w:ascii="Times New Roman" w:hAnsi="Times New Roman" w:cs="Times New Roman"/>
                <w:sz w:val="20"/>
                <w:szCs w:val="20"/>
              </w:rPr>
              <w:t xml:space="preserve">2021 m. rugsėjo 28 d. </w:t>
            </w:r>
            <w:r w:rsidR="001343A8">
              <w:rPr>
                <w:rFonts w:ascii="Times New Roman" w:hAnsi="Times New Roman" w:cs="Times New Roman"/>
                <w:sz w:val="20"/>
                <w:szCs w:val="20"/>
              </w:rPr>
              <w:t xml:space="preserve">Klaipėdos sutrikusio vystymosi kūdikių namų direktorės </w:t>
            </w:r>
            <w:r w:rsidR="00E83E88" w:rsidRPr="00704F59">
              <w:rPr>
                <w:rFonts w:ascii="Times New Roman" w:hAnsi="Times New Roman" w:cs="Times New Roman"/>
                <w:sz w:val="20"/>
                <w:szCs w:val="20"/>
              </w:rPr>
              <w:t>įsakymu  Nr. V-81/3 „Dėl socialinės globos skyriaus ilgalaikės (trumpalaikės) socialinės globos paslaugų atitikties socialinės globos normoms vertinimo (įsivertinim</w:t>
            </w:r>
            <w:r w:rsidR="00E83E88">
              <w:rPr>
                <w:rFonts w:ascii="Times New Roman" w:hAnsi="Times New Roman" w:cs="Times New Roman"/>
                <w:sz w:val="20"/>
                <w:szCs w:val="20"/>
              </w:rPr>
              <w:t xml:space="preserve">o) tvarkos aprašo patvirtinimo“. Klausimynas paruoštas </w:t>
            </w:r>
            <w:r w:rsidR="00924688" w:rsidRPr="00060591">
              <w:rPr>
                <w:rFonts w:ascii="Times New Roman" w:hAnsi="Times New Roman" w:cs="Times New Roman"/>
                <w:sz w:val="20"/>
                <w:szCs w:val="20"/>
              </w:rPr>
              <w:t>remiantis</w:t>
            </w:r>
            <w:r w:rsidR="003422F1" w:rsidRPr="00060591">
              <w:rPr>
                <w:rFonts w:ascii="Times New Roman" w:hAnsi="Times New Roman" w:cs="Times New Roman"/>
                <w:sz w:val="20"/>
                <w:szCs w:val="20"/>
              </w:rPr>
              <w:t xml:space="preserve"> 2018</w:t>
            </w:r>
            <w:r w:rsidR="00526A1D" w:rsidRPr="00060591">
              <w:rPr>
                <w:rFonts w:ascii="Times New Roman" w:hAnsi="Times New Roman" w:cs="Times New Roman"/>
                <w:sz w:val="20"/>
                <w:szCs w:val="20"/>
              </w:rPr>
              <w:t xml:space="preserve"> m. </w:t>
            </w:r>
            <w:r w:rsidR="003422F1" w:rsidRPr="00060591">
              <w:rPr>
                <w:rFonts w:ascii="Times New Roman" w:hAnsi="Times New Roman" w:cs="Times New Roman"/>
                <w:sz w:val="20"/>
                <w:szCs w:val="20"/>
              </w:rPr>
              <w:t>gegužės 7</w:t>
            </w:r>
            <w:r w:rsidR="00526A1D" w:rsidRPr="00060591">
              <w:rPr>
                <w:rFonts w:ascii="Times New Roman" w:hAnsi="Times New Roman" w:cs="Times New Roman"/>
                <w:sz w:val="20"/>
                <w:szCs w:val="20"/>
              </w:rPr>
              <w:t xml:space="preserve"> d.</w:t>
            </w:r>
            <w:r w:rsidR="00924688" w:rsidRPr="00060591">
              <w:rPr>
                <w:rFonts w:ascii="Times New Roman" w:hAnsi="Times New Roman" w:cs="Times New Roman"/>
                <w:sz w:val="20"/>
                <w:szCs w:val="20"/>
              </w:rPr>
              <w:t xml:space="preserve"> </w:t>
            </w:r>
            <w:r w:rsidR="001343A8">
              <w:rPr>
                <w:rFonts w:ascii="Times New Roman" w:hAnsi="Times New Roman" w:cs="Times New Roman"/>
                <w:sz w:val="20"/>
                <w:szCs w:val="20"/>
              </w:rPr>
              <w:t xml:space="preserve"> Klaipėdos sutrikusio vystymosi kūdikių namų direktorės</w:t>
            </w:r>
            <w:r w:rsidR="001343A8" w:rsidRPr="00704F59">
              <w:rPr>
                <w:rFonts w:ascii="Times New Roman" w:hAnsi="Times New Roman" w:cs="Times New Roman"/>
                <w:sz w:val="20"/>
                <w:szCs w:val="20"/>
              </w:rPr>
              <w:t xml:space="preserve"> </w:t>
            </w:r>
            <w:r w:rsidR="00526A1D" w:rsidRPr="00060591">
              <w:rPr>
                <w:rFonts w:ascii="Times New Roman" w:hAnsi="Times New Roman" w:cs="Times New Roman"/>
                <w:sz w:val="20"/>
                <w:szCs w:val="20"/>
              </w:rPr>
              <w:t xml:space="preserve"> įsakymu</w:t>
            </w:r>
            <w:r w:rsidR="00926E6F">
              <w:rPr>
                <w:rFonts w:ascii="Times New Roman" w:hAnsi="Times New Roman" w:cs="Times New Roman"/>
                <w:sz w:val="20"/>
                <w:szCs w:val="20"/>
              </w:rPr>
              <w:t xml:space="preserve"> Nr. V-75 „ Dėl socialinės globos skyriaus socialinių globos normų atitikimo klausimyno patvirtinimo“.</w:t>
            </w:r>
          </w:p>
        </w:tc>
        <w:tc>
          <w:tcPr>
            <w:tcW w:w="556" w:type="pct"/>
            <w:tcBorders>
              <w:left w:val="single" w:sz="4" w:space="0" w:color="auto"/>
              <w:bottom w:val="single" w:sz="4" w:space="0" w:color="auto"/>
              <w:right w:val="single" w:sz="4" w:space="0" w:color="auto"/>
            </w:tcBorders>
          </w:tcPr>
          <w:p w14:paraId="51173C6F" w14:textId="77777777" w:rsidR="00FC4B41" w:rsidRPr="00BE0ED0" w:rsidRDefault="003375F8"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4649FBC" w14:textId="77777777" w:rsidTr="001C3A02">
        <w:trPr>
          <w:trHeight w:val="20"/>
        </w:trPr>
        <w:tc>
          <w:tcPr>
            <w:tcW w:w="185" w:type="pct"/>
            <w:vMerge/>
            <w:tcBorders>
              <w:left w:val="single" w:sz="4" w:space="0" w:color="auto"/>
              <w:right w:val="single" w:sz="4" w:space="0" w:color="auto"/>
            </w:tcBorders>
          </w:tcPr>
          <w:p w14:paraId="6DB52E2A"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5AB9049B" w14:textId="77777777" w:rsidR="00FC4B41" w:rsidRPr="00BE0ED0" w:rsidRDefault="00FC4B41"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06F29830" w14:textId="77777777" w:rsidR="00FC4B41" w:rsidRPr="00BE0ED0" w:rsidRDefault="00FC4B41"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20.8. Vaiko tėvai (globėjas, rūpintojas), artimieji giminaičiai, kiti suinteresuoti asmenys turi galimybę susipažinti su socialinės globos atitikties socialinės globos normoms vertinimo išvadomis ir rekomendacijomis, kurias pateikia </w:t>
            </w:r>
            <w:r w:rsidRPr="00BE0ED0">
              <w:rPr>
                <w:rFonts w:ascii="Times New Roman" w:hAnsi="Times New Roman" w:cs="Times New Roman"/>
                <w:color w:val="000000" w:themeColor="text1"/>
                <w:sz w:val="20"/>
                <w:szCs w:val="20"/>
              </w:rPr>
              <w:lastRenderedPageBreak/>
              <w:t xml:space="preserve">Socialinių paslaugų priežiūros departamentas prie Socialinės apsaugos ir darbo ministerijos (toliau – Departamentas). Socialinės globos įstaigoje yra paskirtas asmuo, atsakingas už vaiko tėvų (globėjo, rūpintojo), kitų suinteresuotų asmenų supažindinimą su socialinės globos atitikties socialinės globos normoms vertinimo (įsivertinimo) išvadomis. </w:t>
            </w:r>
          </w:p>
        </w:tc>
        <w:tc>
          <w:tcPr>
            <w:tcW w:w="1670" w:type="pct"/>
            <w:tcBorders>
              <w:top w:val="single" w:sz="4" w:space="0" w:color="auto"/>
              <w:left w:val="single" w:sz="4" w:space="0" w:color="auto"/>
              <w:bottom w:val="single" w:sz="4" w:space="0" w:color="auto"/>
              <w:right w:val="single" w:sz="4" w:space="0" w:color="auto"/>
            </w:tcBorders>
          </w:tcPr>
          <w:p w14:paraId="23C50FCE" w14:textId="77777777" w:rsidR="00FC4B41" w:rsidRPr="00BE0ED0" w:rsidRDefault="00406E2E" w:rsidP="001C3A02">
            <w:pPr>
              <w:spacing w:before="120" w:after="120" w:line="240" w:lineRule="auto"/>
              <w:ind w:right="72"/>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Vyriausiasis socialinis darbuotojas atsakingas už suinteresuotų asmenų susipažinimą su socialinės globos atitikties socialinės globos normoms vertinimo (įsivertinimo) išvadomis.</w:t>
            </w:r>
          </w:p>
        </w:tc>
        <w:tc>
          <w:tcPr>
            <w:tcW w:w="556" w:type="pct"/>
            <w:tcBorders>
              <w:left w:val="single" w:sz="4" w:space="0" w:color="auto"/>
              <w:bottom w:val="single" w:sz="4" w:space="0" w:color="auto"/>
              <w:right w:val="single" w:sz="4" w:space="0" w:color="auto"/>
            </w:tcBorders>
          </w:tcPr>
          <w:p w14:paraId="59FC054F" w14:textId="77777777" w:rsidR="00FC4B41" w:rsidRPr="00BE0ED0" w:rsidRDefault="00406E2E"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9404CF7" w14:textId="77777777" w:rsidTr="001C3A02">
        <w:trPr>
          <w:trHeight w:val="20"/>
        </w:trPr>
        <w:tc>
          <w:tcPr>
            <w:tcW w:w="185" w:type="pct"/>
            <w:vMerge/>
            <w:tcBorders>
              <w:left w:val="single" w:sz="4" w:space="0" w:color="auto"/>
              <w:right w:val="single" w:sz="4" w:space="0" w:color="auto"/>
            </w:tcBorders>
          </w:tcPr>
          <w:p w14:paraId="1350C8B0"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D2FD62A" w14:textId="77777777" w:rsidR="00FC4B41" w:rsidRPr="00BE0ED0" w:rsidRDefault="00FC4B41"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F37D502" w14:textId="77777777" w:rsidR="00FC4B41" w:rsidRPr="00BE0ED0" w:rsidRDefault="00FC4B41"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20.9. Socialinės globos įstaigoje nagrinėjami socialinės globos atitikties socialinės globos normoms vertinimo (įsivertinimo) rezultatai ir vadovaujantis jais nustatomi socialinės globos įstaigos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veiklos tobulinimo prioritetai bei sudaromi atitinkamos srities veiklos pagerinimo konkrečių priemonių planai (numatant konkrečius terminus ir vykdytojus).  </w:t>
            </w:r>
          </w:p>
        </w:tc>
        <w:tc>
          <w:tcPr>
            <w:tcW w:w="1670" w:type="pct"/>
            <w:tcBorders>
              <w:top w:val="single" w:sz="4" w:space="0" w:color="auto"/>
              <w:left w:val="single" w:sz="4" w:space="0" w:color="auto"/>
              <w:bottom w:val="single" w:sz="4" w:space="0" w:color="auto"/>
              <w:right w:val="single" w:sz="4" w:space="0" w:color="auto"/>
            </w:tcBorders>
          </w:tcPr>
          <w:p w14:paraId="2BF3A012" w14:textId="7506BBDA" w:rsidR="0017793E" w:rsidRPr="00BE0ED0" w:rsidRDefault="00025495" w:rsidP="00F73CA6">
            <w:pPr>
              <w:spacing w:before="120" w:after="120" w:line="240" w:lineRule="auto"/>
              <w:ind w:right="74"/>
              <w:jc w:val="both"/>
              <w:rPr>
                <w:rFonts w:ascii="Times New Roman" w:hAnsi="Times New Roman" w:cs="Times New Roman"/>
                <w:b/>
                <w:bCs/>
                <w:color w:val="000000" w:themeColor="text1"/>
                <w:sz w:val="20"/>
                <w:szCs w:val="20"/>
              </w:rPr>
            </w:pPr>
            <w:r w:rsidRPr="00BE0ED0">
              <w:rPr>
                <w:rFonts w:ascii="Times New Roman" w:hAnsi="Times New Roman" w:cs="Times New Roman"/>
                <w:color w:val="000000" w:themeColor="text1"/>
                <w:sz w:val="20"/>
                <w:szCs w:val="20"/>
              </w:rPr>
              <w:t>Socialinės globos skyriaus atitikties socialinės globos normoms vertinimas (įsivertinimas) atliekamas v</w:t>
            </w:r>
            <w:r w:rsidR="006323C8" w:rsidRPr="00BE0ED0">
              <w:rPr>
                <w:rFonts w:ascii="Times New Roman" w:hAnsi="Times New Roman" w:cs="Times New Roman"/>
                <w:color w:val="000000" w:themeColor="text1"/>
                <w:sz w:val="20"/>
                <w:szCs w:val="20"/>
              </w:rPr>
              <w:t xml:space="preserve">adovaujantis LR </w:t>
            </w:r>
            <w:r w:rsidRPr="00BE0ED0">
              <w:rPr>
                <w:rFonts w:ascii="Times New Roman" w:hAnsi="Times New Roman" w:cs="Times New Roman"/>
                <w:color w:val="000000" w:themeColor="text1"/>
                <w:sz w:val="20"/>
                <w:szCs w:val="20"/>
              </w:rPr>
              <w:t xml:space="preserve">socialinės apsaugos ir darbo ministro </w:t>
            </w:r>
            <w:r w:rsidR="006323C8" w:rsidRPr="00BE0ED0">
              <w:rPr>
                <w:rFonts w:ascii="Times New Roman" w:hAnsi="Times New Roman" w:cs="Times New Roman"/>
                <w:color w:val="000000" w:themeColor="text1"/>
                <w:sz w:val="20"/>
                <w:szCs w:val="20"/>
              </w:rPr>
              <w:t>2007 m. vasario 20 d. įsakym</w:t>
            </w:r>
            <w:r w:rsidRPr="00BE0ED0">
              <w:rPr>
                <w:rFonts w:ascii="Times New Roman" w:hAnsi="Times New Roman" w:cs="Times New Roman"/>
                <w:color w:val="000000" w:themeColor="text1"/>
                <w:sz w:val="20"/>
                <w:szCs w:val="20"/>
              </w:rPr>
              <w:t>u</w:t>
            </w:r>
            <w:r w:rsidR="006323C8" w:rsidRPr="00BE0ED0">
              <w:rPr>
                <w:rFonts w:ascii="Times New Roman" w:hAnsi="Times New Roman" w:cs="Times New Roman"/>
                <w:color w:val="000000" w:themeColor="text1"/>
                <w:sz w:val="20"/>
                <w:szCs w:val="20"/>
              </w:rPr>
              <w:t xml:space="preserve"> A1-46 „</w:t>
            </w:r>
            <w:r w:rsidRPr="00BE0ED0">
              <w:rPr>
                <w:rFonts w:ascii="Times New Roman" w:hAnsi="Times New Roman" w:cs="Times New Roman"/>
                <w:color w:val="000000" w:themeColor="text1"/>
                <w:sz w:val="20"/>
                <w:szCs w:val="20"/>
              </w:rPr>
              <w:t>Dėl Socialinės globos normų aprašo patvirtinimo</w:t>
            </w:r>
            <w:r w:rsidR="006323C8" w:rsidRPr="00BE0ED0">
              <w:rPr>
                <w:rFonts w:ascii="Times New Roman" w:hAnsi="Times New Roman" w:cs="Times New Roman"/>
                <w:color w:val="000000" w:themeColor="text1"/>
                <w:sz w:val="20"/>
                <w:szCs w:val="20"/>
              </w:rPr>
              <w:t>“</w:t>
            </w:r>
            <w:r w:rsidR="00CD04AA">
              <w:rPr>
                <w:rFonts w:ascii="Times New Roman" w:hAnsi="Times New Roman" w:cs="Times New Roman"/>
                <w:color w:val="000000" w:themeColor="text1"/>
                <w:sz w:val="20"/>
                <w:szCs w:val="20"/>
              </w:rPr>
              <w:t>, 2021</w:t>
            </w:r>
            <w:r w:rsidR="00F73CA6">
              <w:rPr>
                <w:rFonts w:ascii="Times New Roman" w:hAnsi="Times New Roman" w:cs="Times New Roman"/>
                <w:color w:val="000000" w:themeColor="text1"/>
                <w:sz w:val="20"/>
                <w:szCs w:val="20"/>
              </w:rPr>
              <w:t xml:space="preserve"> m. rugsėjo 28</w:t>
            </w:r>
            <w:r w:rsidR="000460B8" w:rsidRPr="00BE0ED0">
              <w:rPr>
                <w:rFonts w:ascii="Times New Roman" w:hAnsi="Times New Roman" w:cs="Times New Roman"/>
                <w:color w:val="000000" w:themeColor="text1"/>
                <w:sz w:val="20"/>
                <w:szCs w:val="20"/>
              </w:rPr>
              <w:t xml:space="preserve"> d. įsa</w:t>
            </w:r>
            <w:r w:rsidR="00F73CA6">
              <w:rPr>
                <w:rFonts w:ascii="Times New Roman" w:hAnsi="Times New Roman" w:cs="Times New Roman"/>
                <w:color w:val="000000" w:themeColor="text1"/>
                <w:sz w:val="20"/>
                <w:szCs w:val="20"/>
              </w:rPr>
              <w:t>kymu Nr. V-81/3</w:t>
            </w:r>
            <w:r w:rsidRPr="00BE0ED0">
              <w:rPr>
                <w:rFonts w:ascii="Times New Roman" w:hAnsi="Times New Roman" w:cs="Times New Roman"/>
                <w:color w:val="000000" w:themeColor="text1"/>
                <w:sz w:val="20"/>
                <w:szCs w:val="20"/>
              </w:rPr>
              <w:t xml:space="preserve"> </w:t>
            </w:r>
            <w:r w:rsidR="000460B8" w:rsidRPr="00BE0ED0">
              <w:rPr>
                <w:rFonts w:ascii="Times New Roman" w:hAnsi="Times New Roman" w:cs="Times New Roman"/>
                <w:color w:val="000000" w:themeColor="text1"/>
                <w:sz w:val="20"/>
                <w:szCs w:val="20"/>
              </w:rPr>
              <w:t>patvirtintu „</w:t>
            </w:r>
            <w:r w:rsidR="00F73CA6">
              <w:rPr>
                <w:rFonts w:ascii="Times New Roman" w:hAnsi="Times New Roman" w:cs="Times New Roman"/>
                <w:color w:val="000000" w:themeColor="text1"/>
                <w:sz w:val="20"/>
                <w:szCs w:val="20"/>
              </w:rPr>
              <w:t>Klaipėdos sutrikusio vystymosi kūdikių namų ir s</w:t>
            </w:r>
            <w:r w:rsidR="000460B8" w:rsidRPr="00BE0ED0">
              <w:rPr>
                <w:rFonts w:ascii="Times New Roman" w:hAnsi="Times New Roman" w:cs="Times New Roman"/>
                <w:color w:val="000000" w:themeColor="text1"/>
                <w:sz w:val="20"/>
                <w:szCs w:val="20"/>
              </w:rPr>
              <w:t xml:space="preserve">ocialinės globos skyriaus </w:t>
            </w:r>
            <w:r w:rsidR="00F73CA6">
              <w:rPr>
                <w:rFonts w:ascii="Times New Roman" w:hAnsi="Times New Roman" w:cs="Times New Roman"/>
                <w:color w:val="000000" w:themeColor="text1"/>
                <w:sz w:val="20"/>
                <w:szCs w:val="20"/>
              </w:rPr>
              <w:t xml:space="preserve">ilgalaikės (trumpalaikės) socialinės globos paslaugų </w:t>
            </w:r>
            <w:r w:rsidR="000460B8" w:rsidRPr="00BE0ED0">
              <w:rPr>
                <w:rFonts w:ascii="Times New Roman" w:hAnsi="Times New Roman" w:cs="Times New Roman"/>
                <w:color w:val="000000" w:themeColor="text1"/>
                <w:sz w:val="20"/>
                <w:szCs w:val="20"/>
              </w:rPr>
              <w:t>atitikties socialinės g</w:t>
            </w:r>
            <w:r w:rsidR="000460B8" w:rsidRPr="00D42C7F">
              <w:rPr>
                <w:rFonts w:ascii="Times New Roman" w:hAnsi="Times New Roman" w:cs="Times New Roman"/>
                <w:color w:val="000000" w:themeColor="text1"/>
                <w:sz w:val="20"/>
                <w:szCs w:val="20"/>
              </w:rPr>
              <w:t xml:space="preserve">lobos normoms vertinimo (įsivertinimo) tvarkos aprašu“ </w:t>
            </w:r>
          </w:p>
        </w:tc>
        <w:tc>
          <w:tcPr>
            <w:tcW w:w="556" w:type="pct"/>
            <w:tcBorders>
              <w:left w:val="single" w:sz="4" w:space="0" w:color="auto"/>
              <w:bottom w:val="single" w:sz="4" w:space="0" w:color="auto"/>
              <w:right w:val="single" w:sz="4" w:space="0" w:color="auto"/>
            </w:tcBorders>
          </w:tcPr>
          <w:p w14:paraId="3C508D0F" w14:textId="77777777" w:rsidR="00FC4B41" w:rsidRPr="00BE0ED0" w:rsidRDefault="0052574E"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248BDDF" w14:textId="77777777" w:rsidTr="001C3A02">
        <w:trPr>
          <w:trHeight w:val="20"/>
        </w:trPr>
        <w:tc>
          <w:tcPr>
            <w:tcW w:w="185" w:type="pct"/>
            <w:vMerge/>
            <w:tcBorders>
              <w:left w:val="single" w:sz="4" w:space="0" w:color="auto"/>
              <w:bottom w:val="single" w:sz="4" w:space="0" w:color="auto"/>
              <w:right w:val="single" w:sz="4" w:space="0" w:color="auto"/>
            </w:tcBorders>
          </w:tcPr>
          <w:p w14:paraId="32D59BBD"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47C46CD0" w14:textId="77777777" w:rsidR="00FC4B41" w:rsidRPr="00BE0ED0" w:rsidRDefault="00FC4B41" w:rsidP="001C3A02">
            <w:pPr>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58F4885" w14:textId="77777777" w:rsidR="00FC4B41" w:rsidRPr="00BE0ED0" w:rsidRDefault="00FC4B41" w:rsidP="001C3A02">
            <w:pPr>
              <w:spacing w:before="120" w:after="120" w:line="240" w:lineRule="auto"/>
              <w:ind w:left="414" w:right="72"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20.10. Socialinės globos įstaigoje  sudaryti personalo reguliariai organizuojamų pasitarimų, seminarų ir kitų užsiėmimų planai bei grafikai </w:t>
            </w:r>
          </w:p>
        </w:tc>
        <w:tc>
          <w:tcPr>
            <w:tcW w:w="1670" w:type="pct"/>
            <w:tcBorders>
              <w:top w:val="single" w:sz="4" w:space="0" w:color="auto"/>
              <w:left w:val="single" w:sz="4" w:space="0" w:color="auto"/>
              <w:bottom w:val="single" w:sz="4" w:space="0" w:color="auto"/>
              <w:right w:val="single" w:sz="4" w:space="0" w:color="auto"/>
            </w:tcBorders>
          </w:tcPr>
          <w:p w14:paraId="74DDF1CD" w14:textId="2787395C" w:rsidR="00FC4B41" w:rsidRPr="00BE0ED0" w:rsidRDefault="00E13567" w:rsidP="001C3A02">
            <w:pPr>
              <w:spacing w:before="120" w:after="120" w:line="240" w:lineRule="auto"/>
              <w:ind w:right="7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Reguliariai organizuojami personalo pasit</w:t>
            </w:r>
            <w:r w:rsidR="005D5144" w:rsidRPr="00BE0ED0">
              <w:rPr>
                <w:rFonts w:ascii="Times New Roman" w:hAnsi="Times New Roman" w:cs="Times New Roman"/>
                <w:color w:val="000000" w:themeColor="text1"/>
                <w:sz w:val="20"/>
                <w:szCs w:val="20"/>
              </w:rPr>
              <w:t>a</w:t>
            </w:r>
            <w:r w:rsidRPr="00BE0ED0">
              <w:rPr>
                <w:rFonts w:ascii="Times New Roman" w:hAnsi="Times New Roman" w:cs="Times New Roman"/>
                <w:color w:val="000000" w:themeColor="text1"/>
                <w:sz w:val="20"/>
                <w:szCs w:val="20"/>
              </w:rPr>
              <w:t>rimai, pamainos perdavimai. Planai ir grafikai – rengiami. Socialiniame globos skyriuje du kartus</w:t>
            </w:r>
            <w:r w:rsidR="005D5144" w:rsidRPr="00BE0ED0">
              <w:rPr>
                <w:rFonts w:ascii="Times New Roman" w:hAnsi="Times New Roman" w:cs="Times New Roman"/>
                <w:color w:val="000000" w:themeColor="text1"/>
                <w:sz w:val="20"/>
                <w:szCs w:val="20"/>
              </w:rPr>
              <w:t xml:space="preserve"> </w:t>
            </w:r>
            <w:r w:rsidRPr="00BE0ED0">
              <w:rPr>
                <w:rFonts w:ascii="Times New Roman" w:hAnsi="Times New Roman" w:cs="Times New Roman"/>
                <w:color w:val="000000" w:themeColor="text1"/>
                <w:sz w:val="20"/>
                <w:szCs w:val="20"/>
              </w:rPr>
              <w:t>per dieną rengiami išsamūs pamainos perdavimo aptarimai, vieną kartą per savaitę vyriausiais socialinis darbuotojas dalyvauja įstaigos „gamybiniame“ susirinkime, o gaut</w:t>
            </w:r>
            <w:r w:rsidR="005D5144" w:rsidRPr="00BE0ED0">
              <w:rPr>
                <w:rFonts w:ascii="Times New Roman" w:hAnsi="Times New Roman" w:cs="Times New Roman"/>
                <w:color w:val="000000" w:themeColor="text1"/>
                <w:sz w:val="20"/>
                <w:szCs w:val="20"/>
              </w:rPr>
              <w:t>ą</w:t>
            </w:r>
            <w:r w:rsidRPr="00BE0ED0">
              <w:rPr>
                <w:rFonts w:ascii="Times New Roman" w:hAnsi="Times New Roman" w:cs="Times New Roman"/>
                <w:color w:val="000000" w:themeColor="text1"/>
                <w:sz w:val="20"/>
                <w:szCs w:val="20"/>
              </w:rPr>
              <w:t xml:space="preserve"> a</w:t>
            </w:r>
            <w:r w:rsidR="005D5144" w:rsidRPr="00BE0ED0">
              <w:rPr>
                <w:rFonts w:ascii="Times New Roman" w:hAnsi="Times New Roman" w:cs="Times New Roman"/>
                <w:color w:val="000000" w:themeColor="text1"/>
                <w:sz w:val="20"/>
                <w:szCs w:val="20"/>
              </w:rPr>
              <w:t>k</w:t>
            </w:r>
            <w:r w:rsidRPr="00BE0ED0">
              <w:rPr>
                <w:rFonts w:ascii="Times New Roman" w:hAnsi="Times New Roman" w:cs="Times New Roman"/>
                <w:color w:val="000000" w:themeColor="text1"/>
                <w:sz w:val="20"/>
                <w:szCs w:val="20"/>
              </w:rPr>
              <w:t>tualią informaciją perduoda socialinės globos skyriaus darbuotojams. Direktoriaus įsakymu tvirtinami kvalifikacijos kėlimo planai socialiniams darbuotojams, socialinių darbuotojų padėjėjams ir kitiems darbuotojams. Darbuotojai dalyvauja seminaruose, vyksta į konferencijas.</w:t>
            </w:r>
          </w:p>
        </w:tc>
        <w:tc>
          <w:tcPr>
            <w:tcW w:w="556" w:type="pct"/>
            <w:tcBorders>
              <w:left w:val="single" w:sz="4" w:space="0" w:color="auto"/>
              <w:bottom w:val="single" w:sz="4" w:space="0" w:color="auto"/>
              <w:right w:val="single" w:sz="4" w:space="0" w:color="auto"/>
            </w:tcBorders>
          </w:tcPr>
          <w:p w14:paraId="01923D5D" w14:textId="77777777" w:rsidR="00FC4B41" w:rsidRPr="00BE0ED0" w:rsidRDefault="00E13567" w:rsidP="001C3A02">
            <w:pPr>
              <w:spacing w:before="120" w:after="120" w:line="240" w:lineRule="auto"/>
              <w:ind w:left="414" w:right="72"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1C2D4135" w14:textId="77777777" w:rsidTr="001C3A02">
        <w:trPr>
          <w:cantSplit/>
          <w:trHeight w:val="20"/>
        </w:trPr>
        <w:tc>
          <w:tcPr>
            <w:tcW w:w="185" w:type="pct"/>
            <w:vMerge w:val="restart"/>
            <w:tcBorders>
              <w:top w:val="single" w:sz="4" w:space="0" w:color="auto"/>
              <w:left w:val="single" w:sz="4" w:space="0" w:color="auto"/>
              <w:right w:val="single" w:sz="4" w:space="0" w:color="auto"/>
            </w:tcBorders>
            <w:hideMark/>
          </w:tcPr>
          <w:p w14:paraId="1BA910D9" w14:textId="77777777" w:rsidR="00FC4B41" w:rsidRPr="00BE0ED0" w:rsidRDefault="00FC4B41"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21.</w:t>
            </w:r>
          </w:p>
        </w:tc>
        <w:tc>
          <w:tcPr>
            <w:tcW w:w="866" w:type="pct"/>
            <w:vMerge w:val="restart"/>
            <w:tcBorders>
              <w:top w:val="single" w:sz="4" w:space="0" w:color="auto"/>
              <w:left w:val="single" w:sz="4" w:space="0" w:color="auto"/>
              <w:right w:val="single" w:sz="4" w:space="0" w:color="auto"/>
            </w:tcBorders>
            <w:hideMark/>
          </w:tcPr>
          <w:p w14:paraId="3FF804F0" w14:textId="77777777" w:rsidR="00FC4B41" w:rsidRPr="00BE0ED0" w:rsidRDefault="00FC4B41" w:rsidP="001C3A02">
            <w:pPr>
              <w:tabs>
                <w:tab w:val="left" w:pos="2772"/>
              </w:tabs>
              <w:spacing w:before="120" w:after="120" w:line="240" w:lineRule="auto"/>
              <w:rPr>
                <w:rFonts w:ascii="Times New Roman" w:hAnsi="Times New Roman" w:cs="Times New Roman"/>
                <w:iCs/>
                <w:color w:val="000000" w:themeColor="text1"/>
                <w:sz w:val="20"/>
                <w:szCs w:val="20"/>
              </w:rPr>
            </w:pPr>
            <w:r w:rsidRPr="00BE0ED0">
              <w:rPr>
                <w:rFonts w:ascii="Times New Roman" w:hAnsi="Times New Roman" w:cs="Times New Roman"/>
                <w:iCs/>
                <w:color w:val="000000" w:themeColor="text1"/>
                <w:sz w:val="20"/>
                <w:szCs w:val="20"/>
              </w:rPr>
              <w:t xml:space="preserve">Vyrauja geranoriška ir konstruktyvi reakcija į skundus ir pageidavimus </w:t>
            </w:r>
          </w:p>
        </w:tc>
        <w:tc>
          <w:tcPr>
            <w:tcW w:w="1723" w:type="pct"/>
            <w:tcBorders>
              <w:top w:val="single" w:sz="4" w:space="0" w:color="auto"/>
              <w:left w:val="single" w:sz="4" w:space="0" w:color="auto"/>
              <w:bottom w:val="single" w:sz="4" w:space="0" w:color="auto"/>
              <w:right w:val="single" w:sz="4" w:space="0" w:color="auto"/>
            </w:tcBorders>
            <w:hideMark/>
          </w:tcPr>
          <w:p w14:paraId="28E23631" w14:textId="77777777" w:rsidR="00FC4B41" w:rsidRPr="00BE0ED0" w:rsidRDefault="00BB6C60" w:rsidP="001C3A02">
            <w:pPr>
              <w:spacing w:before="120" w:after="120" w:line="240" w:lineRule="auto"/>
              <w:ind w:left="415" w:hanging="415"/>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21.1. Vaikui pagal jo amžių ir brandą, jo tėvams (globėjui, rūpintojui), artimiesiems giminaičiams ir socialinės globos namų personalui sudarytos sąlygos kreiptis į socialinės globos įstaigos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administraciją dėl iškilusių problemų ir jie sulaukia supratimo bei palaikančios konstruktyvios reakcijos jas spręsdami.  </w:t>
            </w:r>
          </w:p>
        </w:tc>
        <w:tc>
          <w:tcPr>
            <w:tcW w:w="1670" w:type="pct"/>
            <w:tcBorders>
              <w:top w:val="single" w:sz="4" w:space="0" w:color="auto"/>
              <w:left w:val="single" w:sz="4" w:space="0" w:color="auto"/>
              <w:bottom w:val="single" w:sz="4" w:space="0" w:color="auto"/>
              <w:right w:val="single" w:sz="4" w:space="0" w:color="auto"/>
            </w:tcBorders>
          </w:tcPr>
          <w:p w14:paraId="36CDE75A" w14:textId="48710358" w:rsidR="00FC4B41" w:rsidRPr="004A03ED" w:rsidRDefault="00D07261" w:rsidP="001C3A02">
            <w:pPr>
              <w:spacing w:before="120" w:after="120" w:line="240" w:lineRule="auto"/>
              <w:jc w:val="both"/>
              <w:rPr>
                <w:rFonts w:ascii="Times New Roman" w:hAnsi="Times New Roman" w:cs="Times New Roman"/>
                <w:b/>
                <w:color w:val="000000" w:themeColor="text1"/>
                <w:sz w:val="20"/>
                <w:szCs w:val="20"/>
              </w:rPr>
            </w:pPr>
            <w:r w:rsidRPr="004A03ED">
              <w:rPr>
                <w:rFonts w:ascii="Times New Roman" w:hAnsi="Times New Roman" w:cs="Times New Roman"/>
                <w:sz w:val="20"/>
                <w:szCs w:val="20"/>
              </w:rPr>
              <w:t xml:space="preserve">Vadovaujantis 1996 m. liepos 12 d. Lietuvos Respublikos sveikatos priežiūros įstaigos įstatymu </w:t>
            </w:r>
            <w:proofErr w:type="spellStart"/>
            <w:r w:rsidRPr="004A03ED">
              <w:rPr>
                <w:rFonts w:ascii="Times New Roman" w:hAnsi="Times New Roman" w:cs="Times New Roman"/>
                <w:sz w:val="20"/>
                <w:szCs w:val="20"/>
              </w:rPr>
              <w:t>Nr</w:t>
            </w:r>
            <w:proofErr w:type="spellEnd"/>
            <w:r w:rsidRPr="004A03ED">
              <w:rPr>
                <w:rFonts w:ascii="Times New Roman" w:hAnsi="Times New Roman" w:cs="Times New Roman"/>
                <w:sz w:val="20"/>
                <w:szCs w:val="20"/>
              </w:rPr>
              <w:t xml:space="preserve"> Nr. I-1367 (aktuali redakcija)  ir  2020 m. spalio 23 d. kokybės valdymo sistemos procedūra KVSP 04/2,  patvirtinta Klaipėdos sutrikusio vystymosi kūdikių namų direktorės įsakymu Nr. V-150,  priimami visi darbuotojų, vaiko tėvų (globėjų, rūpintojų), vaiko gebančio išreikšti nuomonę siūlymai </w:t>
            </w:r>
            <w:r w:rsidRPr="004A03ED">
              <w:rPr>
                <w:rFonts w:ascii="Times New Roman" w:hAnsi="Times New Roman" w:cs="Times New Roman"/>
                <w:sz w:val="20"/>
                <w:szCs w:val="20"/>
              </w:rPr>
              <w:lastRenderedPageBreak/>
              <w:t>ir problemos, nagrinėjamos situacijos, ieškomi būdai kaip jas spręsti, laiku pateikiami atsakymai.</w:t>
            </w:r>
          </w:p>
        </w:tc>
        <w:tc>
          <w:tcPr>
            <w:tcW w:w="556" w:type="pct"/>
            <w:tcBorders>
              <w:top w:val="single" w:sz="4" w:space="0" w:color="auto"/>
              <w:left w:val="single" w:sz="4" w:space="0" w:color="auto"/>
              <w:bottom w:val="single" w:sz="4" w:space="0" w:color="auto"/>
              <w:right w:val="single" w:sz="4" w:space="0" w:color="auto"/>
            </w:tcBorders>
          </w:tcPr>
          <w:p w14:paraId="14314103" w14:textId="77777777" w:rsidR="00BB6C60" w:rsidRPr="00BE0ED0" w:rsidRDefault="00BB6C60" w:rsidP="001C3A02">
            <w:pPr>
              <w:spacing w:before="120" w:after="120" w:line="240" w:lineRule="auto"/>
              <w:ind w:left="415" w:hanging="415"/>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lastRenderedPageBreak/>
              <w:t>Taip</w:t>
            </w:r>
          </w:p>
          <w:p w14:paraId="4097D759" w14:textId="77777777" w:rsidR="00FC4B41" w:rsidRPr="00BE0ED0" w:rsidRDefault="00FC4B41" w:rsidP="001C3A02">
            <w:pPr>
              <w:spacing w:before="120" w:after="120" w:line="240" w:lineRule="auto"/>
              <w:ind w:left="415" w:hanging="415"/>
              <w:jc w:val="center"/>
              <w:rPr>
                <w:rFonts w:ascii="Times New Roman" w:hAnsi="Times New Roman" w:cs="Times New Roman"/>
                <w:color w:val="000000" w:themeColor="text1"/>
                <w:sz w:val="20"/>
                <w:szCs w:val="20"/>
              </w:rPr>
            </w:pPr>
          </w:p>
        </w:tc>
      </w:tr>
      <w:tr w:rsidR="00BE0ED0" w:rsidRPr="00BE0ED0" w14:paraId="46B5153E" w14:textId="77777777" w:rsidTr="001C3A02">
        <w:trPr>
          <w:cantSplit/>
          <w:trHeight w:val="20"/>
        </w:trPr>
        <w:tc>
          <w:tcPr>
            <w:tcW w:w="185" w:type="pct"/>
            <w:vMerge/>
            <w:tcBorders>
              <w:top w:val="single" w:sz="4" w:space="0" w:color="auto"/>
              <w:left w:val="single" w:sz="4" w:space="0" w:color="auto"/>
              <w:right w:val="single" w:sz="4" w:space="0" w:color="auto"/>
            </w:tcBorders>
          </w:tcPr>
          <w:p w14:paraId="0F2B59DC" w14:textId="77777777" w:rsidR="00BB6C60" w:rsidRPr="00BE0ED0" w:rsidRDefault="00BB6C60"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top w:val="single" w:sz="4" w:space="0" w:color="auto"/>
              <w:left w:val="single" w:sz="4" w:space="0" w:color="auto"/>
              <w:right w:val="single" w:sz="4" w:space="0" w:color="auto"/>
            </w:tcBorders>
          </w:tcPr>
          <w:p w14:paraId="0D230AF7" w14:textId="77777777" w:rsidR="00BB6C60" w:rsidRPr="00BE0ED0" w:rsidRDefault="00BB6C60" w:rsidP="001C3A02">
            <w:pPr>
              <w:tabs>
                <w:tab w:val="left" w:pos="2772"/>
              </w:tabs>
              <w:spacing w:before="120" w:after="120"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468687F" w14:textId="54EECFC6" w:rsidR="00E20A8C" w:rsidRPr="00BE0ED0" w:rsidRDefault="00BB6C60" w:rsidP="001C3A02">
            <w:pPr>
              <w:spacing w:before="120" w:after="120" w:line="240" w:lineRule="auto"/>
              <w:ind w:left="415" w:hanging="415"/>
              <w:jc w:val="both"/>
              <w:rPr>
                <w:rFonts w:ascii="Times New Roman" w:hAnsi="Times New Roman" w:cs="Times New Roman"/>
                <w:strike/>
                <w:color w:val="000000" w:themeColor="text1"/>
                <w:sz w:val="20"/>
                <w:szCs w:val="20"/>
              </w:rPr>
            </w:pPr>
            <w:r w:rsidRPr="00BE0ED0">
              <w:rPr>
                <w:rFonts w:ascii="Times New Roman" w:hAnsi="Times New Roman" w:cs="Times New Roman"/>
                <w:color w:val="000000" w:themeColor="text1"/>
                <w:sz w:val="20"/>
                <w:szCs w:val="20"/>
              </w:rPr>
              <w:t>21.2. Vaikui pagal jo amžių ir brandą, jo tėvams (globėjui, rūpintojui), artimiesiems giminaičiams užtikrinta operatyvi, geranoriška socialinės globos įstaigos  darbuotojų reakcija į jų skundus ir suteikiama pagalba, sprendžiant juose keliamus klausimus. Socialinės globos namuose</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įstaigoje  yra užfiksuoti vaikų, jų tėvų (globėjų, rūpintojų) pasiūlymai, skundai ir pagal socialinės globos įs</w:t>
            </w:r>
            <w:r w:rsidR="00AF145A">
              <w:rPr>
                <w:rFonts w:ascii="Times New Roman" w:hAnsi="Times New Roman" w:cs="Times New Roman"/>
                <w:color w:val="000000" w:themeColor="text1"/>
                <w:sz w:val="20"/>
                <w:szCs w:val="20"/>
              </w:rPr>
              <w:t>taigoje  numatytą procedūrą bei</w:t>
            </w:r>
            <w:r w:rsidRPr="00BE0ED0">
              <w:rPr>
                <w:rFonts w:ascii="Times New Roman" w:hAnsi="Times New Roman" w:cs="Times New Roman"/>
                <w:color w:val="000000" w:themeColor="text1"/>
                <w:sz w:val="20"/>
                <w:szCs w:val="20"/>
              </w:rPr>
              <w:t xml:space="preserve"> teisės aktų nustatytą tvarką laiku jiems pateikti  atsakymai.</w:t>
            </w:r>
            <w:r w:rsidRPr="00BE0ED0">
              <w:rPr>
                <w:rFonts w:ascii="Times New Roman" w:hAnsi="Times New Roman" w:cs="Times New Roman"/>
                <w:strike/>
                <w:color w:val="000000" w:themeColor="text1"/>
                <w:sz w:val="20"/>
                <w:szCs w:val="20"/>
              </w:rPr>
              <w:t xml:space="preserve"> </w:t>
            </w:r>
          </w:p>
        </w:tc>
        <w:tc>
          <w:tcPr>
            <w:tcW w:w="1670" w:type="pct"/>
            <w:tcBorders>
              <w:top w:val="single" w:sz="4" w:space="0" w:color="auto"/>
              <w:left w:val="single" w:sz="4" w:space="0" w:color="auto"/>
              <w:bottom w:val="single" w:sz="4" w:space="0" w:color="auto"/>
              <w:right w:val="single" w:sz="4" w:space="0" w:color="auto"/>
            </w:tcBorders>
          </w:tcPr>
          <w:p w14:paraId="047D7D8C" w14:textId="7EB61800" w:rsidR="005D5144" w:rsidRPr="004A03ED" w:rsidRDefault="00D07261" w:rsidP="00D07261">
            <w:pPr>
              <w:jc w:val="both"/>
              <w:rPr>
                <w:rFonts w:ascii="Times New Roman" w:hAnsi="Times New Roman" w:cs="Times New Roman"/>
                <w:sz w:val="20"/>
                <w:szCs w:val="20"/>
              </w:rPr>
            </w:pPr>
            <w:r w:rsidRPr="004A03ED">
              <w:rPr>
                <w:rFonts w:ascii="Times New Roman" w:hAnsi="Times New Roman" w:cs="Times New Roman"/>
                <w:sz w:val="20"/>
                <w:szCs w:val="20"/>
              </w:rPr>
              <w:t xml:space="preserve">Vadovaujantis 1996 m. liepos 12 d. Lietuvos Respublikos sveikatos priežiūros įstaigos įstatymu </w:t>
            </w:r>
            <w:proofErr w:type="spellStart"/>
            <w:r w:rsidRPr="004A03ED">
              <w:rPr>
                <w:rFonts w:ascii="Times New Roman" w:hAnsi="Times New Roman" w:cs="Times New Roman"/>
                <w:sz w:val="20"/>
                <w:szCs w:val="20"/>
              </w:rPr>
              <w:t>Nr</w:t>
            </w:r>
            <w:proofErr w:type="spellEnd"/>
            <w:r w:rsidRPr="004A03ED">
              <w:rPr>
                <w:rFonts w:ascii="Times New Roman" w:hAnsi="Times New Roman" w:cs="Times New Roman"/>
                <w:sz w:val="20"/>
                <w:szCs w:val="20"/>
              </w:rPr>
              <w:t xml:space="preserve"> Nr. I-1367 (aktuali redakcija)  ir  2020 m. spalio 23 d. kokybės valdymo sistemos procedūra KVSP 04/2,  patvirtinta Klaipėdos sutrikusio vystymosi kūdikių namų direktorės įsakymu Nr. V-150,  priimami visi darbuotojų, vaiko tėvų (globėjų, rūpintojų), vaiko gebančio išreikšti nuomonę siūlymai ir problemos, nagrinėjamos situacijos, ieškomi būdai kaip jas spręsti, laiku pateikiami atsakymai.</w:t>
            </w:r>
          </w:p>
        </w:tc>
        <w:tc>
          <w:tcPr>
            <w:tcW w:w="556" w:type="pct"/>
            <w:tcBorders>
              <w:top w:val="single" w:sz="4" w:space="0" w:color="auto"/>
              <w:left w:val="single" w:sz="4" w:space="0" w:color="auto"/>
              <w:bottom w:val="single" w:sz="4" w:space="0" w:color="auto"/>
              <w:right w:val="single" w:sz="4" w:space="0" w:color="auto"/>
            </w:tcBorders>
          </w:tcPr>
          <w:p w14:paraId="65674AFF" w14:textId="77777777" w:rsidR="00BB6C60" w:rsidRPr="00BE0ED0" w:rsidRDefault="00BB6C60" w:rsidP="001C3A02">
            <w:pPr>
              <w:spacing w:before="120" w:after="120" w:line="240" w:lineRule="auto"/>
              <w:ind w:left="415" w:hanging="415"/>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510523BC" w14:textId="77777777" w:rsidTr="001C3A02">
        <w:trPr>
          <w:cantSplit/>
          <w:trHeight w:val="20"/>
        </w:trPr>
        <w:tc>
          <w:tcPr>
            <w:tcW w:w="185" w:type="pct"/>
            <w:vMerge/>
            <w:tcBorders>
              <w:top w:val="single" w:sz="4" w:space="0" w:color="auto"/>
              <w:left w:val="single" w:sz="4" w:space="0" w:color="auto"/>
              <w:right w:val="single" w:sz="4" w:space="0" w:color="auto"/>
            </w:tcBorders>
          </w:tcPr>
          <w:p w14:paraId="2BFCC7FD" w14:textId="77777777" w:rsidR="003745C1" w:rsidRPr="00BE0ED0" w:rsidRDefault="003745C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top w:val="single" w:sz="4" w:space="0" w:color="auto"/>
              <w:left w:val="single" w:sz="4" w:space="0" w:color="auto"/>
              <w:right w:val="single" w:sz="4" w:space="0" w:color="auto"/>
            </w:tcBorders>
          </w:tcPr>
          <w:p w14:paraId="1B90EDEF" w14:textId="77777777" w:rsidR="003745C1" w:rsidRPr="00BE0ED0" w:rsidRDefault="003745C1" w:rsidP="001C3A02">
            <w:pPr>
              <w:tabs>
                <w:tab w:val="left" w:pos="2772"/>
              </w:tabs>
              <w:spacing w:before="120" w:after="120"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204A612" w14:textId="77777777" w:rsidR="003745C1" w:rsidRPr="00BE0ED0" w:rsidRDefault="00410DD0"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21.3. </w:t>
            </w:r>
            <w:r w:rsidR="003745C1" w:rsidRPr="00BE0ED0">
              <w:rPr>
                <w:rFonts w:ascii="Times New Roman" w:hAnsi="Times New Roman" w:cs="Times New Roman"/>
                <w:color w:val="000000" w:themeColor="text1"/>
                <w:sz w:val="20"/>
                <w:szCs w:val="20"/>
              </w:rPr>
              <w:t xml:space="preserve">Vaikų socialinės globos namuose, vaikų su negalia </w:t>
            </w:r>
            <w:r w:rsidRPr="00BE0ED0">
              <w:rPr>
                <w:rFonts w:ascii="Times New Roman" w:hAnsi="Times New Roman" w:cs="Times New Roman"/>
                <w:color w:val="000000" w:themeColor="text1"/>
                <w:sz w:val="20"/>
                <w:szCs w:val="20"/>
              </w:rPr>
              <w:t xml:space="preserve">     </w:t>
            </w:r>
            <w:r w:rsidR="003745C1" w:rsidRPr="00BE0ED0">
              <w:rPr>
                <w:rFonts w:ascii="Times New Roman" w:hAnsi="Times New Roman" w:cs="Times New Roman"/>
                <w:color w:val="000000" w:themeColor="text1"/>
                <w:sz w:val="20"/>
                <w:szCs w:val="20"/>
              </w:rPr>
              <w:t xml:space="preserve">socialinės globos namuose sudarytos sąlygos veikti socialinės globos namų tarybai, galinčiai teikti pasiūlymus administracijai dėl socialinės globos namų veiklos. Socialinės globos namų tarybą sudaro nuomonę sugebantys išreikšti vaikai, personalo atstovai, jos veikloje gali dalyvauti vaikų tėvai (globėjai, rūpintojai) ar artimieji giminaičiai, jei tai neprieštarauja vaiko interesams, kitų institucijų, bendruomenės, kurioje yra socialinės globos namai, atstovai ir pan. Taryba turi savo veiklos nuostatus, pasitarimų protokolus. Socialinės globos namų tarybos nariai teikia pasiūlymus socialinės globos namų administracijai ir laiku gauna atsakymus bei informaciją apie šių pasiūlymų įgyvendinimą, ir tai yra užfiksuota socialinės globos namų dokumentuose. Nuomonę išreikšti sugebantys vaikai yra skatinami ne tik teikti pasiūlymus, bet jiems pagal sugebėjimus deleguojamos konkrečios funkcijos, susijusios su vaikų socialinės  globos namų bei vaikų su negalia socialinės globos namų  veikla. </w:t>
            </w:r>
          </w:p>
        </w:tc>
        <w:tc>
          <w:tcPr>
            <w:tcW w:w="1670" w:type="pct"/>
            <w:tcBorders>
              <w:top w:val="single" w:sz="4" w:space="0" w:color="auto"/>
              <w:left w:val="single" w:sz="4" w:space="0" w:color="auto"/>
              <w:bottom w:val="single" w:sz="4" w:space="0" w:color="auto"/>
              <w:right w:val="single" w:sz="4" w:space="0" w:color="auto"/>
            </w:tcBorders>
          </w:tcPr>
          <w:p w14:paraId="48A8B2D0" w14:textId="6214E44D" w:rsidR="00B0327A" w:rsidRPr="00455448" w:rsidRDefault="00455448" w:rsidP="001C3A02">
            <w:pPr>
              <w:spacing w:before="120" w:after="120" w:line="240" w:lineRule="auto"/>
              <w:jc w:val="both"/>
              <w:rPr>
                <w:rFonts w:ascii="Times New Roman" w:hAnsi="Times New Roman" w:cs="Times New Roman"/>
                <w:sz w:val="20"/>
                <w:szCs w:val="20"/>
              </w:rPr>
            </w:pPr>
            <w:r w:rsidRPr="00455448">
              <w:rPr>
                <w:rFonts w:ascii="Times New Roman" w:hAnsi="Times New Roman" w:cs="Times New Roman"/>
                <w:sz w:val="20"/>
                <w:szCs w:val="20"/>
              </w:rPr>
              <w:t xml:space="preserve">Vadovaujantis direktoriaus 2021 m. rugsėjo 10 d. įsakymu Nr. V-72/8, „Dėl socialinės globos namų tarybos nuostatų patvirtinimo“, įstaigoje veikia socialinės globos taryba, </w:t>
            </w:r>
            <w:r w:rsidR="00B0327A" w:rsidRPr="00455448">
              <w:rPr>
                <w:rFonts w:ascii="Times New Roman" w:hAnsi="Times New Roman" w:cs="Times New Roman"/>
                <w:sz w:val="20"/>
                <w:szCs w:val="20"/>
              </w:rPr>
              <w:t>kuri turi veiklos nuostatus, pasitarimų protokolus. Taryba sprendžia iškilusias socialines problemas bei siekia socialinių paslaugų įstaigoje kokybės gerinimo ir užtikrinimo.</w:t>
            </w:r>
          </w:p>
          <w:p w14:paraId="0BB36149" w14:textId="77777777" w:rsidR="00B0327A" w:rsidRDefault="00B0327A" w:rsidP="001C3A02">
            <w:pPr>
              <w:spacing w:before="120" w:after="120" w:line="240" w:lineRule="auto"/>
              <w:jc w:val="both"/>
              <w:rPr>
                <w:rFonts w:ascii="Times New Roman" w:hAnsi="Times New Roman" w:cs="Times New Roman"/>
                <w:color w:val="FF0000"/>
                <w:sz w:val="20"/>
                <w:szCs w:val="20"/>
              </w:rPr>
            </w:pPr>
          </w:p>
          <w:p w14:paraId="14B89573" w14:textId="77777777" w:rsidR="00B0327A" w:rsidRDefault="00B0327A" w:rsidP="001C3A02">
            <w:pPr>
              <w:spacing w:before="120" w:after="120" w:line="240" w:lineRule="auto"/>
              <w:jc w:val="both"/>
              <w:rPr>
                <w:rFonts w:ascii="Times New Roman" w:hAnsi="Times New Roman" w:cs="Times New Roman"/>
                <w:color w:val="FF0000"/>
                <w:sz w:val="20"/>
                <w:szCs w:val="20"/>
              </w:rPr>
            </w:pPr>
          </w:p>
          <w:p w14:paraId="37374C8A" w14:textId="77777777" w:rsidR="008E2C8F" w:rsidRPr="00BE0ED0" w:rsidRDefault="008E2C8F" w:rsidP="00455448">
            <w:pPr>
              <w:spacing w:before="120" w:after="120" w:line="240" w:lineRule="auto"/>
              <w:jc w:val="both"/>
              <w:rPr>
                <w:rFonts w:ascii="Times New Roman" w:hAnsi="Times New Roman" w:cs="Times New Roman"/>
                <w:color w:val="000000" w:themeColor="text1"/>
                <w:sz w:val="20"/>
                <w:szCs w:val="20"/>
              </w:rPr>
            </w:pPr>
          </w:p>
        </w:tc>
        <w:tc>
          <w:tcPr>
            <w:tcW w:w="556" w:type="pct"/>
            <w:tcBorders>
              <w:top w:val="single" w:sz="4" w:space="0" w:color="auto"/>
              <w:left w:val="single" w:sz="4" w:space="0" w:color="auto"/>
              <w:bottom w:val="single" w:sz="4" w:space="0" w:color="auto"/>
              <w:right w:val="single" w:sz="4" w:space="0" w:color="auto"/>
            </w:tcBorders>
          </w:tcPr>
          <w:p w14:paraId="5F801DD3" w14:textId="77777777" w:rsidR="003745C1" w:rsidRPr="00BE0ED0" w:rsidRDefault="009B0328" w:rsidP="001C3A02">
            <w:pPr>
              <w:spacing w:before="120" w:after="120" w:line="240" w:lineRule="auto"/>
              <w:ind w:left="415" w:hanging="415"/>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D079424" w14:textId="77777777" w:rsidTr="001C3A02">
        <w:trPr>
          <w:cantSplit/>
          <w:trHeight w:val="2235"/>
        </w:trPr>
        <w:tc>
          <w:tcPr>
            <w:tcW w:w="185" w:type="pct"/>
            <w:vMerge/>
            <w:tcBorders>
              <w:top w:val="single" w:sz="4" w:space="0" w:color="auto"/>
              <w:left w:val="single" w:sz="4" w:space="0" w:color="auto"/>
              <w:right w:val="single" w:sz="4" w:space="0" w:color="auto"/>
            </w:tcBorders>
          </w:tcPr>
          <w:p w14:paraId="4D38B558" w14:textId="77777777" w:rsidR="003745C1" w:rsidRPr="00BE0ED0" w:rsidRDefault="003745C1"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top w:val="single" w:sz="4" w:space="0" w:color="auto"/>
              <w:left w:val="single" w:sz="4" w:space="0" w:color="auto"/>
              <w:right w:val="single" w:sz="4" w:space="0" w:color="auto"/>
            </w:tcBorders>
          </w:tcPr>
          <w:p w14:paraId="1391C6D7" w14:textId="77777777" w:rsidR="003745C1" w:rsidRPr="00BE0ED0" w:rsidRDefault="003745C1" w:rsidP="001C3A02">
            <w:pPr>
              <w:tabs>
                <w:tab w:val="left" w:pos="277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5A85DFB9" w14:textId="77777777" w:rsidR="003745C1" w:rsidRPr="00BE0ED0" w:rsidRDefault="003745C1" w:rsidP="001C3A02">
            <w:pPr>
              <w:spacing w:before="120" w:after="120" w:line="240" w:lineRule="auto"/>
              <w:ind w:left="415" w:hanging="415"/>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21.4.</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Bendruomeninių vaikų globos namų veikla yra atvira bendruomenei, užtikrinanti, kad vaiko globos problemos yra aptariamos kolegialiai, dalyvaujant vaiko tėvams (globėjams, rūpintojams), taip pat bendruomenės įstaigoms, kurių paslaugomis vaikas naudojasi, bei kitoms vaiko gerove suinteresuotoms institucijoms, </w:t>
            </w:r>
            <w:r w:rsidRPr="00BE0ED0">
              <w:rPr>
                <w:rFonts w:ascii="Times New Roman" w:hAnsi="Times New Roman" w:cs="Times New Roman"/>
                <w:color w:val="000000" w:themeColor="text1"/>
                <w:sz w:val="20"/>
                <w:szCs w:val="20"/>
                <w:lang w:eastAsia="lt-LT"/>
              </w:rPr>
              <w:t>užtikrinant konfidencialumą ir vaiko asmens duomenų apsaugą</w:t>
            </w:r>
            <w:r w:rsidRPr="00BE0ED0">
              <w:rPr>
                <w:rFonts w:ascii="Times New Roman" w:hAnsi="Times New Roman" w:cs="Times New Roman"/>
                <w:color w:val="000000" w:themeColor="text1"/>
                <w:sz w:val="20"/>
                <w:szCs w:val="20"/>
              </w:rPr>
              <w:t xml:space="preserve">.  </w:t>
            </w:r>
          </w:p>
        </w:tc>
        <w:tc>
          <w:tcPr>
            <w:tcW w:w="1670" w:type="pct"/>
            <w:tcBorders>
              <w:top w:val="single" w:sz="4" w:space="0" w:color="auto"/>
              <w:left w:val="single" w:sz="4" w:space="0" w:color="auto"/>
              <w:bottom w:val="single" w:sz="4" w:space="0" w:color="auto"/>
              <w:right w:val="single" w:sz="4" w:space="0" w:color="auto"/>
            </w:tcBorders>
          </w:tcPr>
          <w:p w14:paraId="5CE4B032" w14:textId="77777777" w:rsidR="003745C1" w:rsidRPr="00BE0ED0" w:rsidRDefault="008046F5"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Globos skyriaus veikla</w:t>
            </w:r>
            <w:r w:rsidR="009B0328" w:rsidRPr="00BE0ED0">
              <w:rPr>
                <w:rFonts w:ascii="Times New Roman" w:hAnsi="Times New Roman" w:cs="Times New Roman"/>
                <w:color w:val="000000" w:themeColor="text1"/>
                <w:sz w:val="20"/>
                <w:szCs w:val="20"/>
              </w:rPr>
              <w:t xml:space="preserve"> yra atvira bendruomenei, vaiko problemos yra aptariamos dalyvaujant vaiko tėvams (globėjams).</w:t>
            </w:r>
          </w:p>
        </w:tc>
        <w:tc>
          <w:tcPr>
            <w:tcW w:w="556" w:type="pct"/>
            <w:tcBorders>
              <w:top w:val="single" w:sz="4" w:space="0" w:color="auto"/>
              <w:left w:val="single" w:sz="4" w:space="0" w:color="auto"/>
              <w:bottom w:val="single" w:sz="4" w:space="0" w:color="auto"/>
              <w:right w:val="single" w:sz="4" w:space="0" w:color="auto"/>
            </w:tcBorders>
          </w:tcPr>
          <w:p w14:paraId="4C484EE5" w14:textId="77777777" w:rsidR="003745C1" w:rsidRPr="00BE0ED0" w:rsidRDefault="009B0328" w:rsidP="001C3A02">
            <w:pPr>
              <w:spacing w:before="120" w:after="120" w:line="240" w:lineRule="auto"/>
              <w:ind w:left="415" w:hanging="415"/>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0D3E4928" w14:textId="77777777" w:rsidTr="001C3A02">
        <w:trPr>
          <w:cantSplit/>
          <w:trHeight w:val="1740"/>
        </w:trPr>
        <w:tc>
          <w:tcPr>
            <w:tcW w:w="185" w:type="pct"/>
            <w:vMerge/>
            <w:tcBorders>
              <w:top w:val="single" w:sz="4" w:space="0" w:color="auto"/>
              <w:left w:val="single" w:sz="4" w:space="0" w:color="auto"/>
              <w:right w:val="single" w:sz="4" w:space="0" w:color="auto"/>
            </w:tcBorders>
          </w:tcPr>
          <w:p w14:paraId="76CAE099" w14:textId="77777777" w:rsidR="00CB5F47" w:rsidRPr="00BE0ED0" w:rsidRDefault="00CB5F47"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top w:val="single" w:sz="4" w:space="0" w:color="auto"/>
              <w:left w:val="single" w:sz="4" w:space="0" w:color="auto"/>
              <w:right w:val="single" w:sz="4" w:space="0" w:color="auto"/>
            </w:tcBorders>
          </w:tcPr>
          <w:p w14:paraId="60173E46" w14:textId="77777777" w:rsidR="00CB5F47" w:rsidRPr="00BE0ED0" w:rsidRDefault="00CB5F47" w:rsidP="001C3A02">
            <w:pPr>
              <w:tabs>
                <w:tab w:val="left" w:pos="2772"/>
              </w:tabs>
              <w:spacing w:line="240" w:lineRule="auto"/>
              <w:rPr>
                <w:rFonts w:ascii="Times New Roman" w:hAnsi="Times New Roman" w:cs="Times New Roman"/>
                <w:iCs/>
                <w:color w:val="000000" w:themeColor="text1"/>
                <w:sz w:val="20"/>
                <w:szCs w:val="20"/>
              </w:rPr>
            </w:pPr>
          </w:p>
        </w:tc>
        <w:tc>
          <w:tcPr>
            <w:tcW w:w="1723" w:type="pct"/>
            <w:tcBorders>
              <w:top w:val="single" w:sz="4" w:space="0" w:color="auto"/>
              <w:left w:val="single" w:sz="4" w:space="0" w:color="auto"/>
              <w:right w:val="single" w:sz="4" w:space="0" w:color="auto"/>
            </w:tcBorders>
          </w:tcPr>
          <w:p w14:paraId="76BCE475" w14:textId="77777777" w:rsidR="00CB5F47" w:rsidRPr="00BE0ED0" w:rsidRDefault="00CB5F47" w:rsidP="001C3A02">
            <w:pPr>
              <w:spacing w:before="120" w:after="120" w:line="240" w:lineRule="auto"/>
              <w:ind w:left="415" w:hanging="415"/>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21.5. Vaikui pagal jo amžių ir brandą bei tėvams (globėjui, rūpintojui) garantuota, kad socialinės globos įstaigos valdymas ir administravimas yra nuolat tobulinamas, reguliariai apsvarstant socialinės globos įstaigai aktualių teisės aktų pasikeitimus, naujus gerosios praktikos pavyzdžius</w:t>
            </w:r>
          </w:p>
        </w:tc>
        <w:tc>
          <w:tcPr>
            <w:tcW w:w="1670" w:type="pct"/>
            <w:tcBorders>
              <w:top w:val="single" w:sz="4" w:space="0" w:color="auto"/>
              <w:left w:val="single" w:sz="4" w:space="0" w:color="auto"/>
              <w:right w:val="single" w:sz="4" w:space="0" w:color="auto"/>
            </w:tcBorders>
          </w:tcPr>
          <w:p w14:paraId="47956553" w14:textId="77777777" w:rsidR="00CB5F47" w:rsidRPr="00BE0ED0" w:rsidRDefault="00E441D7"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Socialinės globos skyriaus valdymas ir administravimas yra nuolat tobulinamas.</w:t>
            </w:r>
          </w:p>
        </w:tc>
        <w:tc>
          <w:tcPr>
            <w:tcW w:w="556" w:type="pct"/>
            <w:tcBorders>
              <w:top w:val="single" w:sz="4" w:space="0" w:color="auto"/>
              <w:left w:val="single" w:sz="4" w:space="0" w:color="auto"/>
              <w:right w:val="single" w:sz="4" w:space="0" w:color="auto"/>
            </w:tcBorders>
          </w:tcPr>
          <w:p w14:paraId="495CEEB4" w14:textId="77777777" w:rsidR="00CB5F47" w:rsidRPr="00BE0ED0" w:rsidRDefault="00E441D7" w:rsidP="001C3A02">
            <w:pPr>
              <w:spacing w:before="120" w:after="120" w:line="240" w:lineRule="auto"/>
              <w:ind w:left="415" w:hanging="415"/>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6FA5EDB" w14:textId="77777777" w:rsidTr="001C3A02">
        <w:trPr>
          <w:trHeight w:val="1430"/>
        </w:trPr>
        <w:tc>
          <w:tcPr>
            <w:tcW w:w="185" w:type="pct"/>
            <w:vMerge w:val="restart"/>
            <w:tcBorders>
              <w:top w:val="single" w:sz="4" w:space="0" w:color="auto"/>
              <w:left w:val="single" w:sz="4" w:space="0" w:color="auto"/>
              <w:bottom w:val="single" w:sz="4" w:space="0" w:color="auto"/>
              <w:right w:val="single" w:sz="4" w:space="0" w:color="auto"/>
            </w:tcBorders>
            <w:hideMark/>
          </w:tcPr>
          <w:p w14:paraId="29894E3D" w14:textId="77777777" w:rsidR="003004BE" w:rsidRPr="00BE0ED0" w:rsidRDefault="003004BE" w:rsidP="001C3A02">
            <w:pPr>
              <w:spacing w:before="120" w:line="240" w:lineRule="auto"/>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22.</w:t>
            </w:r>
          </w:p>
        </w:tc>
        <w:tc>
          <w:tcPr>
            <w:tcW w:w="866" w:type="pct"/>
            <w:vMerge w:val="restart"/>
            <w:tcBorders>
              <w:top w:val="single" w:sz="4" w:space="0" w:color="auto"/>
              <w:left w:val="single" w:sz="4" w:space="0" w:color="auto"/>
              <w:bottom w:val="single" w:sz="4" w:space="0" w:color="auto"/>
              <w:right w:val="single" w:sz="4" w:space="0" w:color="auto"/>
            </w:tcBorders>
            <w:hideMark/>
          </w:tcPr>
          <w:p w14:paraId="138B314F" w14:textId="77777777" w:rsidR="003004BE" w:rsidRPr="00BE0ED0" w:rsidRDefault="003004BE" w:rsidP="001C3A02">
            <w:pPr>
              <w:spacing w:before="120" w:after="120" w:line="240" w:lineRule="auto"/>
              <w:ind w:right="72"/>
              <w:rPr>
                <w:rFonts w:ascii="Times New Roman" w:hAnsi="Times New Roman" w:cs="Times New Roman"/>
                <w:iCs/>
                <w:color w:val="000000" w:themeColor="text1"/>
                <w:sz w:val="20"/>
                <w:szCs w:val="20"/>
              </w:rPr>
            </w:pPr>
            <w:r w:rsidRPr="00BE0ED0">
              <w:rPr>
                <w:rFonts w:ascii="Times New Roman" w:hAnsi="Times New Roman" w:cs="Times New Roman"/>
                <w:color w:val="000000" w:themeColor="text1"/>
                <w:sz w:val="20"/>
                <w:szCs w:val="20"/>
              </w:rPr>
              <w:t>Socialinės globos įstaigos veikla grindžiama skaidrumo, atskaitomybės, viešumo principais</w:t>
            </w:r>
          </w:p>
        </w:tc>
        <w:tc>
          <w:tcPr>
            <w:tcW w:w="1723" w:type="pct"/>
            <w:tcBorders>
              <w:top w:val="single" w:sz="4" w:space="0" w:color="auto"/>
              <w:left w:val="single" w:sz="4" w:space="0" w:color="auto"/>
              <w:bottom w:val="single" w:sz="4" w:space="0" w:color="auto"/>
              <w:right w:val="single" w:sz="4" w:space="0" w:color="auto"/>
            </w:tcBorders>
            <w:hideMark/>
          </w:tcPr>
          <w:p w14:paraId="5DEF718C" w14:textId="77777777" w:rsidR="003004BE" w:rsidRPr="00BE0ED0" w:rsidRDefault="003004BE"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22.1. Socialinės globos įstaiga rengia ir reguliariai atnaujina informacinį biuletenį (internetinį puslapį), kuriame pateikiama informacija apie socialinės globos įstaigą,</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teikiamas paslaugas, personalą ir kita. </w:t>
            </w:r>
          </w:p>
        </w:tc>
        <w:tc>
          <w:tcPr>
            <w:tcW w:w="1670" w:type="pct"/>
            <w:tcBorders>
              <w:top w:val="single" w:sz="4" w:space="0" w:color="auto"/>
              <w:left w:val="single" w:sz="4" w:space="0" w:color="auto"/>
              <w:right w:val="single" w:sz="4" w:space="0" w:color="auto"/>
            </w:tcBorders>
          </w:tcPr>
          <w:p w14:paraId="45E3FD7F" w14:textId="77777777" w:rsidR="003004BE" w:rsidRPr="00BE0ED0" w:rsidRDefault="003004BE"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Globos skyriaus internetinis puslapis nuolat atnaujinamas.</w:t>
            </w:r>
          </w:p>
        </w:tc>
        <w:tc>
          <w:tcPr>
            <w:tcW w:w="556" w:type="pct"/>
            <w:tcBorders>
              <w:top w:val="single" w:sz="4" w:space="0" w:color="auto"/>
              <w:left w:val="single" w:sz="4" w:space="0" w:color="auto"/>
              <w:bottom w:val="single" w:sz="4" w:space="0" w:color="auto"/>
              <w:right w:val="single" w:sz="4" w:space="0" w:color="auto"/>
            </w:tcBorders>
          </w:tcPr>
          <w:p w14:paraId="5680D1B8" w14:textId="77777777" w:rsidR="003004BE" w:rsidRPr="00BE0ED0" w:rsidRDefault="003004BE"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223F657A" w14:textId="77777777" w:rsidTr="001C3A02">
        <w:trPr>
          <w:trHeight w:val="2640"/>
        </w:trPr>
        <w:tc>
          <w:tcPr>
            <w:tcW w:w="185" w:type="pct"/>
            <w:vMerge/>
            <w:tcBorders>
              <w:left w:val="single" w:sz="4" w:space="0" w:color="auto"/>
              <w:right w:val="single" w:sz="4" w:space="0" w:color="auto"/>
            </w:tcBorders>
          </w:tcPr>
          <w:p w14:paraId="6E15B752" w14:textId="77777777" w:rsidR="003D7525" w:rsidRPr="00BE0ED0" w:rsidRDefault="003D752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5226B4BB" w14:textId="77777777" w:rsidR="003D7525" w:rsidRPr="00BE0ED0" w:rsidRDefault="003D7525" w:rsidP="001C3A02">
            <w:pPr>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31F05229" w14:textId="77777777" w:rsidR="003D7525" w:rsidRPr="00BE0ED0" w:rsidRDefault="003D7525" w:rsidP="007E77CE">
            <w:pPr>
              <w:spacing w:after="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22.2. Socialinės globos įstaigos veikla organizuojama vadovaujantis socialinės globos įstaigos  metiniais veiklos planais, rengiamais įtraukiant socialinės  globos įstaigoje  gyvenančius vaikus, jų tėvus (globėjus, rūpintojus), VTAS atstovus, savivaldybės socialinius darbuotojus ir bendruomenę. Metiniuose planuose atsispindi praėjusiais metais vertinant (įsivertinant) socialinės globos atitiktį socialinės globos normoms nustatytiems trūkumams šalinti suplanuotos priemonės.</w:t>
            </w:r>
          </w:p>
        </w:tc>
        <w:tc>
          <w:tcPr>
            <w:tcW w:w="1670" w:type="pct"/>
            <w:tcBorders>
              <w:top w:val="single" w:sz="4" w:space="0" w:color="auto"/>
              <w:left w:val="single" w:sz="4" w:space="0" w:color="auto"/>
              <w:bottom w:val="single" w:sz="4" w:space="0" w:color="auto"/>
              <w:right w:val="single" w:sz="4" w:space="0" w:color="auto"/>
            </w:tcBorders>
          </w:tcPr>
          <w:p w14:paraId="6B8CBBC5" w14:textId="77777777" w:rsidR="003D7525" w:rsidRPr="00BE0ED0" w:rsidRDefault="009C0A13"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Įstaigos veikla organizuojama vadovaujantis metiniu veiklos planu.</w:t>
            </w:r>
          </w:p>
        </w:tc>
        <w:tc>
          <w:tcPr>
            <w:tcW w:w="556" w:type="pct"/>
            <w:tcBorders>
              <w:top w:val="single" w:sz="4" w:space="0" w:color="auto"/>
              <w:left w:val="single" w:sz="4" w:space="0" w:color="auto"/>
              <w:bottom w:val="single" w:sz="4" w:space="0" w:color="auto"/>
              <w:right w:val="single" w:sz="4" w:space="0" w:color="auto"/>
            </w:tcBorders>
          </w:tcPr>
          <w:p w14:paraId="110C5C58" w14:textId="77777777" w:rsidR="003D7525" w:rsidRPr="00BE0ED0" w:rsidRDefault="009C0A13"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6FE967FE" w14:textId="77777777" w:rsidTr="001C3A02">
        <w:trPr>
          <w:trHeight w:val="2265"/>
        </w:trPr>
        <w:tc>
          <w:tcPr>
            <w:tcW w:w="185" w:type="pct"/>
            <w:vMerge/>
            <w:tcBorders>
              <w:left w:val="single" w:sz="4" w:space="0" w:color="auto"/>
              <w:right w:val="single" w:sz="4" w:space="0" w:color="auto"/>
            </w:tcBorders>
          </w:tcPr>
          <w:p w14:paraId="7524B410" w14:textId="77777777" w:rsidR="003D7525" w:rsidRPr="00BE0ED0" w:rsidRDefault="003D752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C1CB33D" w14:textId="77777777" w:rsidR="003D7525" w:rsidRPr="00BE0ED0" w:rsidRDefault="003D7525" w:rsidP="001C3A02">
            <w:pPr>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1414F485" w14:textId="77777777" w:rsidR="003D7525" w:rsidRPr="00BE0ED0" w:rsidRDefault="003D7525"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 22.3. Socialinės globos įstaiga, gavusi iš Departamento informaciją apie licencijos sustabdymą, panaikinimą ar atsisakymą išduoti licenciją, privalo imtis visų įmanomų priemonių, kad teisės aktų nustatyta tvarka būtų užtikrintas socialinės globos tęstinumas vaikui kitoje socialinės globos įstaigoje (kartu su savivaldybe, priėmusia sprendimą skirti socialinę globą vaikui, pasirengia individualų paslaugų tęstinumo vaikui užtikrinimo planą).</w:t>
            </w:r>
          </w:p>
        </w:tc>
        <w:tc>
          <w:tcPr>
            <w:tcW w:w="1670" w:type="pct"/>
            <w:tcBorders>
              <w:top w:val="single" w:sz="4" w:space="0" w:color="auto"/>
              <w:left w:val="single" w:sz="4" w:space="0" w:color="auto"/>
              <w:bottom w:val="single" w:sz="4" w:space="0" w:color="auto"/>
              <w:right w:val="single" w:sz="4" w:space="0" w:color="auto"/>
            </w:tcBorders>
          </w:tcPr>
          <w:p w14:paraId="02F53F21" w14:textId="00B25D79" w:rsidR="003D7525" w:rsidRPr="00BE0ED0" w:rsidRDefault="00850D8D"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Socialinės globos skyrius</w:t>
            </w:r>
            <w:r w:rsidR="00526A1D" w:rsidRPr="00BE0ED0">
              <w:rPr>
                <w:rFonts w:ascii="Times New Roman" w:hAnsi="Times New Roman" w:cs="Times New Roman"/>
                <w:color w:val="000000" w:themeColor="text1"/>
                <w:sz w:val="20"/>
                <w:szCs w:val="20"/>
              </w:rPr>
              <w:t>,</w:t>
            </w:r>
            <w:r w:rsidR="006A49A5" w:rsidRPr="00BE0ED0">
              <w:rPr>
                <w:rFonts w:ascii="Times New Roman" w:hAnsi="Times New Roman" w:cs="Times New Roman"/>
                <w:color w:val="000000" w:themeColor="text1"/>
                <w:sz w:val="20"/>
                <w:szCs w:val="20"/>
              </w:rPr>
              <w:t xml:space="preserve"> gavęs iš Departamento informaciją apie licencijos sustabdymą, nutraukimą ar atsisakymą išduoti licenciją</w:t>
            </w:r>
            <w:r w:rsidR="00526A1D"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imasi visų įmanomų priemonių, kad teisės aktų nustatyta tvarka būtų užtikrintas </w:t>
            </w:r>
            <w:r w:rsidR="004F02E1" w:rsidRPr="00BE0ED0">
              <w:rPr>
                <w:rFonts w:ascii="Times New Roman" w:hAnsi="Times New Roman" w:cs="Times New Roman"/>
                <w:color w:val="000000" w:themeColor="text1"/>
                <w:sz w:val="20"/>
                <w:szCs w:val="20"/>
              </w:rPr>
              <w:t xml:space="preserve">paslaugų gavimo </w:t>
            </w:r>
            <w:r w:rsidRPr="00BE0ED0">
              <w:rPr>
                <w:rFonts w:ascii="Times New Roman" w:hAnsi="Times New Roman" w:cs="Times New Roman"/>
                <w:color w:val="000000" w:themeColor="text1"/>
                <w:sz w:val="20"/>
                <w:szCs w:val="20"/>
              </w:rPr>
              <w:t>tęstinumas vaikui kitoje socialinės globos įstaigoje.</w:t>
            </w:r>
          </w:p>
        </w:tc>
        <w:tc>
          <w:tcPr>
            <w:tcW w:w="556" w:type="pct"/>
            <w:tcBorders>
              <w:top w:val="single" w:sz="4" w:space="0" w:color="auto"/>
              <w:left w:val="single" w:sz="4" w:space="0" w:color="auto"/>
              <w:bottom w:val="single" w:sz="4" w:space="0" w:color="auto"/>
              <w:right w:val="single" w:sz="4" w:space="0" w:color="auto"/>
            </w:tcBorders>
          </w:tcPr>
          <w:p w14:paraId="158379EE" w14:textId="77777777" w:rsidR="003D7525" w:rsidRPr="00BE0ED0" w:rsidRDefault="00850D8D"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D59F819" w14:textId="77777777" w:rsidTr="001C3A02">
        <w:trPr>
          <w:trHeight w:val="2205"/>
        </w:trPr>
        <w:tc>
          <w:tcPr>
            <w:tcW w:w="185" w:type="pct"/>
            <w:vMerge/>
            <w:tcBorders>
              <w:left w:val="single" w:sz="4" w:space="0" w:color="auto"/>
              <w:right w:val="single" w:sz="4" w:space="0" w:color="auto"/>
            </w:tcBorders>
          </w:tcPr>
          <w:p w14:paraId="68476585" w14:textId="77777777" w:rsidR="003D7525" w:rsidRPr="00BE0ED0" w:rsidRDefault="003D752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160E8F0A" w14:textId="77777777" w:rsidR="003D7525" w:rsidRPr="00BE0ED0" w:rsidRDefault="003D7525" w:rsidP="001C3A02">
            <w:pPr>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47921F71" w14:textId="77777777" w:rsidR="003D7525" w:rsidRPr="00BE0ED0" w:rsidRDefault="003D7525"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22.4. Siekdami teikti efektyvias ir kokybiškas paslaugas, socialinės globos įstaiga bendradarbiauja su Departamentu bei kitomis kontrolės institucijomis. Socialinės globos įstaigos personalas yra susipažinęs su Departamento pateiktomis išvadomis dėl socialinės globos atitikties socialinės globos normoms ir  gali apibūdinti socialinės globos  namų stiprybes bei silpnybes.</w:t>
            </w:r>
          </w:p>
        </w:tc>
        <w:tc>
          <w:tcPr>
            <w:tcW w:w="1670" w:type="pct"/>
            <w:tcBorders>
              <w:top w:val="single" w:sz="4" w:space="0" w:color="auto"/>
              <w:left w:val="single" w:sz="4" w:space="0" w:color="auto"/>
              <w:bottom w:val="single" w:sz="4" w:space="0" w:color="auto"/>
              <w:right w:val="single" w:sz="4" w:space="0" w:color="auto"/>
            </w:tcBorders>
          </w:tcPr>
          <w:p w14:paraId="4BCCFD5A" w14:textId="77777777" w:rsidR="003D7525" w:rsidRPr="00BE0ED0" w:rsidRDefault="009D674B"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Vyksta nuolatinis tarpinstitucinis bendradarbiavimas.</w:t>
            </w:r>
          </w:p>
        </w:tc>
        <w:tc>
          <w:tcPr>
            <w:tcW w:w="556" w:type="pct"/>
            <w:tcBorders>
              <w:top w:val="single" w:sz="4" w:space="0" w:color="auto"/>
              <w:left w:val="single" w:sz="4" w:space="0" w:color="auto"/>
              <w:bottom w:val="single" w:sz="4" w:space="0" w:color="auto"/>
              <w:right w:val="single" w:sz="4" w:space="0" w:color="auto"/>
            </w:tcBorders>
          </w:tcPr>
          <w:p w14:paraId="12205498" w14:textId="77777777" w:rsidR="003D7525" w:rsidRPr="00BE0ED0" w:rsidRDefault="009D674B"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47378F9" w14:textId="77777777" w:rsidTr="001C3A02">
        <w:trPr>
          <w:trHeight w:val="20"/>
        </w:trPr>
        <w:tc>
          <w:tcPr>
            <w:tcW w:w="185" w:type="pct"/>
            <w:vMerge/>
            <w:tcBorders>
              <w:left w:val="single" w:sz="4" w:space="0" w:color="auto"/>
              <w:right w:val="single" w:sz="4" w:space="0" w:color="auto"/>
            </w:tcBorders>
          </w:tcPr>
          <w:p w14:paraId="7F8FCFB7" w14:textId="77777777" w:rsidR="003D7525" w:rsidRPr="00BE0ED0" w:rsidRDefault="003D752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4B208A67" w14:textId="77777777" w:rsidR="003D7525" w:rsidRPr="00BE0ED0" w:rsidRDefault="003D7525" w:rsidP="001C3A02">
            <w:pPr>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3A6A730D" w14:textId="77777777" w:rsidR="003D7525" w:rsidRPr="00BE0ED0" w:rsidRDefault="003D7525"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22.5. Socialinės globos įstaigų</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administracija ir socialinę globą teikiantys darbuotojai palaiko nuolatinį ryšį su savivaldybėmis,</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kurių teritorijoje veikia įstaigos ir</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 xml:space="preserve"> kurių sprendimu vaikams buvo pradėta teikti socialinė globa.</w:t>
            </w:r>
          </w:p>
        </w:tc>
        <w:tc>
          <w:tcPr>
            <w:tcW w:w="1670" w:type="pct"/>
            <w:tcBorders>
              <w:top w:val="single" w:sz="4" w:space="0" w:color="auto"/>
              <w:left w:val="single" w:sz="4" w:space="0" w:color="auto"/>
              <w:bottom w:val="single" w:sz="4" w:space="0" w:color="auto"/>
              <w:right w:val="single" w:sz="4" w:space="0" w:color="auto"/>
            </w:tcBorders>
          </w:tcPr>
          <w:p w14:paraId="20CC8733" w14:textId="1B68A475" w:rsidR="003D7525" w:rsidRPr="00BE0ED0" w:rsidRDefault="009D674B"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Palaikomi glaudūs ryšiai su savivaldybėmis, kurių asmenys gauną </w:t>
            </w:r>
            <w:r w:rsidR="00C100AE" w:rsidRPr="00BE0ED0">
              <w:rPr>
                <w:rFonts w:ascii="Times New Roman" w:hAnsi="Times New Roman" w:cs="Times New Roman"/>
                <w:color w:val="000000" w:themeColor="text1"/>
                <w:sz w:val="20"/>
                <w:szCs w:val="20"/>
              </w:rPr>
              <w:t>ilgalaikę (</w:t>
            </w:r>
            <w:r w:rsidRPr="00BE0ED0">
              <w:rPr>
                <w:rFonts w:ascii="Times New Roman" w:hAnsi="Times New Roman" w:cs="Times New Roman"/>
                <w:color w:val="000000" w:themeColor="text1"/>
                <w:sz w:val="20"/>
                <w:szCs w:val="20"/>
              </w:rPr>
              <w:t>trumpal</w:t>
            </w:r>
            <w:r w:rsidR="005D5144" w:rsidRPr="00BE0ED0">
              <w:rPr>
                <w:rFonts w:ascii="Times New Roman" w:hAnsi="Times New Roman" w:cs="Times New Roman"/>
                <w:color w:val="000000" w:themeColor="text1"/>
                <w:sz w:val="20"/>
                <w:szCs w:val="20"/>
              </w:rPr>
              <w:t>a</w:t>
            </w:r>
            <w:r w:rsidRPr="00BE0ED0">
              <w:rPr>
                <w:rFonts w:ascii="Times New Roman" w:hAnsi="Times New Roman" w:cs="Times New Roman"/>
                <w:color w:val="000000" w:themeColor="text1"/>
                <w:sz w:val="20"/>
                <w:szCs w:val="20"/>
              </w:rPr>
              <w:t>ikę</w:t>
            </w:r>
            <w:r w:rsidR="00C100AE"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socialinę globą įstaigoje.</w:t>
            </w:r>
          </w:p>
        </w:tc>
        <w:tc>
          <w:tcPr>
            <w:tcW w:w="556" w:type="pct"/>
            <w:tcBorders>
              <w:top w:val="single" w:sz="4" w:space="0" w:color="auto"/>
              <w:left w:val="single" w:sz="4" w:space="0" w:color="auto"/>
              <w:bottom w:val="single" w:sz="4" w:space="0" w:color="auto"/>
              <w:right w:val="single" w:sz="4" w:space="0" w:color="auto"/>
            </w:tcBorders>
          </w:tcPr>
          <w:p w14:paraId="616B8252" w14:textId="77777777" w:rsidR="003D7525" w:rsidRPr="00BE0ED0" w:rsidRDefault="009D674B"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3B05CCB7" w14:textId="77777777" w:rsidTr="001C3A02">
        <w:trPr>
          <w:trHeight w:val="20"/>
        </w:trPr>
        <w:tc>
          <w:tcPr>
            <w:tcW w:w="185" w:type="pct"/>
            <w:vMerge/>
            <w:tcBorders>
              <w:left w:val="single" w:sz="4" w:space="0" w:color="auto"/>
              <w:right w:val="single" w:sz="4" w:space="0" w:color="auto"/>
            </w:tcBorders>
          </w:tcPr>
          <w:p w14:paraId="0CF4EBF6" w14:textId="77777777" w:rsidR="003D7525" w:rsidRPr="00BE0ED0" w:rsidRDefault="003D752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right w:val="single" w:sz="4" w:space="0" w:color="auto"/>
            </w:tcBorders>
          </w:tcPr>
          <w:p w14:paraId="2B0CE774" w14:textId="77777777" w:rsidR="003D7525" w:rsidRPr="00BE0ED0" w:rsidRDefault="003D7525" w:rsidP="001C3A02">
            <w:pPr>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291811A0" w14:textId="77777777" w:rsidR="003D7525" w:rsidRPr="00BE0ED0" w:rsidRDefault="003D7525"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22.6. Socialinės globos  įstaiga užtikrina metinių ataskaitų ir kitos informacijos pateikimą įstaigos savininko teises ir pareigas įgyvendinančiai institucijai</w:t>
            </w:r>
            <w:r w:rsidRPr="00BE0ED0">
              <w:rPr>
                <w:rFonts w:ascii="Times New Roman" w:hAnsi="Times New Roman" w:cs="Times New Roman"/>
                <w:b/>
                <w:color w:val="000000" w:themeColor="text1"/>
                <w:sz w:val="20"/>
                <w:szCs w:val="20"/>
              </w:rPr>
              <w:t xml:space="preserve"> </w:t>
            </w:r>
            <w:r w:rsidRPr="00BE0ED0">
              <w:rPr>
                <w:rFonts w:ascii="Times New Roman" w:hAnsi="Times New Roman" w:cs="Times New Roman"/>
                <w:color w:val="000000" w:themeColor="text1"/>
                <w:sz w:val="20"/>
                <w:szCs w:val="20"/>
              </w:rPr>
              <w:t>bei kitoms institucijoms teisės aktų nustatyta tvarka.</w:t>
            </w:r>
          </w:p>
        </w:tc>
        <w:tc>
          <w:tcPr>
            <w:tcW w:w="1670" w:type="pct"/>
            <w:tcBorders>
              <w:top w:val="single" w:sz="4" w:space="0" w:color="auto"/>
              <w:left w:val="single" w:sz="4" w:space="0" w:color="auto"/>
              <w:bottom w:val="single" w:sz="4" w:space="0" w:color="auto"/>
              <w:right w:val="single" w:sz="4" w:space="0" w:color="auto"/>
            </w:tcBorders>
          </w:tcPr>
          <w:p w14:paraId="1B6901B7" w14:textId="777CAF01" w:rsidR="003D7525" w:rsidRPr="00BE0ED0" w:rsidRDefault="009A0C70" w:rsidP="00526A1D">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Įstaiga</w:t>
            </w:r>
            <w:r w:rsidR="00526A1D"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nustatyta tvarka</w:t>
            </w:r>
            <w:r w:rsidR="00526A1D" w:rsidRPr="00BE0ED0">
              <w:rPr>
                <w:rFonts w:ascii="Times New Roman" w:hAnsi="Times New Roman" w:cs="Times New Roman"/>
                <w:color w:val="000000" w:themeColor="text1"/>
                <w:sz w:val="20"/>
                <w:szCs w:val="20"/>
              </w:rPr>
              <w:t>,</w:t>
            </w:r>
            <w:r w:rsidRPr="00BE0ED0">
              <w:rPr>
                <w:rFonts w:ascii="Times New Roman" w:hAnsi="Times New Roman" w:cs="Times New Roman"/>
                <w:color w:val="000000" w:themeColor="text1"/>
                <w:sz w:val="20"/>
                <w:szCs w:val="20"/>
              </w:rPr>
              <w:t xml:space="preserve"> užtikrina metinių ataskaitų ir kitos informacijos pateikimą steigėjui </w:t>
            </w:r>
            <w:r w:rsidR="00526A1D" w:rsidRPr="00BE0ED0">
              <w:rPr>
                <w:rFonts w:ascii="Times New Roman" w:hAnsi="Times New Roman" w:cs="Times New Roman"/>
                <w:color w:val="000000" w:themeColor="text1"/>
                <w:sz w:val="20"/>
                <w:szCs w:val="20"/>
              </w:rPr>
              <w:t>bei</w:t>
            </w:r>
            <w:r w:rsidRPr="00BE0ED0">
              <w:rPr>
                <w:rFonts w:ascii="Times New Roman" w:hAnsi="Times New Roman" w:cs="Times New Roman"/>
                <w:color w:val="000000" w:themeColor="text1"/>
                <w:sz w:val="20"/>
                <w:szCs w:val="20"/>
              </w:rPr>
              <w:t xml:space="preserve"> kitoms </w:t>
            </w:r>
            <w:r w:rsidR="00526A1D" w:rsidRPr="00BE0ED0">
              <w:rPr>
                <w:rFonts w:ascii="Times New Roman" w:hAnsi="Times New Roman" w:cs="Times New Roman"/>
                <w:color w:val="000000" w:themeColor="text1"/>
                <w:sz w:val="20"/>
                <w:szCs w:val="20"/>
              </w:rPr>
              <w:t xml:space="preserve">suinteresuotoms </w:t>
            </w:r>
            <w:r w:rsidRPr="00BE0ED0">
              <w:rPr>
                <w:rFonts w:ascii="Times New Roman" w:hAnsi="Times New Roman" w:cs="Times New Roman"/>
                <w:color w:val="000000" w:themeColor="text1"/>
                <w:sz w:val="20"/>
                <w:szCs w:val="20"/>
              </w:rPr>
              <w:t>institucijoms.</w:t>
            </w:r>
          </w:p>
        </w:tc>
        <w:tc>
          <w:tcPr>
            <w:tcW w:w="556" w:type="pct"/>
            <w:tcBorders>
              <w:top w:val="single" w:sz="4" w:space="0" w:color="auto"/>
              <w:left w:val="single" w:sz="4" w:space="0" w:color="auto"/>
              <w:bottom w:val="single" w:sz="4" w:space="0" w:color="auto"/>
              <w:right w:val="single" w:sz="4" w:space="0" w:color="auto"/>
            </w:tcBorders>
          </w:tcPr>
          <w:p w14:paraId="2673941C" w14:textId="77777777" w:rsidR="003D7525" w:rsidRPr="00BE0ED0" w:rsidRDefault="009A0C70"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r w:rsidR="00BE0ED0" w:rsidRPr="00BE0ED0" w14:paraId="7664C1BD" w14:textId="77777777" w:rsidTr="001C3A02">
        <w:trPr>
          <w:trHeight w:val="20"/>
        </w:trPr>
        <w:tc>
          <w:tcPr>
            <w:tcW w:w="185" w:type="pct"/>
            <w:vMerge/>
            <w:tcBorders>
              <w:left w:val="single" w:sz="4" w:space="0" w:color="auto"/>
              <w:bottom w:val="single" w:sz="4" w:space="0" w:color="auto"/>
              <w:right w:val="single" w:sz="4" w:space="0" w:color="auto"/>
            </w:tcBorders>
          </w:tcPr>
          <w:p w14:paraId="688B5A73" w14:textId="77777777" w:rsidR="003D7525" w:rsidRPr="00BE0ED0" w:rsidRDefault="003D7525" w:rsidP="001C3A02">
            <w:pPr>
              <w:spacing w:before="120" w:line="240" w:lineRule="auto"/>
              <w:jc w:val="center"/>
              <w:rPr>
                <w:rFonts w:ascii="Times New Roman" w:hAnsi="Times New Roman" w:cs="Times New Roman"/>
                <w:color w:val="000000" w:themeColor="text1"/>
                <w:sz w:val="20"/>
                <w:szCs w:val="20"/>
              </w:rPr>
            </w:pPr>
          </w:p>
        </w:tc>
        <w:tc>
          <w:tcPr>
            <w:tcW w:w="866" w:type="pct"/>
            <w:vMerge/>
            <w:tcBorders>
              <w:left w:val="single" w:sz="4" w:space="0" w:color="auto"/>
              <w:bottom w:val="single" w:sz="4" w:space="0" w:color="auto"/>
              <w:right w:val="single" w:sz="4" w:space="0" w:color="auto"/>
            </w:tcBorders>
          </w:tcPr>
          <w:p w14:paraId="4519E30A" w14:textId="77777777" w:rsidR="003D7525" w:rsidRPr="00BE0ED0" w:rsidRDefault="003D7525" w:rsidP="001C3A02">
            <w:pPr>
              <w:spacing w:line="240" w:lineRule="auto"/>
              <w:ind w:right="72"/>
              <w:rPr>
                <w:rFonts w:ascii="Times New Roman" w:hAnsi="Times New Roman" w:cs="Times New Roman"/>
                <w:color w:val="000000" w:themeColor="text1"/>
                <w:sz w:val="20"/>
                <w:szCs w:val="20"/>
              </w:rPr>
            </w:pPr>
          </w:p>
        </w:tc>
        <w:tc>
          <w:tcPr>
            <w:tcW w:w="1723" w:type="pct"/>
            <w:tcBorders>
              <w:top w:val="single" w:sz="4" w:space="0" w:color="auto"/>
              <w:left w:val="single" w:sz="4" w:space="0" w:color="auto"/>
              <w:bottom w:val="single" w:sz="4" w:space="0" w:color="auto"/>
              <w:right w:val="single" w:sz="4" w:space="0" w:color="auto"/>
            </w:tcBorders>
          </w:tcPr>
          <w:p w14:paraId="0D27DABE" w14:textId="77777777" w:rsidR="003D7525" w:rsidRPr="00BE0ED0" w:rsidRDefault="003D7525" w:rsidP="001C3A02">
            <w:pPr>
              <w:spacing w:before="120" w:after="120" w:line="240" w:lineRule="auto"/>
              <w:ind w:left="414" w:hanging="414"/>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22.7. Socialinės globos įstaiga  teisės aktų nustatyta tvarka laiku teikia informaciją apie savo veiklą Lietuvos statistikos departamentui  </w:t>
            </w:r>
          </w:p>
        </w:tc>
        <w:tc>
          <w:tcPr>
            <w:tcW w:w="1670" w:type="pct"/>
            <w:tcBorders>
              <w:top w:val="single" w:sz="4" w:space="0" w:color="auto"/>
              <w:left w:val="single" w:sz="4" w:space="0" w:color="auto"/>
              <w:bottom w:val="single" w:sz="4" w:space="0" w:color="auto"/>
              <w:right w:val="single" w:sz="4" w:space="0" w:color="auto"/>
            </w:tcBorders>
          </w:tcPr>
          <w:p w14:paraId="4CFF51E9" w14:textId="77777777" w:rsidR="003D7525" w:rsidRPr="00BE0ED0" w:rsidRDefault="009A0C70" w:rsidP="001C3A02">
            <w:pPr>
              <w:spacing w:before="120" w:after="120" w:line="240" w:lineRule="auto"/>
              <w:jc w:val="both"/>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Informacija apie savo veiklą Lietuvos statistikos departamentui teikiama laiku.</w:t>
            </w:r>
          </w:p>
        </w:tc>
        <w:tc>
          <w:tcPr>
            <w:tcW w:w="556" w:type="pct"/>
            <w:tcBorders>
              <w:top w:val="single" w:sz="4" w:space="0" w:color="auto"/>
              <w:left w:val="single" w:sz="4" w:space="0" w:color="auto"/>
              <w:bottom w:val="single" w:sz="4" w:space="0" w:color="auto"/>
              <w:right w:val="single" w:sz="4" w:space="0" w:color="auto"/>
            </w:tcBorders>
          </w:tcPr>
          <w:p w14:paraId="79F63BE5" w14:textId="77777777" w:rsidR="003D7525" w:rsidRPr="00BE0ED0" w:rsidRDefault="009A0C70" w:rsidP="001C3A02">
            <w:pPr>
              <w:spacing w:before="120" w:after="120" w:line="240" w:lineRule="auto"/>
              <w:ind w:left="414" w:hanging="414"/>
              <w:jc w:val="center"/>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Taip</w:t>
            </w:r>
          </w:p>
        </w:tc>
      </w:tr>
    </w:tbl>
    <w:p w14:paraId="1269721D" w14:textId="77777777" w:rsidR="00923644" w:rsidRPr="00BE0ED0" w:rsidRDefault="00923644" w:rsidP="00C718C0">
      <w:pPr>
        <w:spacing w:after="120" w:line="240" w:lineRule="auto"/>
        <w:rPr>
          <w:rFonts w:ascii="Times New Roman" w:hAnsi="Times New Roman" w:cs="Times New Roman"/>
          <w:color w:val="000000" w:themeColor="text1"/>
          <w:sz w:val="20"/>
          <w:szCs w:val="20"/>
        </w:rPr>
      </w:pPr>
    </w:p>
    <w:p w14:paraId="724B7F26" w14:textId="77777777" w:rsidR="00C718C0" w:rsidRPr="00BE0ED0" w:rsidRDefault="00D94FE5" w:rsidP="00C718C0">
      <w:pPr>
        <w:spacing w:after="120" w:line="240" w:lineRule="auto"/>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Parengė: </w:t>
      </w:r>
    </w:p>
    <w:p w14:paraId="7074BF22" w14:textId="77777777" w:rsidR="004C1C2F" w:rsidRPr="00BE0ED0" w:rsidRDefault="00C718C0" w:rsidP="004C1C2F">
      <w:pPr>
        <w:spacing w:after="120" w:line="240" w:lineRule="auto"/>
        <w:rPr>
          <w:rFonts w:ascii="Times New Roman" w:hAnsi="Times New Roman" w:cs="Times New Roman"/>
          <w:color w:val="000000" w:themeColor="text1"/>
          <w:sz w:val="20"/>
          <w:szCs w:val="20"/>
        </w:rPr>
      </w:pPr>
      <w:r w:rsidRPr="00BE0ED0">
        <w:rPr>
          <w:rFonts w:ascii="Times New Roman" w:hAnsi="Times New Roman" w:cs="Times New Roman"/>
          <w:color w:val="000000" w:themeColor="text1"/>
          <w:sz w:val="20"/>
          <w:szCs w:val="20"/>
        </w:rPr>
        <w:t xml:space="preserve">Vyr. socialinė darbuotoja </w:t>
      </w:r>
      <w:r w:rsidR="004C1C2F" w:rsidRPr="00BE0ED0">
        <w:rPr>
          <w:rFonts w:ascii="Times New Roman" w:hAnsi="Times New Roman" w:cs="Times New Roman"/>
          <w:color w:val="000000" w:themeColor="text1"/>
          <w:sz w:val="20"/>
          <w:szCs w:val="20"/>
        </w:rPr>
        <w:t>Edvina Bružaitė</w:t>
      </w:r>
    </w:p>
    <w:p w14:paraId="5559D2FC" w14:textId="501092E7" w:rsidR="00C718C0" w:rsidRPr="00BE0ED0" w:rsidRDefault="00C718C0" w:rsidP="00C718C0">
      <w:pPr>
        <w:spacing w:after="120" w:line="240" w:lineRule="auto"/>
        <w:rPr>
          <w:rFonts w:ascii="Times New Roman" w:hAnsi="Times New Roman" w:cs="Times New Roman"/>
          <w:color w:val="000000" w:themeColor="text1"/>
          <w:sz w:val="20"/>
          <w:szCs w:val="20"/>
        </w:rPr>
      </w:pPr>
    </w:p>
    <w:sectPr w:rsidR="00C718C0" w:rsidRPr="00BE0ED0" w:rsidSect="004C4E63">
      <w:footerReference w:type="default" r:id="rId9"/>
      <w:pgSz w:w="15840" w:h="12240" w:orient="landscape" w:code="1"/>
      <w:pgMar w:top="1134" w:right="567" w:bottom="1134" w:left="1701" w:header="561" w:footer="663"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0686" w14:textId="77777777" w:rsidR="00005247" w:rsidRDefault="00005247" w:rsidP="00E5767C">
      <w:pPr>
        <w:spacing w:after="0" w:line="240" w:lineRule="auto"/>
      </w:pPr>
      <w:r>
        <w:separator/>
      </w:r>
    </w:p>
  </w:endnote>
  <w:endnote w:type="continuationSeparator" w:id="0">
    <w:p w14:paraId="0D1C1483" w14:textId="77777777" w:rsidR="00005247" w:rsidRDefault="00005247" w:rsidP="00E5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515863"/>
      <w:docPartObj>
        <w:docPartGallery w:val="Page Numbers (Bottom of Page)"/>
        <w:docPartUnique/>
      </w:docPartObj>
    </w:sdtPr>
    <w:sdtEndPr>
      <w:rPr>
        <w:noProof/>
      </w:rPr>
    </w:sdtEndPr>
    <w:sdtContent>
      <w:p w14:paraId="3A30B275" w14:textId="2D79D296" w:rsidR="00674EA1" w:rsidRDefault="00674EA1">
        <w:pPr>
          <w:pStyle w:val="Porat"/>
          <w:jc w:val="center"/>
        </w:pPr>
        <w:r>
          <w:fldChar w:fldCharType="begin"/>
        </w:r>
        <w:r>
          <w:instrText xml:space="preserve"> PAGE   \* MERGEFORMAT </w:instrText>
        </w:r>
        <w:r>
          <w:fldChar w:fldCharType="separate"/>
        </w:r>
        <w:r w:rsidR="00F1321D">
          <w:rPr>
            <w:noProof/>
          </w:rPr>
          <w:t>22</w:t>
        </w:r>
        <w:r>
          <w:rPr>
            <w:noProof/>
          </w:rPr>
          <w:fldChar w:fldCharType="end"/>
        </w:r>
      </w:p>
    </w:sdtContent>
  </w:sdt>
  <w:p w14:paraId="793AFDBB" w14:textId="77777777" w:rsidR="00674EA1" w:rsidRDefault="00674EA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ECC1" w14:textId="77777777" w:rsidR="00005247" w:rsidRDefault="00005247" w:rsidP="00E5767C">
      <w:pPr>
        <w:spacing w:after="0" w:line="240" w:lineRule="auto"/>
      </w:pPr>
      <w:r>
        <w:separator/>
      </w:r>
    </w:p>
  </w:footnote>
  <w:footnote w:type="continuationSeparator" w:id="0">
    <w:p w14:paraId="4C853D30" w14:textId="77777777" w:rsidR="00005247" w:rsidRDefault="00005247" w:rsidP="00E57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2DEB"/>
    <w:multiLevelType w:val="hybridMultilevel"/>
    <w:tmpl w:val="EEB88808"/>
    <w:lvl w:ilvl="0" w:tplc="1764B644">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A6B3AB1"/>
    <w:multiLevelType w:val="hybridMultilevel"/>
    <w:tmpl w:val="1880418E"/>
    <w:lvl w:ilvl="0" w:tplc="4E847C24">
      <w:start w:val="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2E"/>
    <w:rsid w:val="00005247"/>
    <w:rsid w:val="000172E7"/>
    <w:rsid w:val="000204FB"/>
    <w:rsid w:val="00020D6C"/>
    <w:rsid w:val="00025495"/>
    <w:rsid w:val="000264C4"/>
    <w:rsid w:val="00031956"/>
    <w:rsid w:val="000320F2"/>
    <w:rsid w:val="0003607F"/>
    <w:rsid w:val="000374AF"/>
    <w:rsid w:val="00042353"/>
    <w:rsid w:val="00042ADA"/>
    <w:rsid w:val="00043E76"/>
    <w:rsid w:val="00044510"/>
    <w:rsid w:val="00045B14"/>
    <w:rsid w:val="000460B8"/>
    <w:rsid w:val="000463BE"/>
    <w:rsid w:val="00046FA9"/>
    <w:rsid w:val="00047801"/>
    <w:rsid w:val="00052250"/>
    <w:rsid w:val="00052FF7"/>
    <w:rsid w:val="00055D4B"/>
    <w:rsid w:val="0005650A"/>
    <w:rsid w:val="00060591"/>
    <w:rsid w:val="00061166"/>
    <w:rsid w:val="00063F1D"/>
    <w:rsid w:val="0006447C"/>
    <w:rsid w:val="0006586A"/>
    <w:rsid w:val="000665D0"/>
    <w:rsid w:val="00067BB6"/>
    <w:rsid w:val="00070FA9"/>
    <w:rsid w:val="000714E4"/>
    <w:rsid w:val="000733FE"/>
    <w:rsid w:val="00073DAF"/>
    <w:rsid w:val="00074781"/>
    <w:rsid w:val="00074A33"/>
    <w:rsid w:val="00075E56"/>
    <w:rsid w:val="00077AF0"/>
    <w:rsid w:val="000823F1"/>
    <w:rsid w:val="00082869"/>
    <w:rsid w:val="0008436C"/>
    <w:rsid w:val="0009054D"/>
    <w:rsid w:val="00090D87"/>
    <w:rsid w:val="00091225"/>
    <w:rsid w:val="000969A1"/>
    <w:rsid w:val="00096C4F"/>
    <w:rsid w:val="000A111A"/>
    <w:rsid w:val="000A37EB"/>
    <w:rsid w:val="000A6B10"/>
    <w:rsid w:val="000A75E7"/>
    <w:rsid w:val="000B12C8"/>
    <w:rsid w:val="000B2DCF"/>
    <w:rsid w:val="000B4713"/>
    <w:rsid w:val="000B78E9"/>
    <w:rsid w:val="000C0F49"/>
    <w:rsid w:val="000C1918"/>
    <w:rsid w:val="000C2378"/>
    <w:rsid w:val="000C33BD"/>
    <w:rsid w:val="000C5686"/>
    <w:rsid w:val="000D0376"/>
    <w:rsid w:val="000D0F4D"/>
    <w:rsid w:val="000D1708"/>
    <w:rsid w:val="000D2F42"/>
    <w:rsid w:val="000D5165"/>
    <w:rsid w:val="000D66EB"/>
    <w:rsid w:val="000D7FF2"/>
    <w:rsid w:val="000E06E7"/>
    <w:rsid w:val="000E1343"/>
    <w:rsid w:val="000E1618"/>
    <w:rsid w:val="000E23AA"/>
    <w:rsid w:val="000E2CEB"/>
    <w:rsid w:val="000E3ADF"/>
    <w:rsid w:val="000E7CC1"/>
    <w:rsid w:val="000F500E"/>
    <w:rsid w:val="000F5BF6"/>
    <w:rsid w:val="000F6863"/>
    <w:rsid w:val="000F6912"/>
    <w:rsid w:val="00101024"/>
    <w:rsid w:val="001020D5"/>
    <w:rsid w:val="00106C8D"/>
    <w:rsid w:val="001077F3"/>
    <w:rsid w:val="001173DB"/>
    <w:rsid w:val="00117461"/>
    <w:rsid w:val="00117BB9"/>
    <w:rsid w:val="00117D09"/>
    <w:rsid w:val="00121530"/>
    <w:rsid w:val="001227E4"/>
    <w:rsid w:val="00123EEB"/>
    <w:rsid w:val="0012496C"/>
    <w:rsid w:val="0012505E"/>
    <w:rsid w:val="001307B9"/>
    <w:rsid w:val="001316D1"/>
    <w:rsid w:val="00132E43"/>
    <w:rsid w:val="001331F1"/>
    <w:rsid w:val="001343A8"/>
    <w:rsid w:val="00135E29"/>
    <w:rsid w:val="001410A5"/>
    <w:rsid w:val="001421B2"/>
    <w:rsid w:val="00145E59"/>
    <w:rsid w:val="001478C0"/>
    <w:rsid w:val="00147D38"/>
    <w:rsid w:val="001511AA"/>
    <w:rsid w:val="00151ABA"/>
    <w:rsid w:val="001534D9"/>
    <w:rsid w:val="00155A8B"/>
    <w:rsid w:val="00156DCE"/>
    <w:rsid w:val="0015737E"/>
    <w:rsid w:val="00162321"/>
    <w:rsid w:val="001624F7"/>
    <w:rsid w:val="00164384"/>
    <w:rsid w:val="00170452"/>
    <w:rsid w:val="0017166E"/>
    <w:rsid w:val="0017793E"/>
    <w:rsid w:val="00191155"/>
    <w:rsid w:val="001916D7"/>
    <w:rsid w:val="001A03C6"/>
    <w:rsid w:val="001A480C"/>
    <w:rsid w:val="001A7179"/>
    <w:rsid w:val="001B6612"/>
    <w:rsid w:val="001C3A02"/>
    <w:rsid w:val="001C6E89"/>
    <w:rsid w:val="001D0C44"/>
    <w:rsid w:val="001D17BA"/>
    <w:rsid w:val="001D2FC6"/>
    <w:rsid w:val="001D3251"/>
    <w:rsid w:val="001D3316"/>
    <w:rsid w:val="001E1BF2"/>
    <w:rsid w:val="001E2924"/>
    <w:rsid w:val="001E5846"/>
    <w:rsid w:val="001E71C7"/>
    <w:rsid w:val="001F0E8F"/>
    <w:rsid w:val="001F3712"/>
    <w:rsid w:val="001F711B"/>
    <w:rsid w:val="00200C85"/>
    <w:rsid w:val="00201470"/>
    <w:rsid w:val="002050AE"/>
    <w:rsid w:val="00205C98"/>
    <w:rsid w:val="002062C3"/>
    <w:rsid w:val="0020702B"/>
    <w:rsid w:val="002133D9"/>
    <w:rsid w:val="002257AD"/>
    <w:rsid w:val="002267A3"/>
    <w:rsid w:val="002270B4"/>
    <w:rsid w:val="00236A86"/>
    <w:rsid w:val="00241C60"/>
    <w:rsid w:val="00244AF9"/>
    <w:rsid w:val="00245CD4"/>
    <w:rsid w:val="00251422"/>
    <w:rsid w:val="00251689"/>
    <w:rsid w:val="00251E2F"/>
    <w:rsid w:val="002544CD"/>
    <w:rsid w:val="00256855"/>
    <w:rsid w:val="00256D0A"/>
    <w:rsid w:val="00257943"/>
    <w:rsid w:val="002639FC"/>
    <w:rsid w:val="00274A07"/>
    <w:rsid w:val="00274B40"/>
    <w:rsid w:val="00274BD6"/>
    <w:rsid w:val="002763DE"/>
    <w:rsid w:val="00280CE2"/>
    <w:rsid w:val="002838F8"/>
    <w:rsid w:val="00283A14"/>
    <w:rsid w:val="00287FD1"/>
    <w:rsid w:val="00293CE2"/>
    <w:rsid w:val="002A281C"/>
    <w:rsid w:val="002B0674"/>
    <w:rsid w:val="002B2AB2"/>
    <w:rsid w:val="002B4F16"/>
    <w:rsid w:val="002C1A52"/>
    <w:rsid w:val="002C1BE3"/>
    <w:rsid w:val="002C5FB3"/>
    <w:rsid w:val="002D2BF8"/>
    <w:rsid w:val="002D2C66"/>
    <w:rsid w:val="002D384D"/>
    <w:rsid w:val="002D681A"/>
    <w:rsid w:val="002D71DD"/>
    <w:rsid w:val="002E470B"/>
    <w:rsid w:val="002E53C8"/>
    <w:rsid w:val="002F3271"/>
    <w:rsid w:val="002F3DEE"/>
    <w:rsid w:val="003004BE"/>
    <w:rsid w:val="0030371A"/>
    <w:rsid w:val="00317DD3"/>
    <w:rsid w:val="00317FAF"/>
    <w:rsid w:val="003223DC"/>
    <w:rsid w:val="00322A09"/>
    <w:rsid w:val="00323B9F"/>
    <w:rsid w:val="003255AE"/>
    <w:rsid w:val="0033220B"/>
    <w:rsid w:val="0033380A"/>
    <w:rsid w:val="003338A3"/>
    <w:rsid w:val="00334460"/>
    <w:rsid w:val="003375F8"/>
    <w:rsid w:val="003422F1"/>
    <w:rsid w:val="00342657"/>
    <w:rsid w:val="00342A8E"/>
    <w:rsid w:val="00347FB1"/>
    <w:rsid w:val="00351AA1"/>
    <w:rsid w:val="00352C3E"/>
    <w:rsid w:val="003534C6"/>
    <w:rsid w:val="0035352C"/>
    <w:rsid w:val="00354652"/>
    <w:rsid w:val="00355415"/>
    <w:rsid w:val="003559D5"/>
    <w:rsid w:val="003612A2"/>
    <w:rsid w:val="003612A3"/>
    <w:rsid w:val="00361533"/>
    <w:rsid w:val="00362C40"/>
    <w:rsid w:val="003652E3"/>
    <w:rsid w:val="00366E40"/>
    <w:rsid w:val="00370FC7"/>
    <w:rsid w:val="00371E2B"/>
    <w:rsid w:val="00373806"/>
    <w:rsid w:val="003745C1"/>
    <w:rsid w:val="0038184F"/>
    <w:rsid w:val="00382371"/>
    <w:rsid w:val="00383745"/>
    <w:rsid w:val="00386060"/>
    <w:rsid w:val="00387C07"/>
    <w:rsid w:val="00392B2B"/>
    <w:rsid w:val="00392EAF"/>
    <w:rsid w:val="00393DBF"/>
    <w:rsid w:val="003948C6"/>
    <w:rsid w:val="003950B0"/>
    <w:rsid w:val="003961FD"/>
    <w:rsid w:val="00396CAE"/>
    <w:rsid w:val="00397CA7"/>
    <w:rsid w:val="00397F57"/>
    <w:rsid w:val="003A0839"/>
    <w:rsid w:val="003A160E"/>
    <w:rsid w:val="003A1A0E"/>
    <w:rsid w:val="003A293F"/>
    <w:rsid w:val="003A2F1C"/>
    <w:rsid w:val="003A5B02"/>
    <w:rsid w:val="003B233E"/>
    <w:rsid w:val="003B4543"/>
    <w:rsid w:val="003C1EA8"/>
    <w:rsid w:val="003C5600"/>
    <w:rsid w:val="003D3E81"/>
    <w:rsid w:val="003D627D"/>
    <w:rsid w:val="003D7525"/>
    <w:rsid w:val="003E05D5"/>
    <w:rsid w:val="003E4D65"/>
    <w:rsid w:val="003E6539"/>
    <w:rsid w:val="003E654E"/>
    <w:rsid w:val="003E6F0F"/>
    <w:rsid w:val="003F1BB2"/>
    <w:rsid w:val="003F3EB3"/>
    <w:rsid w:val="00400E2C"/>
    <w:rsid w:val="004055C6"/>
    <w:rsid w:val="00405D2E"/>
    <w:rsid w:val="00406E2E"/>
    <w:rsid w:val="00410D95"/>
    <w:rsid w:val="00410DD0"/>
    <w:rsid w:val="00413707"/>
    <w:rsid w:val="004171B9"/>
    <w:rsid w:val="00421D7D"/>
    <w:rsid w:val="004225E3"/>
    <w:rsid w:val="004227E1"/>
    <w:rsid w:val="0042364A"/>
    <w:rsid w:val="00424CEE"/>
    <w:rsid w:val="00424DA7"/>
    <w:rsid w:val="004258BC"/>
    <w:rsid w:val="00432ED3"/>
    <w:rsid w:val="004373EC"/>
    <w:rsid w:val="00437A91"/>
    <w:rsid w:val="00440AB7"/>
    <w:rsid w:val="00440F6F"/>
    <w:rsid w:val="004440F7"/>
    <w:rsid w:val="004448C5"/>
    <w:rsid w:val="00445B3D"/>
    <w:rsid w:val="0044714D"/>
    <w:rsid w:val="0045251F"/>
    <w:rsid w:val="0045409C"/>
    <w:rsid w:val="00454E0B"/>
    <w:rsid w:val="004553FE"/>
    <w:rsid w:val="00455448"/>
    <w:rsid w:val="00455C13"/>
    <w:rsid w:val="004604E4"/>
    <w:rsid w:val="00464303"/>
    <w:rsid w:val="00465A1B"/>
    <w:rsid w:val="00466BEE"/>
    <w:rsid w:val="0047250E"/>
    <w:rsid w:val="004728CD"/>
    <w:rsid w:val="00472EB0"/>
    <w:rsid w:val="00474A0A"/>
    <w:rsid w:val="00474EF1"/>
    <w:rsid w:val="00477162"/>
    <w:rsid w:val="00481C80"/>
    <w:rsid w:val="00482E26"/>
    <w:rsid w:val="004861F6"/>
    <w:rsid w:val="00486695"/>
    <w:rsid w:val="004875E3"/>
    <w:rsid w:val="00492C9B"/>
    <w:rsid w:val="004933B8"/>
    <w:rsid w:val="00493EEA"/>
    <w:rsid w:val="004949CA"/>
    <w:rsid w:val="00495C86"/>
    <w:rsid w:val="00496FC6"/>
    <w:rsid w:val="0049702C"/>
    <w:rsid w:val="004A03ED"/>
    <w:rsid w:val="004A07FC"/>
    <w:rsid w:val="004B1860"/>
    <w:rsid w:val="004B3794"/>
    <w:rsid w:val="004B697A"/>
    <w:rsid w:val="004C09D1"/>
    <w:rsid w:val="004C1C2F"/>
    <w:rsid w:val="004C34D5"/>
    <w:rsid w:val="004C4E63"/>
    <w:rsid w:val="004C7883"/>
    <w:rsid w:val="004D35D4"/>
    <w:rsid w:val="004D5FAC"/>
    <w:rsid w:val="004E13DE"/>
    <w:rsid w:val="004E1F01"/>
    <w:rsid w:val="004E30FC"/>
    <w:rsid w:val="004E437D"/>
    <w:rsid w:val="004E6DF0"/>
    <w:rsid w:val="004F003F"/>
    <w:rsid w:val="004F02E1"/>
    <w:rsid w:val="004F5B29"/>
    <w:rsid w:val="005009C6"/>
    <w:rsid w:val="005018BB"/>
    <w:rsid w:val="00501FCA"/>
    <w:rsid w:val="0050241C"/>
    <w:rsid w:val="00504038"/>
    <w:rsid w:val="00504DA6"/>
    <w:rsid w:val="00505473"/>
    <w:rsid w:val="00516966"/>
    <w:rsid w:val="0052574E"/>
    <w:rsid w:val="00526A1D"/>
    <w:rsid w:val="00527BD2"/>
    <w:rsid w:val="0053145A"/>
    <w:rsid w:val="00532A43"/>
    <w:rsid w:val="00534F56"/>
    <w:rsid w:val="00537758"/>
    <w:rsid w:val="00540D7F"/>
    <w:rsid w:val="00546F54"/>
    <w:rsid w:val="00551234"/>
    <w:rsid w:val="0055138C"/>
    <w:rsid w:val="0055148A"/>
    <w:rsid w:val="00551F26"/>
    <w:rsid w:val="005551CC"/>
    <w:rsid w:val="005572D5"/>
    <w:rsid w:val="00557DE1"/>
    <w:rsid w:val="00560342"/>
    <w:rsid w:val="0056093B"/>
    <w:rsid w:val="00574295"/>
    <w:rsid w:val="005745D7"/>
    <w:rsid w:val="005779C6"/>
    <w:rsid w:val="00580C22"/>
    <w:rsid w:val="00584ADE"/>
    <w:rsid w:val="00585D2D"/>
    <w:rsid w:val="00585DDB"/>
    <w:rsid w:val="0059005C"/>
    <w:rsid w:val="00592EC2"/>
    <w:rsid w:val="00594CBC"/>
    <w:rsid w:val="00597E64"/>
    <w:rsid w:val="00597EF1"/>
    <w:rsid w:val="005A009F"/>
    <w:rsid w:val="005A0F99"/>
    <w:rsid w:val="005A10BA"/>
    <w:rsid w:val="005A2683"/>
    <w:rsid w:val="005A2E22"/>
    <w:rsid w:val="005A3AD0"/>
    <w:rsid w:val="005A5804"/>
    <w:rsid w:val="005A659B"/>
    <w:rsid w:val="005B1DBD"/>
    <w:rsid w:val="005B43A0"/>
    <w:rsid w:val="005B4438"/>
    <w:rsid w:val="005B45CF"/>
    <w:rsid w:val="005B7FEE"/>
    <w:rsid w:val="005D3D13"/>
    <w:rsid w:val="005D5144"/>
    <w:rsid w:val="005D6A4B"/>
    <w:rsid w:val="005D7291"/>
    <w:rsid w:val="005D72A5"/>
    <w:rsid w:val="005D7A09"/>
    <w:rsid w:val="005E4F89"/>
    <w:rsid w:val="005E674B"/>
    <w:rsid w:val="005F3E06"/>
    <w:rsid w:val="005F5212"/>
    <w:rsid w:val="005F60B0"/>
    <w:rsid w:val="005F60C5"/>
    <w:rsid w:val="005F66C7"/>
    <w:rsid w:val="005F7606"/>
    <w:rsid w:val="005F7C1C"/>
    <w:rsid w:val="00600969"/>
    <w:rsid w:val="00601356"/>
    <w:rsid w:val="00601D5E"/>
    <w:rsid w:val="006029F2"/>
    <w:rsid w:val="00603373"/>
    <w:rsid w:val="00603590"/>
    <w:rsid w:val="0060605C"/>
    <w:rsid w:val="00606E2F"/>
    <w:rsid w:val="00607023"/>
    <w:rsid w:val="00607724"/>
    <w:rsid w:val="006100E3"/>
    <w:rsid w:val="0061045B"/>
    <w:rsid w:val="00612D9D"/>
    <w:rsid w:val="00614B2C"/>
    <w:rsid w:val="006161BF"/>
    <w:rsid w:val="00616E51"/>
    <w:rsid w:val="00625A13"/>
    <w:rsid w:val="0062631D"/>
    <w:rsid w:val="00630D28"/>
    <w:rsid w:val="006323C8"/>
    <w:rsid w:val="0063493A"/>
    <w:rsid w:val="00635556"/>
    <w:rsid w:val="00635BD3"/>
    <w:rsid w:val="00637CD1"/>
    <w:rsid w:val="00640256"/>
    <w:rsid w:val="00641BAD"/>
    <w:rsid w:val="0064208C"/>
    <w:rsid w:val="00650E16"/>
    <w:rsid w:val="006532D8"/>
    <w:rsid w:val="0065516B"/>
    <w:rsid w:val="0066094F"/>
    <w:rsid w:val="00660A27"/>
    <w:rsid w:val="00661C22"/>
    <w:rsid w:val="0066303D"/>
    <w:rsid w:val="00664DAB"/>
    <w:rsid w:val="00665644"/>
    <w:rsid w:val="00667CAD"/>
    <w:rsid w:val="006723A1"/>
    <w:rsid w:val="00674EA1"/>
    <w:rsid w:val="006756F3"/>
    <w:rsid w:val="00675875"/>
    <w:rsid w:val="0067643A"/>
    <w:rsid w:val="00677044"/>
    <w:rsid w:val="006803A2"/>
    <w:rsid w:val="00680788"/>
    <w:rsid w:val="006807CB"/>
    <w:rsid w:val="00682FC3"/>
    <w:rsid w:val="006839CD"/>
    <w:rsid w:val="00685EBB"/>
    <w:rsid w:val="0068673D"/>
    <w:rsid w:val="00693B75"/>
    <w:rsid w:val="00695DCB"/>
    <w:rsid w:val="00696C79"/>
    <w:rsid w:val="006A2684"/>
    <w:rsid w:val="006A328F"/>
    <w:rsid w:val="006A3C50"/>
    <w:rsid w:val="006A44AA"/>
    <w:rsid w:val="006A467A"/>
    <w:rsid w:val="006A49A5"/>
    <w:rsid w:val="006A5CD7"/>
    <w:rsid w:val="006B4BDF"/>
    <w:rsid w:val="006B66B0"/>
    <w:rsid w:val="006C6025"/>
    <w:rsid w:val="006C6E65"/>
    <w:rsid w:val="006D1486"/>
    <w:rsid w:val="006D4299"/>
    <w:rsid w:val="006E3CBD"/>
    <w:rsid w:val="006E3F3F"/>
    <w:rsid w:val="006E67BD"/>
    <w:rsid w:val="006F25F0"/>
    <w:rsid w:val="006F3B93"/>
    <w:rsid w:val="006F5F3F"/>
    <w:rsid w:val="006F6B0C"/>
    <w:rsid w:val="0070138B"/>
    <w:rsid w:val="00701FBF"/>
    <w:rsid w:val="00702E5E"/>
    <w:rsid w:val="00704F59"/>
    <w:rsid w:val="0070687E"/>
    <w:rsid w:val="00710689"/>
    <w:rsid w:val="00710EE8"/>
    <w:rsid w:val="00711CCC"/>
    <w:rsid w:val="0071768D"/>
    <w:rsid w:val="00720843"/>
    <w:rsid w:val="00722E87"/>
    <w:rsid w:val="00726FC6"/>
    <w:rsid w:val="0072756F"/>
    <w:rsid w:val="00734572"/>
    <w:rsid w:val="00734B08"/>
    <w:rsid w:val="0073501D"/>
    <w:rsid w:val="00735A5D"/>
    <w:rsid w:val="007376A7"/>
    <w:rsid w:val="007458E5"/>
    <w:rsid w:val="00746374"/>
    <w:rsid w:val="00751146"/>
    <w:rsid w:val="00754B22"/>
    <w:rsid w:val="00760D10"/>
    <w:rsid w:val="00760FC3"/>
    <w:rsid w:val="007676E5"/>
    <w:rsid w:val="00774A63"/>
    <w:rsid w:val="007752D1"/>
    <w:rsid w:val="0078391E"/>
    <w:rsid w:val="00786095"/>
    <w:rsid w:val="007912CA"/>
    <w:rsid w:val="00792268"/>
    <w:rsid w:val="0079277E"/>
    <w:rsid w:val="00793385"/>
    <w:rsid w:val="00794C5C"/>
    <w:rsid w:val="00794D5A"/>
    <w:rsid w:val="0079668E"/>
    <w:rsid w:val="00797DCB"/>
    <w:rsid w:val="007A37A8"/>
    <w:rsid w:val="007A42C5"/>
    <w:rsid w:val="007A5A7F"/>
    <w:rsid w:val="007A7D0B"/>
    <w:rsid w:val="007B47E6"/>
    <w:rsid w:val="007B51C4"/>
    <w:rsid w:val="007B5A23"/>
    <w:rsid w:val="007C2BA8"/>
    <w:rsid w:val="007C2F11"/>
    <w:rsid w:val="007C5558"/>
    <w:rsid w:val="007D0DE0"/>
    <w:rsid w:val="007D31A3"/>
    <w:rsid w:val="007D5D46"/>
    <w:rsid w:val="007D697A"/>
    <w:rsid w:val="007E0819"/>
    <w:rsid w:val="007E0E66"/>
    <w:rsid w:val="007E2103"/>
    <w:rsid w:val="007E3C35"/>
    <w:rsid w:val="007E47E9"/>
    <w:rsid w:val="007E77CE"/>
    <w:rsid w:val="007F0DB0"/>
    <w:rsid w:val="007F1ED7"/>
    <w:rsid w:val="007F5175"/>
    <w:rsid w:val="007F5DDA"/>
    <w:rsid w:val="007F7B55"/>
    <w:rsid w:val="0080194A"/>
    <w:rsid w:val="008046F5"/>
    <w:rsid w:val="00805686"/>
    <w:rsid w:val="00805EEF"/>
    <w:rsid w:val="00811A64"/>
    <w:rsid w:val="008147C8"/>
    <w:rsid w:val="00815139"/>
    <w:rsid w:val="008213EB"/>
    <w:rsid w:val="00830D8F"/>
    <w:rsid w:val="00831205"/>
    <w:rsid w:val="008337AD"/>
    <w:rsid w:val="00834495"/>
    <w:rsid w:val="008346FF"/>
    <w:rsid w:val="008356CC"/>
    <w:rsid w:val="0083731F"/>
    <w:rsid w:val="00841C2C"/>
    <w:rsid w:val="00844698"/>
    <w:rsid w:val="00847781"/>
    <w:rsid w:val="00850D8D"/>
    <w:rsid w:val="0085336E"/>
    <w:rsid w:val="00854FD7"/>
    <w:rsid w:val="0085559A"/>
    <w:rsid w:val="00856A9E"/>
    <w:rsid w:val="00857EA9"/>
    <w:rsid w:val="008607D0"/>
    <w:rsid w:val="00861760"/>
    <w:rsid w:val="008674AF"/>
    <w:rsid w:val="00867806"/>
    <w:rsid w:val="0087105A"/>
    <w:rsid w:val="0087173E"/>
    <w:rsid w:val="00871EC2"/>
    <w:rsid w:val="00874D9C"/>
    <w:rsid w:val="008760C0"/>
    <w:rsid w:val="008769F8"/>
    <w:rsid w:val="00876C4C"/>
    <w:rsid w:val="00880454"/>
    <w:rsid w:val="0089534D"/>
    <w:rsid w:val="008956D7"/>
    <w:rsid w:val="0089639D"/>
    <w:rsid w:val="00897064"/>
    <w:rsid w:val="008A5B45"/>
    <w:rsid w:val="008B1306"/>
    <w:rsid w:val="008B18A4"/>
    <w:rsid w:val="008B1F17"/>
    <w:rsid w:val="008C3451"/>
    <w:rsid w:val="008C4D68"/>
    <w:rsid w:val="008D12FD"/>
    <w:rsid w:val="008D57A1"/>
    <w:rsid w:val="008D67F6"/>
    <w:rsid w:val="008E2C8F"/>
    <w:rsid w:val="008E68B8"/>
    <w:rsid w:val="008E746A"/>
    <w:rsid w:val="008E7E52"/>
    <w:rsid w:val="008F33F5"/>
    <w:rsid w:val="008F5D93"/>
    <w:rsid w:val="008F5FA9"/>
    <w:rsid w:val="008F6DAD"/>
    <w:rsid w:val="00900577"/>
    <w:rsid w:val="00915482"/>
    <w:rsid w:val="0091731D"/>
    <w:rsid w:val="00921DB3"/>
    <w:rsid w:val="00923644"/>
    <w:rsid w:val="009241D5"/>
    <w:rsid w:val="00924688"/>
    <w:rsid w:val="00926E5C"/>
    <w:rsid w:val="00926E6F"/>
    <w:rsid w:val="00930356"/>
    <w:rsid w:val="00932961"/>
    <w:rsid w:val="0094139C"/>
    <w:rsid w:val="00941B33"/>
    <w:rsid w:val="00942B49"/>
    <w:rsid w:val="00945981"/>
    <w:rsid w:val="00945EE9"/>
    <w:rsid w:val="00946CD8"/>
    <w:rsid w:val="00946F9C"/>
    <w:rsid w:val="00951E99"/>
    <w:rsid w:val="009647A4"/>
    <w:rsid w:val="009650EE"/>
    <w:rsid w:val="00967465"/>
    <w:rsid w:val="00967DC9"/>
    <w:rsid w:val="00972A47"/>
    <w:rsid w:val="0097308C"/>
    <w:rsid w:val="00975E9E"/>
    <w:rsid w:val="00976834"/>
    <w:rsid w:val="00982166"/>
    <w:rsid w:val="00985FAD"/>
    <w:rsid w:val="0098723F"/>
    <w:rsid w:val="00990451"/>
    <w:rsid w:val="0099078E"/>
    <w:rsid w:val="00991B9D"/>
    <w:rsid w:val="009926A8"/>
    <w:rsid w:val="009932BB"/>
    <w:rsid w:val="00995561"/>
    <w:rsid w:val="009960D8"/>
    <w:rsid w:val="00997A79"/>
    <w:rsid w:val="009A0C70"/>
    <w:rsid w:val="009A1C5F"/>
    <w:rsid w:val="009B0313"/>
    <w:rsid w:val="009B0328"/>
    <w:rsid w:val="009B0CF2"/>
    <w:rsid w:val="009B204E"/>
    <w:rsid w:val="009B2500"/>
    <w:rsid w:val="009B2EFD"/>
    <w:rsid w:val="009B50AB"/>
    <w:rsid w:val="009B5836"/>
    <w:rsid w:val="009B6BD4"/>
    <w:rsid w:val="009C0A13"/>
    <w:rsid w:val="009C4A06"/>
    <w:rsid w:val="009D2A04"/>
    <w:rsid w:val="009D6562"/>
    <w:rsid w:val="009D674B"/>
    <w:rsid w:val="009E1ED2"/>
    <w:rsid w:val="009E3EF0"/>
    <w:rsid w:val="009E51CA"/>
    <w:rsid w:val="009E5A3F"/>
    <w:rsid w:val="009F2364"/>
    <w:rsid w:val="00A00ABF"/>
    <w:rsid w:val="00A05670"/>
    <w:rsid w:val="00A109B4"/>
    <w:rsid w:val="00A12F50"/>
    <w:rsid w:val="00A15AEC"/>
    <w:rsid w:val="00A15FBB"/>
    <w:rsid w:val="00A171F3"/>
    <w:rsid w:val="00A2088D"/>
    <w:rsid w:val="00A22455"/>
    <w:rsid w:val="00A22F53"/>
    <w:rsid w:val="00A24487"/>
    <w:rsid w:val="00A24656"/>
    <w:rsid w:val="00A2558D"/>
    <w:rsid w:val="00A278B5"/>
    <w:rsid w:val="00A3348A"/>
    <w:rsid w:val="00A3365F"/>
    <w:rsid w:val="00A346AE"/>
    <w:rsid w:val="00A371AF"/>
    <w:rsid w:val="00A42884"/>
    <w:rsid w:val="00A6141F"/>
    <w:rsid w:val="00A61894"/>
    <w:rsid w:val="00A61B46"/>
    <w:rsid w:val="00A62FDA"/>
    <w:rsid w:val="00A647F4"/>
    <w:rsid w:val="00A64D6A"/>
    <w:rsid w:val="00A65AB1"/>
    <w:rsid w:val="00A6757D"/>
    <w:rsid w:val="00A82E61"/>
    <w:rsid w:val="00A830D2"/>
    <w:rsid w:val="00A85091"/>
    <w:rsid w:val="00A8712E"/>
    <w:rsid w:val="00A92352"/>
    <w:rsid w:val="00A951E3"/>
    <w:rsid w:val="00AA2D9D"/>
    <w:rsid w:val="00AA3AB9"/>
    <w:rsid w:val="00AA45D0"/>
    <w:rsid w:val="00AA58A6"/>
    <w:rsid w:val="00AB1B36"/>
    <w:rsid w:val="00AB3FAB"/>
    <w:rsid w:val="00AB479A"/>
    <w:rsid w:val="00AC2B02"/>
    <w:rsid w:val="00AC4B6A"/>
    <w:rsid w:val="00AD70D5"/>
    <w:rsid w:val="00AD7EF4"/>
    <w:rsid w:val="00AE238B"/>
    <w:rsid w:val="00AE3E93"/>
    <w:rsid w:val="00AE4235"/>
    <w:rsid w:val="00AE575E"/>
    <w:rsid w:val="00AE7B09"/>
    <w:rsid w:val="00AF145A"/>
    <w:rsid w:val="00AF5474"/>
    <w:rsid w:val="00B0327A"/>
    <w:rsid w:val="00B04A94"/>
    <w:rsid w:val="00B05017"/>
    <w:rsid w:val="00B106C7"/>
    <w:rsid w:val="00B11575"/>
    <w:rsid w:val="00B11616"/>
    <w:rsid w:val="00B14E48"/>
    <w:rsid w:val="00B1548C"/>
    <w:rsid w:val="00B167D3"/>
    <w:rsid w:val="00B21142"/>
    <w:rsid w:val="00B228CC"/>
    <w:rsid w:val="00B22D2C"/>
    <w:rsid w:val="00B30163"/>
    <w:rsid w:val="00B31A82"/>
    <w:rsid w:val="00B32B59"/>
    <w:rsid w:val="00B34419"/>
    <w:rsid w:val="00B35422"/>
    <w:rsid w:val="00B365E0"/>
    <w:rsid w:val="00B40373"/>
    <w:rsid w:val="00B40C0C"/>
    <w:rsid w:val="00B410C2"/>
    <w:rsid w:val="00B42EDB"/>
    <w:rsid w:val="00B43CE6"/>
    <w:rsid w:val="00B4571F"/>
    <w:rsid w:val="00B52EAD"/>
    <w:rsid w:val="00B52F01"/>
    <w:rsid w:val="00B61B96"/>
    <w:rsid w:val="00B65873"/>
    <w:rsid w:val="00B73444"/>
    <w:rsid w:val="00B74F3D"/>
    <w:rsid w:val="00B837DD"/>
    <w:rsid w:val="00B876B5"/>
    <w:rsid w:val="00B9385C"/>
    <w:rsid w:val="00B943EE"/>
    <w:rsid w:val="00B956A0"/>
    <w:rsid w:val="00B956D1"/>
    <w:rsid w:val="00B963CB"/>
    <w:rsid w:val="00BA2DD9"/>
    <w:rsid w:val="00BA4467"/>
    <w:rsid w:val="00BA6156"/>
    <w:rsid w:val="00BA63B9"/>
    <w:rsid w:val="00BA69F2"/>
    <w:rsid w:val="00BA6F47"/>
    <w:rsid w:val="00BB3D66"/>
    <w:rsid w:val="00BB6C60"/>
    <w:rsid w:val="00BB6EA9"/>
    <w:rsid w:val="00BB76E9"/>
    <w:rsid w:val="00BC0CD8"/>
    <w:rsid w:val="00BC2725"/>
    <w:rsid w:val="00BC3D03"/>
    <w:rsid w:val="00BC464A"/>
    <w:rsid w:val="00BC69A5"/>
    <w:rsid w:val="00BD06AE"/>
    <w:rsid w:val="00BD440F"/>
    <w:rsid w:val="00BD59C4"/>
    <w:rsid w:val="00BD68BF"/>
    <w:rsid w:val="00BD7800"/>
    <w:rsid w:val="00BE0ED0"/>
    <w:rsid w:val="00BE1D2D"/>
    <w:rsid w:val="00BE22BF"/>
    <w:rsid w:val="00BE27F7"/>
    <w:rsid w:val="00BE38A2"/>
    <w:rsid w:val="00BE4445"/>
    <w:rsid w:val="00BE4B9B"/>
    <w:rsid w:val="00BE4D0E"/>
    <w:rsid w:val="00BE51E8"/>
    <w:rsid w:val="00BE57DC"/>
    <w:rsid w:val="00BE6A0A"/>
    <w:rsid w:val="00BF2B30"/>
    <w:rsid w:val="00BF3B36"/>
    <w:rsid w:val="00BF739F"/>
    <w:rsid w:val="00C004B3"/>
    <w:rsid w:val="00C0289E"/>
    <w:rsid w:val="00C039A8"/>
    <w:rsid w:val="00C04EB3"/>
    <w:rsid w:val="00C05D5C"/>
    <w:rsid w:val="00C100AE"/>
    <w:rsid w:val="00C111C1"/>
    <w:rsid w:val="00C11D59"/>
    <w:rsid w:val="00C13FF6"/>
    <w:rsid w:val="00C17E1A"/>
    <w:rsid w:val="00C20D1D"/>
    <w:rsid w:val="00C2253B"/>
    <w:rsid w:val="00C22BC9"/>
    <w:rsid w:val="00C243EA"/>
    <w:rsid w:val="00C269EA"/>
    <w:rsid w:val="00C270DB"/>
    <w:rsid w:val="00C271C8"/>
    <w:rsid w:val="00C30958"/>
    <w:rsid w:val="00C32577"/>
    <w:rsid w:val="00C34AF8"/>
    <w:rsid w:val="00C42B48"/>
    <w:rsid w:val="00C47F21"/>
    <w:rsid w:val="00C501D3"/>
    <w:rsid w:val="00C537A4"/>
    <w:rsid w:val="00C544F1"/>
    <w:rsid w:val="00C57BA3"/>
    <w:rsid w:val="00C63C8E"/>
    <w:rsid w:val="00C718C0"/>
    <w:rsid w:val="00C72109"/>
    <w:rsid w:val="00C77D64"/>
    <w:rsid w:val="00C80F29"/>
    <w:rsid w:val="00C814A5"/>
    <w:rsid w:val="00C832E8"/>
    <w:rsid w:val="00C85363"/>
    <w:rsid w:val="00C862C3"/>
    <w:rsid w:val="00C8654C"/>
    <w:rsid w:val="00C87CB5"/>
    <w:rsid w:val="00C90056"/>
    <w:rsid w:val="00C90F50"/>
    <w:rsid w:val="00C92A69"/>
    <w:rsid w:val="00C949BE"/>
    <w:rsid w:val="00C94DE1"/>
    <w:rsid w:val="00C971EB"/>
    <w:rsid w:val="00CA38DA"/>
    <w:rsid w:val="00CA4186"/>
    <w:rsid w:val="00CA7646"/>
    <w:rsid w:val="00CB0ED9"/>
    <w:rsid w:val="00CB12D0"/>
    <w:rsid w:val="00CB2BD5"/>
    <w:rsid w:val="00CB3233"/>
    <w:rsid w:val="00CB3382"/>
    <w:rsid w:val="00CB5F47"/>
    <w:rsid w:val="00CB7BB4"/>
    <w:rsid w:val="00CC0441"/>
    <w:rsid w:val="00CC16BA"/>
    <w:rsid w:val="00CC3107"/>
    <w:rsid w:val="00CD04AA"/>
    <w:rsid w:val="00CD2226"/>
    <w:rsid w:val="00CD37FA"/>
    <w:rsid w:val="00CD5B0F"/>
    <w:rsid w:val="00CD63C5"/>
    <w:rsid w:val="00CD6EB3"/>
    <w:rsid w:val="00CD76DB"/>
    <w:rsid w:val="00CE0B1B"/>
    <w:rsid w:val="00CE2D3A"/>
    <w:rsid w:val="00CE3B60"/>
    <w:rsid w:val="00CE3C48"/>
    <w:rsid w:val="00CF1D5E"/>
    <w:rsid w:val="00CF2585"/>
    <w:rsid w:val="00CF3181"/>
    <w:rsid w:val="00CF371E"/>
    <w:rsid w:val="00CF538C"/>
    <w:rsid w:val="00CF685A"/>
    <w:rsid w:val="00CF6C52"/>
    <w:rsid w:val="00CF750D"/>
    <w:rsid w:val="00D0273E"/>
    <w:rsid w:val="00D0580D"/>
    <w:rsid w:val="00D063CF"/>
    <w:rsid w:val="00D07261"/>
    <w:rsid w:val="00D072E0"/>
    <w:rsid w:val="00D07D6D"/>
    <w:rsid w:val="00D1043F"/>
    <w:rsid w:val="00D1095D"/>
    <w:rsid w:val="00D13017"/>
    <w:rsid w:val="00D16A86"/>
    <w:rsid w:val="00D21444"/>
    <w:rsid w:val="00D2555E"/>
    <w:rsid w:val="00D25DA6"/>
    <w:rsid w:val="00D31F03"/>
    <w:rsid w:val="00D32705"/>
    <w:rsid w:val="00D34184"/>
    <w:rsid w:val="00D3532B"/>
    <w:rsid w:val="00D36EE9"/>
    <w:rsid w:val="00D40529"/>
    <w:rsid w:val="00D414AA"/>
    <w:rsid w:val="00D41C33"/>
    <w:rsid w:val="00D42C7F"/>
    <w:rsid w:val="00D44FD9"/>
    <w:rsid w:val="00D47B64"/>
    <w:rsid w:val="00D500F3"/>
    <w:rsid w:val="00D5041C"/>
    <w:rsid w:val="00D522CC"/>
    <w:rsid w:val="00D52E66"/>
    <w:rsid w:val="00D551CD"/>
    <w:rsid w:val="00D57256"/>
    <w:rsid w:val="00D574F3"/>
    <w:rsid w:val="00D60E4F"/>
    <w:rsid w:val="00D61878"/>
    <w:rsid w:val="00D63FF9"/>
    <w:rsid w:val="00D65CEB"/>
    <w:rsid w:val="00D66092"/>
    <w:rsid w:val="00D671EA"/>
    <w:rsid w:val="00D73ED7"/>
    <w:rsid w:val="00D833AB"/>
    <w:rsid w:val="00D84D07"/>
    <w:rsid w:val="00D94FE5"/>
    <w:rsid w:val="00DA53E0"/>
    <w:rsid w:val="00DA7B20"/>
    <w:rsid w:val="00DB5F3C"/>
    <w:rsid w:val="00DC1483"/>
    <w:rsid w:val="00DC274E"/>
    <w:rsid w:val="00DC3AC7"/>
    <w:rsid w:val="00DD1699"/>
    <w:rsid w:val="00DD19CD"/>
    <w:rsid w:val="00DD1FDE"/>
    <w:rsid w:val="00DD2DF3"/>
    <w:rsid w:val="00DD74E1"/>
    <w:rsid w:val="00DE478B"/>
    <w:rsid w:val="00DF16B1"/>
    <w:rsid w:val="00DF361D"/>
    <w:rsid w:val="00DF6506"/>
    <w:rsid w:val="00E0045A"/>
    <w:rsid w:val="00E0078E"/>
    <w:rsid w:val="00E01902"/>
    <w:rsid w:val="00E04D8B"/>
    <w:rsid w:val="00E05322"/>
    <w:rsid w:val="00E054FD"/>
    <w:rsid w:val="00E11451"/>
    <w:rsid w:val="00E124C1"/>
    <w:rsid w:val="00E13567"/>
    <w:rsid w:val="00E13849"/>
    <w:rsid w:val="00E1399F"/>
    <w:rsid w:val="00E1753C"/>
    <w:rsid w:val="00E177B8"/>
    <w:rsid w:val="00E20A8C"/>
    <w:rsid w:val="00E21613"/>
    <w:rsid w:val="00E254C1"/>
    <w:rsid w:val="00E2664A"/>
    <w:rsid w:val="00E331FA"/>
    <w:rsid w:val="00E34730"/>
    <w:rsid w:val="00E375A0"/>
    <w:rsid w:val="00E37A3C"/>
    <w:rsid w:val="00E40222"/>
    <w:rsid w:val="00E43F7C"/>
    <w:rsid w:val="00E441D7"/>
    <w:rsid w:val="00E50A39"/>
    <w:rsid w:val="00E53122"/>
    <w:rsid w:val="00E56ED3"/>
    <w:rsid w:val="00E5767C"/>
    <w:rsid w:val="00E57C08"/>
    <w:rsid w:val="00E60E78"/>
    <w:rsid w:val="00E62266"/>
    <w:rsid w:val="00E638BC"/>
    <w:rsid w:val="00E64E8F"/>
    <w:rsid w:val="00E64F43"/>
    <w:rsid w:val="00E67EB6"/>
    <w:rsid w:val="00E71E39"/>
    <w:rsid w:val="00E730C5"/>
    <w:rsid w:val="00E74E36"/>
    <w:rsid w:val="00E81214"/>
    <w:rsid w:val="00E8396D"/>
    <w:rsid w:val="00E83E88"/>
    <w:rsid w:val="00E843A1"/>
    <w:rsid w:val="00E84A3B"/>
    <w:rsid w:val="00E853B9"/>
    <w:rsid w:val="00E86840"/>
    <w:rsid w:val="00E91ADF"/>
    <w:rsid w:val="00E920A9"/>
    <w:rsid w:val="00EA62D2"/>
    <w:rsid w:val="00EB3D6D"/>
    <w:rsid w:val="00EB657D"/>
    <w:rsid w:val="00EB7F5A"/>
    <w:rsid w:val="00EC1C9E"/>
    <w:rsid w:val="00EC7DE1"/>
    <w:rsid w:val="00ED39DA"/>
    <w:rsid w:val="00EE3FDE"/>
    <w:rsid w:val="00EE5A1D"/>
    <w:rsid w:val="00EF18B2"/>
    <w:rsid w:val="00EF24A3"/>
    <w:rsid w:val="00EF352B"/>
    <w:rsid w:val="00EF6460"/>
    <w:rsid w:val="00F036BC"/>
    <w:rsid w:val="00F03AED"/>
    <w:rsid w:val="00F04331"/>
    <w:rsid w:val="00F1321D"/>
    <w:rsid w:val="00F152BA"/>
    <w:rsid w:val="00F221BD"/>
    <w:rsid w:val="00F233F6"/>
    <w:rsid w:val="00F25BCD"/>
    <w:rsid w:val="00F3092E"/>
    <w:rsid w:val="00F346E3"/>
    <w:rsid w:val="00F361E6"/>
    <w:rsid w:val="00F36A00"/>
    <w:rsid w:val="00F37E08"/>
    <w:rsid w:val="00F40E7B"/>
    <w:rsid w:val="00F42632"/>
    <w:rsid w:val="00F43DE1"/>
    <w:rsid w:val="00F46C6B"/>
    <w:rsid w:val="00F5149E"/>
    <w:rsid w:val="00F51632"/>
    <w:rsid w:val="00F600D6"/>
    <w:rsid w:val="00F60EF1"/>
    <w:rsid w:val="00F6507D"/>
    <w:rsid w:val="00F65F34"/>
    <w:rsid w:val="00F67E1E"/>
    <w:rsid w:val="00F7150B"/>
    <w:rsid w:val="00F73CA6"/>
    <w:rsid w:val="00F73F07"/>
    <w:rsid w:val="00F75660"/>
    <w:rsid w:val="00F76C97"/>
    <w:rsid w:val="00F845A3"/>
    <w:rsid w:val="00F84779"/>
    <w:rsid w:val="00F876C7"/>
    <w:rsid w:val="00F931BD"/>
    <w:rsid w:val="00F932DC"/>
    <w:rsid w:val="00F936EA"/>
    <w:rsid w:val="00F968C3"/>
    <w:rsid w:val="00F977CE"/>
    <w:rsid w:val="00FA5681"/>
    <w:rsid w:val="00FA5BD4"/>
    <w:rsid w:val="00FA7275"/>
    <w:rsid w:val="00FB0933"/>
    <w:rsid w:val="00FB2764"/>
    <w:rsid w:val="00FB5858"/>
    <w:rsid w:val="00FC0066"/>
    <w:rsid w:val="00FC293A"/>
    <w:rsid w:val="00FC2A27"/>
    <w:rsid w:val="00FC4B41"/>
    <w:rsid w:val="00FC6325"/>
    <w:rsid w:val="00FD4AB7"/>
    <w:rsid w:val="00FD5DDF"/>
    <w:rsid w:val="00FD6EE3"/>
    <w:rsid w:val="00FE2916"/>
    <w:rsid w:val="00FE40DE"/>
    <w:rsid w:val="00FE51D4"/>
    <w:rsid w:val="00FE69BB"/>
    <w:rsid w:val="00FE6CBB"/>
    <w:rsid w:val="00FF3670"/>
    <w:rsid w:val="00FF5B1C"/>
    <w:rsid w:val="00FF7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3277B"/>
  <w15:chartTrackingRefBased/>
  <w15:docId w15:val="{E8BC5503-B00D-4C47-BACB-C752EE49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link w:val="Antrat3Diagrama"/>
    <w:uiPriority w:val="9"/>
    <w:qFormat/>
    <w:rsid w:val="001478C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337AD"/>
    <w:rPr>
      <w:color w:val="0563C1" w:themeColor="hyperlink"/>
      <w:u w:val="single"/>
    </w:rPr>
  </w:style>
  <w:style w:type="paragraph" w:styleId="Antrats">
    <w:name w:val="header"/>
    <w:basedOn w:val="prastasis"/>
    <w:link w:val="AntratsDiagrama"/>
    <w:uiPriority w:val="99"/>
    <w:unhideWhenUsed/>
    <w:rsid w:val="0080568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05686"/>
  </w:style>
  <w:style w:type="paragraph" w:styleId="Porat">
    <w:name w:val="footer"/>
    <w:basedOn w:val="prastasis"/>
    <w:link w:val="PoratDiagrama"/>
    <w:uiPriority w:val="99"/>
    <w:unhideWhenUsed/>
    <w:rsid w:val="0080568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05686"/>
  </w:style>
  <w:style w:type="paragraph" w:styleId="Sraopastraipa">
    <w:name w:val="List Paragraph"/>
    <w:basedOn w:val="prastasis"/>
    <w:uiPriority w:val="34"/>
    <w:qFormat/>
    <w:rsid w:val="00342A8E"/>
    <w:pPr>
      <w:ind w:left="720"/>
      <w:contextualSpacing/>
    </w:pPr>
  </w:style>
  <w:style w:type="paragraph" w:styleId="Debesliotekstas">
    <w:name w:val="Balloon Text"/>
    <w:basedOn w:val="prastasis"/>
    <w:link w:val="DebesliotekstasDiagrama"/>
    <w:uiPriority w:val="99"/>
    <w:semiHidden/>
    <w:unhideWhenUsed/>
    <w:rsid w:val="00E920A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20A9"/>
    <w:rPr>
      <w:rFonts w:ascii="Segoe UI" w:hAnsi="Segoe UI" w:cs="Segoe UI"/>
      <w:sz w:val="18"/>
      <w:szCs w:val="18"/>
    </w:rPr>
  </w:style>
  <w:style w:type="character" w:customStyle="1" w:styleId="Antrat3Diagrama">
    <w:name w:val="Antraštė 3 Diagrama"/>
    <w:basedOn w:val="Numatytasispastraiposriftas"/>
    <w:link w:val="Antrat3"/>
    <w:uiPriority w:val="9"/>
    <w:rsid w:val="001478C0"/>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4785">
      <w:bodyDiv w:val="1"/>
      <w:marLeft w:val="0"/>
      <w:marRight w:val="0"/>
      <w:marTop w:val="0"/>
      <w:marBottom w:val="0"/>
      <w:divBdr>
        <w:top w:val="none" w:sz="0" w:space="0" w:color="auto"/>
        <w:left w:val="none" w:sz="0" w:space="0" w:color="auto"/>
        <w:bottom w:val="none" w:sz="0" w:space="0" w:color="auto"/>
        <w:right w:val="none" w:sz="0" w:space="0" w:color="auto"/>
      </w:divBdr>
    </w:div>
    <w:div w:id="553010643">
      <w:bodyDiv w:val="1"/>
      <w:marLeft w:val="0"/>
      <w:marRight w:val="0"/>
      <w:marTop w:val="0"/>
      <w:marBottom w:val="0"/>
      <w:divBdr>
        <w:top w:val="none" w:sz="0" w:space="0" w:color="auto"/>
        <w:left w:val="none" w:sz="0" w:space="0" w:color="auto"/>
        <w:bottom w:val="none" w:sz="0" w:space="0" w:color="auto"/>
        <w:right w:val="none" w:sz="0" w:space="0" w:color="auto"/>
      </w:divBdr>
      <w:divsChild>
        <w:div w:id="1285233400">
          <w:marLeft w:val="0"/>
          <w:marRight w:val="0"/>
          <w:marTop w:val="0"/>
          <w:marBottom w:val="0"/>
          <w:divBdr>
            <w:top w:val="none" w:sz="0" w:space="0" w:color="auto"/>
            <w:left w:val="none" w:sz="0" w:space="0" w:color="auto"/>
            <w:bottom w:val="none" w:sz="0" w:space="0" w:color="auto"/>
            <w:right w:val="none" w:sz="0" w:space="0" w:color="auto"/>
          </w:divBdr>
        </w:div>
      </w:divsChild>
    </w:div>
    <w:div w:id="1152520407">
      <w:bodyDiv w:val="1"/>
      <w:marLeft w:val="0"/>
      <w:marRight w:val="0"/>
      <w:marTop w:val="0"/>
      <w:marBottom w:val="0"/>
      <w:divBdr>
        <w:top w:val="none" w:sz="0" w:space="0" w:color="auto"/>
        <w:left w:val="none" w:sz="0" w:space="0" w:color="auto"/>
        <w:bottom w:val="none" w:sz="0" w:space="0" w:color="auto"/>
        <w:right w:val="none" w:sz="0" w:space="0" w:color="auto"/>
      </w:divBdr>
    </w:div>
    <w:div w:id="13770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ikeli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50A1-CB32-4B25-B014-204E622C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45</Pages>
  <Words>69821</Words>
  <Characters>39799</Characters>
  <Application>Microsoft Office Word</Application>
  <DocSecurity>0</DocSecurity>
  <Lines>331</Lines>
  <Paragraphs>218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Edvina Bružaitė</cp:lastModifiedBy>
  <cp:revision>11</cp:revision>
  <cp:lastPrinted>2020-10-15T08:01:00Z</cp:lastPrinted>
  <dcterms:created xsi:type="dcterms:W3CDTF">2023-10-19T05:26:00Z</dcterms:created>
  <dcterms:modified xsi:type="dcterms:W3CDTF">2023-10-19T10:15:00Z</dcterms:modified>
</cp:coreProperties>
</file>